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4827E">
      <w:pPr>
        <w:widowControl/>
        <w:spacing w:line="540" w:lineRule="exact"/>
        <w:jc w:val="center"/>
        <w:rPr>
          <w:rFonts w:ascii="方正小标宋_GBK" w:hAnsi="黑体" w:eastAsia="方正小标宋_GBK" w:cs="宋体"/>
          <w:kern w:val="0"/>
          <w:sz w:val="44"/>
          <w:szCs w:val="44"/>
        </w:rPr>
      </w:pPr>
    </w:p>
    <w:p w14:paraId="21CD4CCD">
      <w:pPr>
        <w:widowControl/>
        <w:spacing w:line="540" w:lineRule="exact"/>
        <w:jc w:val="center"/>
        <w:rPr>
          <w:rFonts w:ascii="方正小标宋_GBK" w:hAnsi="黑体" w:eastAsia="方正小标宋_GBK" w:cs="宋体"/>
          <w:kern w:val="0"/>
          <w:sz w:val="44"/>
          <w:szCs w:val="44"/>
        </w:rPr>
      </w:pPr>
    </w:p>
    <w:p w14:paraId="2D8C7C62">
      <w:pPr>
        <w:widowControl/>
        <w:spacing w:line="540" w:lineRule="exact"/>
        <w:jc w:val="center"/>
        <w:rPr>
          <w:rFonts w:ascii="方正小标宋_GBK" w:hAnsi="黑体" w:eastAsia="方正小标宋_GBK" w:cs="宋体"/>
          <w:kern w:val="0"/>
          <w:sz w:val="44"/>
          <w:szCs w:val="44"/>
        </w:rPr>
      </w:pPr>
      <w:r>
        <w:rPr>
          <w:rFonts w:hint="eastAsia" w:ascii="方正小标宋_GBK" w:hAnsi="黑体" w:eastAsia="方正小标宋_GBK" w:cs="宋体"/>
          <w:kern w:val="0"/>
          <w:sz w:val="44"/>
          <w:szCs w:val="44"/>
        </w:rPr>
        <w:t>重庆市大足区人民政府关于</w:t>
      </w:r>
    </w:p>
    <w:p w14:paraId="439AE4C3">
      <w:pPr>
        <w:widowControl/>
        <w:spacing w:line="540" w:lineRule="exact"/>
        <w:jc w:val="center"/>
        <w:rPr>
          <w:rFonts w:hint="eastAsia" w:ascii="方正小标宋_GBK" w:hAnsi="仿宋" w:eastAsia="方正小标宋_GBK" w:cs="宋体"/>
          <w:kern w:val="0"/>
          <w:sz w:val="44"/>
          <w:szCs w:val="44"/>
        </w:rPr>
      </w:pPr>
      <w:r>
        <w:rPr>
          <w:rFonts w:hint="eastAsia" w:ascii="方正小标宋_GBK" w:hAnsi="仿宋" w:eastAsia="方正小标宋_GBK" w:cs="宋体"/>
          <w:kern w:val="0"/>
          <w:sz w:val="44"/>
          <w:szCs w:val="44"/>
        </w:rPr>
        <w:t>印发大足区畜禽养殖区域划分调整方案的通知</w:t>
      </w:r>
    </w:p>
    <w:p w14:paraId="74A257B2">
      <w:pPr>
        <w:widowControl/>
        <w:spacing w:line="54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大足府发〔2020〕2号</w:t>
      </w:r>
    </w:p>
    <w:p w14:paraId="10E40941">
      <w:pPr>
        <w:widowControl/>
        <w:spacing w:line="600" w:lineRule="exact"/>
        <w:ind w:firstLine="640" w:firstLineChars="200"/>
        <w:rPr>
          <w:rFonts w:ascii="Times New Roman" w:hAnsi="Times New Roman" w:eastAsia="方正仿宋_GBK" w:cs="Times New Roman"/>
          <w:kern w:val="0"/>
          <w:sz w:val="32"/>
          <w:szCs w:val="32"/>
        </w:rPr>
      </w:pPr>
    </w:p>
    <w:p w14:paraId="6E47C2CD">
      <w:pPr>
        <w:widowControl/>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各镇街人民政府（办事处），区政府有关部门，有关单位：</w:t>
      </w:r>
    </w:p>
    <w:p w14:paraId="03721694">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《大足区畜禽养殖区域划分调整方案》已经2020年1月6日区第二届人民政府2020年第1次常务会议审议通过，现印发给你们，请认真组织实施。</w:t>
      </w:r>
    </w:p>
    <w:p w14:paraId="470A3BD1">
      <w:pPr>
        <w:widowControl/>
        <w:spacing w:line="600" w:lineRule="exact"/>
        <w:ind w:firstLine="640" w:firstLineChars="200"/>
        <w:rPr>
          <w:rFonts w:ascii="Times New Roman" w:hAnsi="Times New Roman" w:eastAsia="方正仿宋_GBK" w:cs="Times New Roman"/>
          <w:kern w:val="0"/>
          <w:sz w:val="32"/>
          <w:szCs w:val="32"/>
        </w:rPr>
      </w:pPr>
    </w:p>
    <w:p w14:paraId="69722824">
      <w:pPr>
        <w:widowControl/>
        <w:spacing w:line="600" w:lineRule="exact"/>
        <w:ind w:firstLine="640" w:firstLineChars="200"/>
        <w:rPr>
          <w:rFonts w:ascii="Times New Roman" w:hAnsi="Times New Roman" w:eastAsia="方正仿宋_GBK" w:cs="Times New Roman"/>
          <w:kern w:val="0"/>
          <w:sz w:val="32"/>
          <w:szCs w:val="32"/>
        </w:rPr>
      </w:pPr>
    </w:p>
    <w:p w14:paraId="0D1D9A7D">
      <w:pPr>
        <w:widowControl/>
        <w:spacing w:line="600" w:lineRule="exact"/>
        <w:ind w:firstLine="640" w:firstLineChars="200"/>
        <w:rPr>
          <w:rFonts w:ascii="Times New Roman" w:hAnsi="Times New Roman" w:eastAsia="方正仿宋_GBK" w:cs="Times New Roman"/>
          <w:kern w:val="0"/>
          <w:sz w:val="32"/>
          <w:szCs w:val="32"/>
        </w:rPr>
      </w:pPr>
    </w:p>
    <w:p w14:paraId="6C6FA0F6">
      <w:pPr>
        <w:widowControl/>
        <w:wordWrap w:val="0"/>
        <w:spacing w:line="600" w:lineRule="exact"/>
        <w:ind w:firstLine="640" w:firstLineChars="20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重庆市大足区人民政府</w:t>
      </w:r>
      <w:r>
        <w:rPr>
          <w:rFonts w:hint="eastAsia" w:ascii="Times New Roman" w:hAnsi="Times New Roman" w:eastAsia="方正仿宋_GBK" w:cs="Times New Roman"/>
          <w:kern w:val="0"/>
          <w:sz w:val="32"/>
          <w:szCs w:val="32"/>
        </w:rPr>
        <w:t xml:space="preserve">  </w:t>
      </w:r>
    </w:p>
    <w:p w14:paraId="42725BB1">
      <w:pPr>
        <w:widowControl/>
        <w:wordWrap w:val="0"/>
        <w:spacing w:line="600" w:lineRule="exact"/>
        <w:ind w:firstLine="640" w:firstLineChars="20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2020年1月17日</w:t>
      </w:r>
      <w:r>
        <w:rPr>
          <w:rFonts w:hint="eastAsia" w:ascii="Times New Roman" w:hAnsi="Times New Roman" w:eastAsia="方正仿宋_GBK" w:cs="Times New Roman"/>
          <w:kern w:val="0"/>
          <w:sz w:val="32"/>
          <w:szCs w:val="32"/>
        </w:rPr>
        <w:t xml:space="preserve">    </w:t>
      </w:r>
    </w:p>
    <w:p w14:paraId="5EDA2C31">
      <w:pPr>
        <w:widowControl/>
        <w:spacing w:line="570" w:lineRule="atLeast"/>
        <w:rPr>
          <w:rFonts w:hint="eastAsia" w:ascii="仿宋" w:hAnsi="仿宋" w:eastAsia="宋体" w:cs="宋体"/>
          <w:kern w:val="0"/>
          <w:sz w:val="32"/>
          <w:szCs w:val="32"/>
        </w:rPr>
      </w:pPr>
    </w:p>
    <w:p w14:paraId="5777A300">
      <w:pPr>
        <w:widowControl/>
        <w:spacing w:line="570" w:lineRule="atLeast"/>
        <w:rPr>
          <w:rFonts w:hint="eastAsia" w:ascii="仿宋" w:hAnsi="仿宋" w:eastAsia="宋体" w:cs="宋体"/>
          <w:kern w:val="0"/>
          <w:sz w:val="32"/>
          <w:szCs w:val="32"/>
        </w:rPr>
      </w:pPr>
    </w:p>
    <w:p w14:paraId="604A9DB1">
      <w:pPr>
        <w:widowControl/>
        <w:spacing w:line="570" w:lineRule="atLeast"/>
        <w:rPr>
          <w:rFonts w:hint="eastAsia" w:ascii="仿宋" w:hAnsi="仿宋" w:eastAsia="宋体" w:cs="宋体"/>
          <w:kern w:val="0"/>
          <w:sz w:val="32"/>
          <w:szCs w:val="32"/>
        </w:rPr>
      </w:pPr>
    </w:p>
    <w:p w14:paraId="13999A7E">
      <w:pPr>
        <w:widowControl/>
        <w:spacing w:line="570" w:lineRule="atLeast"/>
        <w:rPr>
          <w:rFonts w:hint="eastAsia" w:ascii="仿宋" w:hAnsi="仿宋" w:eastAsia="宋体" w:cs="宋体"/>
          <w:kern w:val="0"/>
          <w:sz w:val="32"/>
          <w:szCs w:val="32"/>
        </w:rPr>
      </w:pPr>
    </w:p>
    <w:p w14:paraId="6822E6F9">
      <w:pPr>
        <w:widowControl/>
        <w:spacing w:line="570" w:lineRule="atLeast"/>
        <w:rPr>
          <w:rFonts w:hint="eastAsia" w:ascii="仿宋" w:hAnsi="仿宋" w:eastAsia="宋体" w:cs="宋体"/>
          <w:kern w:val="0"/>
          <w:sz w:val="32"/>
          <w:szCs w:val="32"/>
        </w:rPr>
      </w:pPr>
    </w:p>
    <w:p w14:paraId="434D55EC">
      <w:pPr>
        <w:widowControl/>
        <w:spacing w:line="570" w:lineRule="atLeast"/>
        <w:rPr>
          <w:rFonts w:hint="eastAsia" w:ascii="方正黑体_GBK" w:hAnsi="仿宋" w:eastAsia="方正黑体_GBK" w:cs="宋体"/>
          <w:kern w:val="0"/>
          <w:sz w:val="32"/>
          <w:szCs w:val="32"/>
        </w:rPr>
      </w:pPr>
      <w:r>
        <w:rPr>
          <w:rFonts w:hint="eastAsia" w:ascii="方正黑体_GBK" w:hAnsi="仿宋" w:eastAsia="方正黑体_GBK" w:cs="宋体"/>
          <w:kern w:val="0"/>
          <w:sz w:val="32"/>
          <w:szCs w:val="32"/>
        </w:rPr>
        <w:t>附件</w:t>
      </w:r>
    </w:p>
    <w:p w14:paraId="1E26441E">
      <w:pPr>
        <w:widowControl/>
        <w:spacing w:line="540" w:lineRule="exact"/>
        <w:rPr>
          <w:rFonts w:hint="eastAsia" w:ascii="方正小标宋_GBK" w:hAnsi="仿宋" w:eastAsia="方正小标宋_GBK" w:cs="宋体"/>
          <w:kern w:val="0"/>
          <w:sz w:val="44"/>
          <w:szCs w:val="44"/>
        </w:rPr>
      </w:pPr>
    </w:p>
    <w:p w14:paraId="2F8E7015">
      <w:pPr>
        <w:widowControl/>
        <w:spacing w:line="540" w:lineRule="exact"/>
        <w:jc w:val="center"/>
        <w:rPr>
          <w:rFonts w:hint="eastAsia" w:ascii="方正小标宋_GBK" w:hAnsi="仿宋" w:eastAsia="方正小标宋_GBK" w:cs="宋体"/>
          <w:kern w:val="0"/>
          <w:sz w:val="44"/>
          <w:szCs w:val="44"/>
        </w:rPr>
      </w:pPr>
      <w:r>
        <w:rPr>
          <w:rFonts w:hint="eastAsia" w:ascii="方正小标宋_GBK" w:hAnsi="仿宋" w:eastAsia="方正小标宋_GBK" w:cs="宋体"/>
          <w:kern w:val="0"/>
          <w:sz w:val="44"/>
          <w:szCs w:val="44"/>
        </w:rPr>
        <w:t>大足区畜禽养殖区域划分调整方案</w:t>
      </w:r>
    </w:p>
    <w:p w14:paraId="3E312419">
      <w:pPr>
        <w:widowControl/>
        <w:spacing w:line="540" w:lineRule="exact"/>
        <w:rPr>
          <w:rFonts w:hint="eastAsia" w:ascii="方正小标宋_GBK" w:hAnsi="仿宋" w:eastAsia="方正小标宋_GBK" w:cs="宋体"/>
          <w:kern w:val="0"/>
          <w:sz w:val="44"/>
          <w:szCs w:val="44"/>
        </w:rPr>
      </w:pPr>
    </w:p>
    <w:p w14:paraId="55A4DEDD">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为贯彻落实好党的十九大和十九届二中、三中、四中全会精神及市委、市政府关于生态文明建设的决策部署，牢固树立新发展理念，坚定不移走生态优先、绿色发展之路，统筹考虑我区畜牧业发展和环境保护需要，进一步优化畜禽养殖产业布局，有效控制大足区畜禽养殖业污染，保障人民群众身体健康。根据《畜禽规模养殖污染防治条例》（国务院令第643号）等要求，结合我区实际情况，制定本方案。</w:t>
      </w:r>
    </w:p>
    <w:p w14:paraId="3BDA3E53">
      <w:pPr>
        <w:widowControl/>
        <w:spacing w:line="600" w:lineRule="exact"/>
        <w:ind w:firstLine="640" w:firstLineChars="20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一、指导思想</w:t>
      </w:r>
    </w:p>
    <w:p w14:paraId="7BEAD044">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以习近平</w:t>
      </w:r>
      <w:r>
        <w:rPr>
          <w:rFonts w:hint="eastAsia" w:ascii="Times New Roman" w:hAnsi="Times New Roman" w:eastAsia="方正仿宋_GBK" w:cs="Times New Roman"/>
          <w:kern w:val="0"/>
          <w:sz w:val="32"/>
          <w:szCs w:val="32"/>
          <w:lang w:val="en-US" w:eastAsia="zh-CN"/>
        </w:rPr>
        <w:t>新时代</w:t>
      </w:r>
      <w:r>
        <w:rPr>
          <w:rFonts w:ascii="Times New Roman" w:hAnsi="Times New Roman" w:eastAsia="方正仿宋_GBK" w:cs="Times New Roman"/>
          <w:kern w:val="0"/>
          <w:sz w:val="32"/>
          <w:szCs w:val="32"/>
        </w:rPr>
        <w:t>中国特色社会主义思想为指导，深入学习贯彻习近平总书记系列重要讲话精神和治国理政新思想，特别是加强长江经济带环境保护的讲话精神，按照“五位一体”总体布局和“四个全面”战略布局，以创新、协调、绿色、开放、共享</w:t>
      </w:r>
      <w:bookmarkStart w:id="0" w:name="_GoBack"/>
      <w:bookmarkEnd w:id="0"/>
      <w:r>
        <w:rPr>
          <w:rFonts w:ascii="Times New Roman" w:hAnsi="Times New Roman" w:eastAsia="方正仿宋_GBK" w:cs="Times New Roman"/>
          <w:kern w:val="0"/>
          <w:sz w:val="32"/>
          <w:szCs w:val="32"/>
        </w:rPr>
        <w:t>的新发展理念为指导，以国家和地方环境保护法律、法规为依据，以保障大足区环境安全、促进畜禽养殖业健康可持续发展为目标，突出重点区域、重点水域的生态环境保护，调整优化畜禽养殖业生产布局，开展畜禽养殖污染综合防治，实现畜禽养殖废弃物减量化、无害化、资源化和生态化，提高区域生态环境质量，保障人民群众身体健康，促进畜禽养殖业发展与生态环境全面协调发展。</w:t>
      </w:r>
    </w:p>
    <w:p w14:paraId="4FB5B172">
      <w:pPr>
        <w:widowControl/>
        <w:spacing w:line="600" w:lineRule="exact"/>
        <w:ind w:firstLine="640" w:firstLineChars="20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二、基本原则</w:t>
      </w:r>
    </w:p>
    <w:p w14:paraId="4A7B5260">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以优化畜禽养殖产业布局、控制农业面源污染、保障生态环境安全为目的，根据《全国主体功能区划》《全国生态功能区划（修编版）》，综合考虑各区域主体功能定位及生态功能重要性，在与生态保护红线格局相协调前提下，以饮用水水源保护区、自然保护区的核心区和缓冲区、风景名胜区、城镇居民区、文化教育科学研究区等区域为重点，科学合理划定禁养区、限养区范围，切实加强环境监管，促进生态环境保护和畜禽养殖业协调发展。遵循以下基本原则：</w:t>
      </w:r>
    </w:p>
    <w:p w14:paraId="5C04A8EA">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坚持依法行政。坚持法定职责必须为、法无授权不可为，将法律法规明确规定禁止、限制养殖畜禽的区域划入禁养区、限养区，法律法规未作出限制性规定的区域不划入禁养、限养范围，维护群众合法权益，改善环境质量。</w:t>
      </w:r>
    </w:p>
    <w:p w14:paraId="0A908C7D">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坚持统筹协调。落实“面上保护、点上开发”要求，与大足区经济社会发展规划、土地利用总体规划、城乡总体规划、畜禽养殖业发展规划等规划相协调，兼顾发展需求、留足发展空间，统筹兼顾生态环境保护与畜禽养殖持续健康协调发展，科学合理设置边界范围，满足动物防疫条件，确保畜禽产品市场有效供给。</w:t>
      </w:r>
    </w:p>
    <w:p w14:paraId="3F383BD4">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坚持务实管用。畜禽养殖禁养区划定后，必须实行严格管控。要明确地理边界、坐标，将畜禽养殖禁养区落地、上图、入库，力求“划得实，管得住”，使本方案成为畜禽养殖项目用地规划、环评审批、行政执法的依据，增强保护实效。</w:t>
      </w:r>
    </w:p>
    <w:p w14:paraId="0D94FDC9">
      <w:pPr>
        <w:widowControl/>
        <w:spacing w:line="600" w:lineRule="exact"/>
        <w:ind w:firstLine="640" w:firstLineChars="20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三、主要依据</w:t>
      </w:r>
    </w:p>
    <w:p w14:paraId="1640E79E">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（一）《中华人民共和国环境保护法》；</w:t>
      </w:r>
    </w:p>
    <w:p w14:paraId="4A886D9C">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（二）《中华人民共和国水污染防治法》；</w:t>
      </w:r>
    </w:p>
    <w:p w14:paraId="1F5C55C1">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（三）《中华人民共和国畜牧法》；</w:t>
      </w:r>
    </w:p>
    <w:p w14:paraId="342B07BE">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（四）《畜禽规模养殖污染防治条例》（国务院令第643号）；</w:t>
      </w:r>
    </w:p>
    <w:p w14:paraId="524F9D04">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（五）《动物防疫条件审查办法》（农业部令2010年第7号）；</w:t>
      </w:r>
    </w:p>
    <w:p w14:paraId="61EAA588">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（六）《国务院关于印发水污染防治行动计划的通知》（国发〔2015〕17号）；</w:t>
      </w:r>
    </w:p>
    <w:p w14:paraId="0558E014">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（七）《国务院办公厅关于加快推进畜禽养殖废弃物资源化利用的意见》（国办发〔2017〕48号）；</w:t>
      </w:r>
    </w:p>
    <w:p w14:paraId="6809CE09">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（八）《环境保护部农业部关于进一步加强畜禽养殖污染防治工作的通知》（环水体〔2016〕144号）；</w:t>
      </w:r>
    </w:p>
    <w:p w14:paraId="077BEC14">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（九）《环境保护部办公厅农业部办公厅关于印发畜禽养殖禁养区划定技术指南的通知》（环办水体〔2016〕99号）；</w:t>
      </w:r>
    </w:p>
    <w:p w14:paraId="3E447032">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（十）《生态环境部农业农村部关于进一步规范畜禽养殖禁养区划定和管理促进生猪生产发展的通知》（环办土壤〔2019〕55号）；</w:t>
      </w:r>
    </w:p>
    <w:p w14:paraId="0A1DB26E">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（十一）《重庆市长江三峡水库库区及流域水污染防治条例》；</w:t>
      </w:r>
    </w:p>
    <w:p w14:paraId="7EE014B6">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（十二）《重庆市环境保护条例》；</w:t>
      </w:r>
    </w:p>
    <w:p w14:paraId="36C526F5">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（十三）《重庆市市容环境卫生管理条例》；</w:t>
      </w:r>
    </w:p>
    <w:p w14:paraId="7F0B4776">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（十四）《重庆市人民政府关于印发贯彻落实国务院水污染防治行动计划实施方案的通知》（渝府发〔2015〕69号）；</w:t>
      </w:r>
    </w:p>
    <w:p w14:paraId="4D1A2FEB">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（十五）《重庆市人民政府批转重庆市地表水环境功能类别调整方案的通知》（渝府发〔2012〕4号）；</w:t>
      </w:r>
    </w:p>
    <w:p w14:paraId="36D33584">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（十六）《重庆市环境保护局关于调整畜禽养殖禁养区划定有关事宜的通知》（渝环〔2017〕102号）；</w:t>
      </w:r>
    </w:p>
    <w:p w14:paraId="3CECBE3E">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（十七）《重庆市农业委员会重庆市环境保护局关于印发重庆市畜禽养殖污染防治方案的通知》（渝农发〔2017〕229号）；</w:t>
      </w:r>
    </w:p>
    <w:p w14:paraId="3D4EAB53">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（十八）《重庆市生态环境局重庆市农业农村委员会关于规范畜禽养殖禁养区划定和管理促进生猪生产发展的通知》（渝环〔2019〕187号）。</w:t>
      </w:r>
    </w:p>
    <w:p w14:paraId="2880FC04">
      <w:pPr>
        <w:widowControl/>
        <w:spacing w:line="600" w:lineRule="exact"/>
        <w:ind w:firstLine="640" w:firstLineChars="20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四、区域类型及管理要求</w:t>
      </w:r>
    </w:p>
    <w:p w14:paraId="5859D77A">
      <w:pPr>
        <w:widowControl/>
        <w:spacing w:line="600" w:lineRule="exact"/>
        <w:ind w:firstLine="640" w:firstLineChars="20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（一）畜禽养殖禁养区。</w:t>
      </w:r>
    </w:p>
    <w:p w14:paraId="2EE82D86">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畜禽养殖禁养区指县级以上地方人民政府依法划定的禁止建设养殖场或禁止建设有污染物排放的养殖场的区域。</w:t>
      </w:r>
    </w:p>
    <w:p w14:paraId="4142F4EE">
      <w:pPr>
        <w:widowControl/>
        <w:spacing w:line="600" w:lineRule="exact"/>
        <w:ind w:firstLine="640" w:firstLineChars="20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（二）畜禽养殖限养区。</w:t>
      </w:r>
    </w:p>
    <w:p w14:paraId="1382E082">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畜禽养殖限养区指按照法律、法规和有关规定，实行畜禽养殖存栏总量控制的区域。畜禽养殖存栏总量超过畜禽养殖存栏控制总量时，区域内不得再新建、扩建畜禽养殖场；有关养殖经营活动必须遵守国家有关畜禽养殖场环境管理规定和畜禽废渣综合利用规定。</w:t>
      </w:r>
    </w:p>
    <w:p w14:paraId="35A06CC4">
      <w:pPr>
        <w:widowControl/>
        <w:spacing w:line="600" w:lineRule="exact"/>
        <w:ind w:firstLine="640" w:firstLineChars="20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五、区域范围</w:t>
      </w:r>
    </w:p>
    <w:p w14:paraId="50A0C657">
      <w:pPr>
        <w:widowControl/>
        <w:spacing w:line="600" w:lineRule="exact"/>
        <w:ind w:firstLine="640" w:firstLineChars="20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（一）畜禽养殖禁养区。</w:t>
      </w:r>
    </w:p>
    <w:p w14:paraId="7E5BBFA7">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畜禽规模养殖污染防治条例》（国务院令第643号）、《重庆市长江三峡水库库区及流域水污染防治条例》《畜禽养殖禁养区划定技术指南》（环办水体〔2016〕99号）等法规和规范性文件的明确规定，将以下区域划为畜禽养殖禁养区。</w:t>
      </w:r>
    </w:p>
    <w:p w14:paraId="5A09EBAA">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1．饮用水水源保护区。</w:t>
      </w:r>
    </w:p>
    <w:p w14:paraId="1E1402B0">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包括饮用水水源一级保护区和二级保护区的陆域范围。已经完成饮用水水源保护区划分的，按照现有陆域边界范围执行；未完成饮用水水源保护区划分的，参照《饮用水水源保护区划分技术规范》（HJ338—2018）中各类型饮用水水源保护区划分方法确定。</w:t>
      </w:r>
    </w:p>
    <w:p w14:paraId="41B5ED68">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重庆市人民政府办公厅关于调整万州区等31个区县（自治县）集中式饮用水源保护区的通知》（渝府办〔2013〕40号）、《重庆市人民政府办公厅关于调整万州区等36个区县（自治县）集中式饮用水水源保护区的通知》（渝府办发〔2016〕19号）和《万州区等18个区县（自治县）集中式饮用水水源地保护区划分及调整方案（2017年）》的规定，大足区饮用水水源保护区纳入禁养区的具体情况见表1，其中饮用水水源保护区的一级保护区和二级保护区的面积分别为19.71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和10.02km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，总面积为29.73km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w:t>
      </w:r>
    </w:p>
    <w:p w14:paraId="261E22A8">
      <w:pPr>
        <w:widowControl/>
        <w:spacing w:line="600" w:lineRule="exact"/>
        <w:ind w:firstLine="640" w:firstLineChars="200"/>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表1 大足区区域内饮用水水源保护区</w:t>
      </w:r>
    </w:p>
    <w:tbl>
      <w:tblPr>
        <w:tblStyle w:val="10"/>
        <w:tblW w:w="0" w:type="auto"/>
        <w:jc w:val="center"/>
        <w:tblLayout w:type="autofit"/>
        <w:tblCellMar>
          <w:top w:w="15" w:type="dxa"/>
          <w:left w:w="15" w:type="dxa"/>
          <w:bottom w:w="15" w:type="dxa"/>
          <w:right w:w="15" w:type="dxa"/>
        </w:tblCellMar>
      </w:tblPr>
      <w:tblGrid>
        <w:gridCol w:w="724"/>
        <w:gridCol w:w="3643"/>
        <w:gridCol w:w="1403"/>
        <w:gridCol w:w="1357"/>
        <w:gridCol w:w="1748"/>
      </w:tblGrid>
      <w:tr w14:paraId="04497607">
        <w:tblPrEx>
          <w:tblCellMar>
            <w:top w:w="15" w:type="dxa"/>
            <w:left w:w="15" w:type="dxa"/>
            <w:bottom w:w="15" w:type="dxa"/>
            <w:right w:w="15" w:type="dxa"/>
          </w:tblCellMar>
        </w:tblPrEx>
        <w:trPr>
          <w:tblHeader/>
          <w:jc w:val="center"/>
        </w:trPr>
        <w:tc>
          <w:tcPr>
            <w:tcW w:w="724" w:type="dxa"/>
            <w:tcBorders>
              <w:top w:val="single" w:color="000000" w:sz="6" w:space="0"/>
              <w:left w:val="single" w:color="000000" w:sz="6" w:space="0"/>
              <w:bottom w:val="single" w:color="000000" w:sz="6" w:space="0"/>
              <w:right w:val="single" w:color="000000" w:sz="6" w:space="0"/>
            </w:tcBorders>
            <w:vAlign w:val="center"/>
          </w:tcPr>
          <w:p w14:paraId="43521F4D">
            <w:pPr>
              <w:widowControl/>
              <w:spacing w:line="600" w:lineRule="exact"/>
              <w:rPr>
                <w:rFonts w:ascii="Times New Roman" w:hAnsi="Times New Roman" w:eastAsia="方正黑体_GBK" w:cs="Times New Roman"/>
                <w:bCs/>
                <w:kern w:val="0"/>
                <w:sz w:val="32"/>
                <w:szCs w:val="32"/>
              </w:rPr>
            </w:pPr>
            <w:r>
              <w:rPr>
                <w:rFonts w:ascii="Times New Roman" w:hAnsi="Times New Roman" w:eastAsia="方正黑体_GBK" w:cs="Times New Roman"/>
                <w:bCs/>
                <w:color w:val="000000"/>
                <w:kern w:val="0"/>
                <w:sz w:val="32"/>
                <w:szCs w:val="32"/>
              </w:rPr>
              <w:t>序号</w:t>
            </w:r>
          </w:p>
        </w:tc>
        <w:tc>
          <w:tcPr>
            <w:tcW w:w="3643" w:type="dxa"/>
            <w:tcBorders>
              <w:top w:val="single" w:color="000000" w:sz="6" w:space="0"/>
              <w:bottom w:val="single" w:color="000000" w:sz="6" w:space="0"/>
              <w:right w:val="single" w:color="000000" w:sz="6" w:space="0"/>
            </w:tcBorders>
            <w:vAlign w:val="center"/>
          </w:tcPr>
          <w:p w14:paraId="67B46CDA">
            <w:pPr>
              <w:widowControl/>
              <w:spacing w:line="60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color w:val="000000"/>
                <w:kern w:val="0"/>
                <w:sz w:val="32"/>
                <w:szCs w:val="32"/>
              </w:rPr>
              <w:t>名称</w:t>
            </w:r>
          </w:p>
        </w:tc>
        <w:tc>
          <w:tcPr>
            <w:tcW w:w="1403" w:type="dxa"/>
            <w:tcBorders>
              <w:top w:val="single" w:color="000000" w:sz="6" w:space="0"/>
              <w:bottom w:val="single" w:color="000000" w:sz="6" w:space="0"/>
              <w:right w:val="single" w:color="000000" w:sz="6" w:space="0"/>
            </w:tcBorders>
            <w:vAlign w:val="center"/>
          </w:tcPr>
          <w:p w14:paraId="10CDBE93">
            <w:pPr>
              <w:widowControl/>
              <w:spacing w:line="60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color w:val="000000"/>
                <w:kern w:val="0"/>
                <w:sz w:val="32"/>
                <w:szCs w:val="32"/>
              </w:rPr>
              <w:t>一级保护区面积（km）</w:t>
            </w:r>
          </w:p>
        </w:tc>
        <w:tc>
          <w:tcPr>
            <w:tcW w:w="1357" w:type="dxa"/>
            <w:tcBorders>
              <w:top w:val="single" w:color="000000" w:sz="6" w:space="0"/>
              <w:bottom w:val="single" w:color="000000" w:sz="6" w:space="0"/>
              <w:right w:val="single" w:color="000000" w:sz="6" w:space="0"/>
            </w:tcBorders>
            <w:vAlign w:val="center"/>
          </w:tcPr>
          <w:p w14:paraId="6C524221">
            <w:pPr>
              <w:widowControl/>
              <w:spacing w:line="60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color w:val="000000"/>
                <w:kern w:val="0"/>
                <w:sz w:val="32"/>
                <w:szCs w:val="32"/>
              </w:rPr>
              <w:t>二级保护区面积（km）</w:t>
            </w:r>
          </w:p>
        </w:tc>
        <w:tc>
          <w:tcPr>
            <w:tcW w:w="1748" w:type="dxa"/>
            <w:tcBorders>
              <w:top w:val="single" w:color="000000" w:sz="6" w:space="0"/>
              <w:bottom w:val="single" w:color="000000" w:sz="6" w:space="0"/>
              <w:right w:val="single" w:color="000000" w:sz="6" w:space="0"/>
            </w:tcBorders>
            <w:vAlign w:val="center"/>
          </w:tcPr>
          <w:p w14:paraId="740FF2EA">
            <w:pPr>
              <w:widowControl/>
              <w:spacing w:line="600" w:lineRule="exact"/>
              <w:jc w:val="center"/>
              <w:rPr>
                <w:rFonts w:ascii="Times New Roman" w:hAnsi="Times New Roman" w:eastAsia="方正黑体_GBK" w:cs="Times New Roman"/>
                <w:bCs/>
                <w:kern w:val="0"/>
                <w:sz w:val="32"/>
                <w:szCs w:val="32"/>
              </w:rPr>
            </w:pPr>
            <w:r>
              <w:rPr>
                <w:rFonts w:ascii="Times New Roman" w:hAnsi="Times New Roman" w:eastAsia="方正黑体_GBK" w:cs="Times New Roman"/>
                <w:bCs/>
                <w:color w:val="000000"/>
                <w:kern w:val="0"/>
                <w:sz w:val="32"/>
                <w:szCs w:val="32"/>
              </w:rPr>
              <w:t>镇（街道）</w:t>
            </w:r>
          </w:p>
        </w:tc>
      </w:tr>
      <w:tr w14:paraId="14233C14">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2E78783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w:t>
            </w:r>
          </w:p>
        </w:tc>
        <w:tc>
          <w:tcPr>
            <w:tcW w:w="3643" w:type="dxa"/>
            <w:tcBorders>
              <w:bottom w:val="single" w:color="000000" w:sz="6" w:space="0"/>
              <w:right w:val="single" w:color="000000" w:sz="6" w:space="0"/>
            </w:tcBorders>
            <w:vAlign w:val="center"/>
          </w:tcPr>
          <w:p w14:paraId="744C5D0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重庆市渝大水务有限责任公司龙水水厂水源地</w:t>
            </w:r>
          </w:p>
        </w:tc>
        <w:tc>
          <w:tcPr>
            <w:tcW w:w="1403" w:type="dxa"/>
            <w:tcBorders>
              <w:bottom w:val="single" w:color="000000" w:sz="6" w:space="0"/>
              <w:right w:val="single" w:color="000000" w:sz="6" w:space="0"/>
            </w:tcBorders>
            <w:vAlign w:val="center"/>
          </w:tcPr>
          <w:p w14:paraId="702A79D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0.11</w:t>
            </w:r>
          </w:p>
        </w:tc>
        <w:tc>
          <w:tcPr>
            <w:tcW w:w="1357" w:type="dxa"/>
            <w:tcBorders>
              <w:bottom w:val="single" w:color="000000" w:sz="6" w:space="0"/>
              <w:right w:val="single" w:color="000000" w:sz="6" w:space="0"/>
            </w:tcBorders>
            <w:vAlign w:val="center"/>
          </w:tcPr>
          <w:p w14:paraId="291C3D4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0.06</w:t>
            </w:r>
          </w:p>
        </w:tc>
        <w:tc>
          <w:tcPr>
            <w:tcW w:w="1748" w:type="dxa"/>
            <w:tcBorders>
              <w:bottom w:val="single" w:color="000000" w:sz="6" w:space="0"/>
              <w:right w:val="single" w:color="000000" w:sz="6" w:space="0"/>
            </w:tcBorders>
            <w:vAlign w:val="center"/>
          </w:tcPr>
          <w:p w14:paraId="5A76D36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龙水镇</w:t>
            </w:r>
          </w:p>
        </w:tc>
      </w:tr>
      <w:tr w14:paraId="192B7F0D">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44C0F8C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w:t>
            </w:r>
          </w:p>
        </w:tc>
        <w:tc>
          <w:tcPr>
            <w:tcW w:w="3643" w:type="dxa"/>
            <w:tcBorders>
              <w:bottom w:val="single" w:color="000000" w:sz="6" w:space="0"/>
              <w:right w:val="single" w:color="000000" w:sz="6" w:space="0"/>
            </w:tcBorders>
            <w:vAlign w:val="center"/>
          </w:tcPr>
          <w:p w14:paraId="5D7D19B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豹子塘河珠溪水厂水源地</w:t>
            </w:r>
          </w:p>
        </w:tc>
        <w:tc>
          <w:tcPr>
            <w:tcW w:w="1403" w:type="dxa"/>
            <w:tcBorders>
              <w:bottom w:val="single" w:color="000000" w:sz="6" w:space="0"/>
              <w:right w:val="single" w:color="000000" w:sz="6" w:space="0"/>
            </w:tcBorders>
            <w:vAlign w:val="center"/>
          </w:tcPr>
          <w:p w14:paraId="1D8ACBE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0.09</w:t>
            </w:r>
          </w:p>
        </w:tc>
        <w:tc>
          <w:tcPr>
            <w:tcW w:w="1357" w:type="dxa"/>
            <w:tcBorders>
              <w:bottom w:val="single" w:color="000000" w:sz="6" w:space="0"/>
              <w:right w:val="single" w:color="000000" w:sz="6" w:space="0"/>
            </w:tcBorders>
            <w:vAlign w:val="center"/>
          </w:tcPr>
          <w:p w14:paraId="15D81A9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0.04</w:t>
            </w:r>
          </w:p>
        </w:tc>
        <w:tc>
          <w:tcPr>
            <w:tcW w:w="1748" w:type="dxa"/>
            <w:tcBorders>
              <w:bottom w:val="single" w:color="000000" w:sz="6" w:space="0"/>
              <w:right w:val="single" w:color="000000" w:sz="6" w:space="0"/>
            </w:tcBorders>
            <w:vAlign w:val="center"/>
          </w:tcPr>
          <w:p w14:paraId="1B52062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珠溪镇</w:t>
            </w:r>
          </w:p>
        </w:tc>
      </w:tr>
      <w:tr w14:paraId="4F378662">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351C6FB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w:t>
            </w:r>
          </w:p>
        </w:tc>
        <w:tc>
          <w:tcPr>
            <w:tcW w:w="3643" w:type="dxa"/>
            <w:tcBorders>
              <w:bottom w:val="single" w:color="000000" w:sz="6" w:space="0"/>
              <w:right w:val="single" w:color="000000" w:sz="6" w:space="0"/>
            </w:tcBorders>
            <w:vAlign w:val="center"/>
          </w:tcPr>
          <w:p w14:paraId="7C153B4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大足区高坪镇群乐水库高坪镇水厂水源地</w:t>
            </w:r>
          </w:p>
        </w:tc>
        <w:tc>
          <w:tcPr>
            <w:tcW w:w="1403" w:type="dxa"/>
            <w:tcBorders>
              <w:bottom w:val="single" w:color="000000" w:sz="6" w:space="0"/>
              <w:right w:val="single" w:color="000000" w:sz="6" w:space="0"/>
            </w:tcBorders>
            <w:vAlign w:val="center"/>
          </w:tcPr>
          <w:p w14:paraId="0E35F16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0.12</w:t>
            </w:r>
          </w:p>
        </w:tc>
        <w:tc>
          <w:tcPr>
            <w:tcW w:w="1357" w:type="dxa"/>
            <w:tcBorders>
              <w:bottom w:val="single" w:color="000000" w:sz="6" w:space="0"/>
              <w:right w:val="single" w:color="000000" w:sz="6" w:space="0"/>
            </w:tcBorders>
            <w:vAlign w:val="center"/>
          </w:tcPr>
          <w:p w14:paraId="2EF7DD15">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33857B1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高坪镇</w:t>
            </w:r>
          </w:p>
        </w:tc>
      </w:tr>
      <w:tr w14:paraId="5EBE6981">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05F69DA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w:t>
            </w:r>
          </w:p>
        </w:tc>
        <w:tc>
          <w:tcPr>
            <w:tcW w:w="3643" w:type="dxa"/>
            <w:tcBorders>
              <w:bottom w:val="single" w:color="000000" w:sz="6" w:space="0"/>
              <w:right w:val="single" w:color="000000" w:sz="6" w:space="0"/>
            </w:tcBorders>
            <w:vAlign w:val="center"/>
          </w:tcPr>
          <w:p w14:paraId="5DF64CB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东风水库</w:t>
            </w:r>
          </w:p>
        </w:tc>
        <w:tc>
          <w:tcPr>
            <w:tcW w:w="1403" w:type="dxa"/>
            <w:tcBorders>
              <w:bottom w:val="single" w:color="000000" w:sz="6" w:space="0"/>
              <w:right w:val="single" w:color="000000" w:sz="6" w:space="0"/>
            </w:tcBorders>
            <w:vAlign w:val="center"/>
          </w:tcPr>
          <w:p w14:paraId="0D65263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0.52</w:t>
            </w:r>
          </w:p>
        </w:tc>
        <w:tc>
          <w:tcPr>
            <w:tcW w:w="1357" w:type="dxa"/>
            <w:tcBorders>
              <w:bottom w:val="single" w:color="000000" w:sz="6" w:space="0"/>
              <w:right w:val="single" w:color="000000" w:sz="6" w:space="0"/>
            </w:tcBorders>
            <w:vAlign w:val="center"/>
          </w:tcPr>
          <w:p w14:paraId="5F771972">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6B4E661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季家镇</w:t>
            </w:r>
          </w:p>
        </w:tc>
      </w:tr>
      <w:tr w14:paraId="1E44B238">
        <w:tblPrEx>
          <w:tblCellMar>
            <w:top w:w="15" w:type="dxa"/>
            <w:left w:w="15" w:type="dxa"/>
            <w:bottom w:w="15" w:type="dxa"/>
            <w:right w:w="15" w:type="dxa"/>
          </w:tblCellMar>
        </w:tblPrEx>
        <w:trPr>
          <w:trHeight w:val="566"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14:paraId="09E6DC4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5</w:t>
            </w:r>
          </w:p>
        </w:tc>
        <w:tc>
          <w:tcPr>
            <w:tcW w:w="3643" w:type="dxa"/>
            <w:tcBorders>
              <w:top w:val="single" w:color="000000" w:sz="6" w:space="0"/>
              <w:left w:val="single" w:color="000000" w:sz="6" w:space="0"/>
              <w:bottom w:val="single" w:color="000000" w:sz="6" w:space="0"/>
              <w:right w:val="single" w:color="000000" w:sz="6" w:space="0"/>
            </w:tcBorders>
            <w:vAlign w:val="center"/>
          </w:tcPr>
          <w:p w14:paraId="08D6DBB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丰收水库</w:t>
            </w:r>
          </w:p>
        </w:tc>
        <w:tc>
          <w:tcPr>
            <w:tcW w:w="1403" w:type="dxa"/>
            <w:tcBorders>
              <w:top w:val="single" w:color="000000" w:sz="6" w:space="0"/>
              <w:left w:val="single" w:color="000000" w:sz="6" w:space="0"/>
              <w:bottom w:val="single" w:color="000000" w:sz="6" w:space="0"/>
              <w:right w:val="single" w:color="000000" w:sz="6" w:space="0"/>
            </w:tcBorders>
            <w:vAlign w:val="center"/>
          </w:tcPr>
          <w:p w14:paraId="02076FB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0.10</w:t>
            </w:r>
          </w:p>
        </w:tc>
        <w:tc>
          <w:tcPr>
            <w:tcW w:w="1357" w:type="dxa"/>
            <w:tcBorders>
              <w:top w:val="single" w:color="000000" w:sz="6" w:space="0"/>
              <w:left w:val="single" w:color="000000" w:sz="6" w:space="0"/>
              <w:bottom w:val="single" w:color="000000" w:sz="6" w:space="0"/>
              <w:right w:val="single" w:color="000000" w:sz="6" w:space="0"/>
            </w:tcBorders>
            <w:vAlign w:val="center"/>
          </w:tcPr>
          <w:p w14:paraId="72EA38FC">
            <w:pPr>
              <w:widowControl/>
              <w:spacing w:line="600" w:lineRule="exact"/>
              <w:jc w:val="center"/>
              <w:rPr>
                <w:rFonts w:ascii="Times New Roman" w:hAnsi="Times New Roman" w:eastAsia="方正仿宋_GBK" w:cs="Times New Roman"/>
                <w:kern w:val="0"/>
                <w:sz w:val="32"/>
                <w:szCs w:val="32"/>
              </w:rPr>
            </w:pPr>
          </w:p>
        </w:tc>
        <w:tc>
          <w:tcPr>
            <w:tcW w:w="1748" w:type="dxa"/>
            <w:tcBorders>
              <w:top w:val="single" w:color="000000" w:sz="6" w:space="0"/>
              <w:left w:val="single" w:color="000000" w:sz="6" w:space="0"/>
              <w:bottom w:val="single" w:color="000000" w:sz="6" w:space="0"/>
              <w:right w:val="single" w:color="000000" w:sz="6" w:space="0"/>
            </w:tcBorders>
            <w:vAlign w:val="center"/>
          </w:tcPr>
          <w:p w14:paraId="42883BE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宝顶镇</w:t>
            </w:r>
          </w:p>
        </w:tc>
      </w:tr>
      <w:tr w14:paraId="72D16920">
        <w:tblPrEx>
          <w:tblCellMar>
            <w:top w:w="15" w:type="dxa"/>
            <w:left w:w="15" w:type="dxa"/>
            <w:bottom w:w="15" w:type="dxa"/>
            <w:right w:w="15" w:type="dxa"/>
          </w:tblCellMar>
        </w:tblPrEx>
        <w:trPr>
          <w:trHeight w:val="566"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14:paraId="2BFF77D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6</w:t>
            </w:r>
          </w:p>
        </w:tc>
        <w:tc>
          <w:tcPr>
            <w:tcW w:w="3643" w:type="dxa"/>
            <w:tcBorders>
              <w:top w:val="single" w:color="000000" w:sz="6" w:space="0"/>
              <w:bottom w:val="single" w:color="000000" w:sz="6" w:space="0"/>
              <w:right w:val="single" w:color="000000" w:sz="6" w:space="0"/>
            </w:tcBorders>
            <w:vAlign w:val="center"/>
          </w:tcPr>
          <w:p w14:paraId="5DC97A8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高登河大足县拾万自来水厂饮用水源地</w:t>
            </w:r>
          </w:p>
        </w:tc>
        <w:tc>
          <w:tcPr>
            <w:tcW w:w="1403" w:type="dxa"/>
            <w:tcBorders>
              <w:top w:val="single" w:color="000000" w:sz="6" w:space="0"/>
              <w:bottom w:val="single" w:color="000000" w:sz="6" w:space="0"/>
              <w:right w:val="single" w:color="000000" w:sz="6" w:space="0"/>
            </w:tcBorders>
            <w:vAlign w:val="center"/>
          </w:tcPr>
          <w:p w14:paraId="0ED6302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0.13</w:t>
            </w:r>
          </w:p>
        </w:tc>
        <w:tc>
          <w:tcPr>
            <w:tcW w:w="1357" w:type="dxa"/>
            <w:tcBorders>
              <w:top w:val="single" w:color="000000" w:sz="6" w:space="0"/>
              <w:bottom w:val="single" w:color="000000" w:sz="6" w:space="0"/>
              <w:right w:val="single" w:color="000000" w:sz="6" w:space="0"/>
            </w:tcBorders>
            <w:vAlign w:val="center"/>
          </w:tcPr>
          <w:p w14:paraId="3C6DA1E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0.05</w:t>
            </w:r>
          </w:p>
        </w:tc>
        <w:tc>
          <w:tcPr>
            <w:tcW w:w="1748" w:type="dxa"/>
            <w:tcBorders>
              <w:top w:val="single" w:color="000000" w:sz="6" w:space="0"/>
              <w:bottom w:val="single" w:color="000000" w:sz="6" w:space="0"/>
              <w:right w:val="single" w:color="000000" w:sz="6" w:space="0"/>
            </w:tcBorders>
            <w:vAlign w:val="center"/>
          </w:tcPr>
          <w:p w14:paraId="01EBA36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拾万镇</w:t>
            </w:r>
          </w:p>
        </w:tc>
      </w:tr>
      <w:tr w14:paraId="5A7F0F4D">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63D2CAF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w:t>
            </w:r>
          </w:p>
        </w:tc>
        <w:tc>
          <w:tcPr>
            <w:tcW w:w="3643" w:type="dxa"/>
            <w:tcBorders>
              <w:bottom w:val="single" w:color="000000" w:sz="6" w:space="0"/>
              <w:right w:val="single" w:color="000000" w:sz="6" w:space="0"/>
            </w:tcBorders>
            <w:vAlign w:val="center"/>
          </w:tcPr>
          <w:p w14:paraId="0B754C9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古通天河水库（一库）</w:t>
            </w:r>
          </w:p>
        </w:tc>
        <w:tc>
          <w:tcPr>
            <w:tcW w:w="1403" w:type="dxa"/>
            <w:tcBorders>
              <w:bottom w:val="single" w:color="000000" w:sz="6" w:space="0"/>
              <w:right w:val="single" w:color="000000" w:sz="6" w:space="0"/>
            </w:tcBorders>
            <w:vAlign w:val="center"/>
          </w:tcPr>
          <w:p w14:paraId="6C7720B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0.02</w:t>
            </w:r>
          </w:p>
        </w:tc>
        <w:tc>
          <w:tcPr>
            <w:tcW w:w="1357" w:type="dxa"/>
            <w:tcBorders>
              <w:bottom w:val="single" w:color="000000" w:sz="6" w:space="0"/>
              <w:right w:val="single" w:color="000000" w:sz="6" w:space="0"/>
            </w:tcBorders>
            <w:vAlign w:val="center"/>
          </w:tcPr>
          <w:p w14:paraId="4E39BD7E">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07C79D2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古龙镇</w:t>
            </w:r>
          </w:p>
        </w:tc>
      </w:tr>
      <w:tr w14:paraId="62027189">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486E2BA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8</w:t>
            </w:r>
          </w:p>
        </w:tc>
        <w:tc>
          <w:tcPr>
            <w:tcW w:w="3643" w:type="dxa"/>
            <w:tcBorders>
              <w:bottom w:val="single" w:color="000000" w:sz="6" w:space="0"/>
              <w:right w:val="single" w:color="000000" w:sz="6" w:space="0"/>
            </w:tcBorders>
            <w:vAlign w:val="center"/>
          </w:tcPr>
          <w:p w14:paraId="2A605BC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化龙水库</w:t>
            </w:r>
          </w:p>
        </w:tc>
        <w:tc>
          <w:tcPr>
            <w:tcW w:w="1403" w:type="dxa"/>
            <w:tcBorders>
              <w:bottom w:val="single" w:color="000000" w:sz="6" w:space="0"/>
              <w:right w:val="single" w:color="000000" w:sz="6" w:space="0"/>
            </w:tcBorders>
            <w:vAlign w:val="center"/>
          </w:tcPr>
          <w:p w14:paraId="3B50B79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2.79</w:t>
            </w:r>
          </w:p>
        </w:tc>
        <w:tc>
          <w:tcPr>
            <w:tcW w:w="1357" w:type="dxa"/>
            <w:tcBorders>
              <w:bottom w:val="single" w:color="000000" w:sz="6" w:space="0"/>
              <w:right w:val="single" w:color="000000" w:sz="6" w:space="0"/>
            </w:tcBorders>
            <w:vAlign w:val="center"/>
          </w:tcPr>
          <w:p w14:paraId="41B7C9F6">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5380E0A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宝顶镇</w:t>
            </w:r>
          </w:p>
        </w:tc>
      </w:tr>
      <w:tr w14:paraId="4E4AB57E">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1E0D92C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9</w:t>
            </w:r>
          </w:p>
        </w:tc>
        <w:tc>
          <w:tcPr>
            <w:tcW w:w="3643" w:type="dxa"/>
            <w:tcBorders>
              <w:bottom w:val="single" w:color="000000" w:sz="6" w:space="0"/>
              <w:right w:val="single" w:color="000000" w:sz="6" w:space="0"/>
            </w:tcBorders>
            <w:vAlign w:val="center"/>
          </w:tcPr>
          <w:p w14:paraId="21BB5F2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淮远河大足县拾万镇协和自来水厂饮用水源地</w:t>
            </w:r>
          </w:p>
        </w:tc>
        <w:tc>
          <w:tcPr>
            <w:tcW w:w="1403" w:type="dxa"/>
            <w:tcBorders>
              <w:bottom w:val="single" w:color="000000" w:sz="6" w:space="0"/>
              <w:right w:val="single" w:color="000000" w:sz="6" w:space="0"/>
            </w:tcBorders>
            <w:vAlign w:val="center"/>
          </w:tcPr>
          <w:p w14:paraId="7F7635C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0.12</w:t>
            </w:r>
          </w:p>
        </w:tc>
        <w:tc>
          <w:tcPr>
            <w:tcW w:w="1357" w:type="dxa"/>
            <w:tcBorders>
              <w:bottom w:val="single" w:color="000000" w:sz="6" w:space="0"/>
              <w:right w:val="single" w:color="000000" w:sz="6" w:space="0"/>
            </w:tcBorders>
            <w:vAlign w:val="center"/>
          </w:tcPr>
          <w:p w14:paraId="4149430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0.06</w:t>
            </w:r>
          </w:p>
        </w:tc>
        <w:tc>
          <w:tcPr>
            <w:tcW w:w="1748" w:type="dxa"/>
            <w:tcBorders>
              <w:bottom w:val="single" w:color="000000" w:sz="6" w:space="0"/>
              <w:right w:val="single" w:color="000000" w:sz="6" w:space="0"/>
            </w:tcBorders>
            <w:vAlign w:val="center"/>
          </w:tcPr>
          <w:p w14:paraId="3A7138F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拾万镇</w:t>
            </w:r>
          </w:p>
        </w:tc>
      </w:tr>
      <w:tr w14:paraId="12BEF3A7">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0029574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10</w:t>
            </w:r>
          </w:p>
        </w:tc>
        <w:tc>
          <w:tcPr>
            <w:tcW w:w="3643" w:type="dxa"/>
            <w:tcBorders>
              <w:bottom w:val="single" w:color="000000" w:sz="6" w:space="0"/>
              <w:right w:val="single" w:color="000000" w:sz="6" w:space="0"/>
            </w:tcBorders>
            <w:vAlign w:val="center"/>
          </w:tcPr>
          <w:p w14:paraId="078099D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淮远河重庆地方电力总公司万古自来水厂饮用水源地</w:t>
            </w:r>
          </w:p>
        </w:tc>
        <w:tc>
          <w:tcPr>
            <w:tcW w:w="1403" w:type="dxa"/>
            <w:tcBorders>
              <w:bottom w:val="single" w:color="000000" w:sz="6" w:space="0"/>
              <w:right w:val="single" w:color="000000" w:sz="6" w:space="0"/>
            </w:tcBorders>
            <w:vAlign w:val="center"/>
          </w:tcPr>
          <w:p w14:paraId="7069876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0.09</w:t>
            </w:r>
          </w:p>
        </w:tc>
        <w:tc>
          <w:tcPr>
            <w:tcW w:w="1357" w:type="dxa"/>
            <w:tcBorders>
              <w:bottom w:val="single" w:color="000000" w:sz="6" w:space="0"/>
              <w:right w:val="single" w:color="000000" w:sz="6" w:space="0"/>
            </w:tcBorders>
            <w:vAlign w:val="center"/>
          </w:tcPr>
          <w:p w14:paraId="21B7B12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0.05</w:t>
            </w:r>
          </w:p>
        </w:tc>
        <w:tc>
          <w:tcPr>
            <w:tcW w:w="1748" w:type="dxa"/>
            <w:tcBorders>
              <w:bottom w:val="single" w:color="000000" w:sz="6" w:space="0"/>
              <w:right w:val="single" w:color="000000" w:sz="6" w:space="0"/>
            </w:tcBorders>
            <w:vAlign w:val="center"/>
          </w:tcPr>
          <w:p w14:paraId="200AB3E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万古镇</w:t>
            </w:r>
          </w:p>
        </w:tc>
      </w:tr>
      <w:tr w14:paraId="511F2532">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4C7B227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11</w:t>
            </w:r>
          </w:p>
        </w:tc>
        <w:tc>
          <w:tcPr>
            <w:tcW w:w="3643" w:type="dxa"/>
            <w:tcBorders>
              <w:bottom w:val="single" w:color="000000" w:sz="6" w:space="0"/>
              <w:right w:val="single" w:color="000000" w:sz="6" w:space="0"/>
            </w:tcBorders>
            <w:vAlign w:val="center"/>
          </w:tcPr>
          <w:p w14:paraId="33B4265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黄木沟水库</w:t>
            </w:r>
          </w:p>
        </w:tc>
        <w:tc>
          <w:tcPr>
            <w:tcW w:w="1403" w:type="dxa"/>
            <w:tcBorders>
              <w:bottom w:val="single" w:color="000000" w:sz="6" w:space="0"/>
              <w:right w:val="single" w:color="000000" w:sz="6" w:space="0"/>
            </w:tcBorders>
            <w:vAlign w:val="center"/>
          </w:tcPr>
          <w:p w14:paraId="00B568A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0.21</w:t>
            </w:r>
          </w:p>
        </w:tc>
        <w:tc>
          <w:tcPr>
            <w:tcW w:w="1357" w:type="dxa"/>
            <w:tcBorders>
              <w:bottom w:val="single" w:color="000000" w:sz="6" w:space="0"/>
              <w:right w:val="single" w:color="000000" w:sz="6" w:space="0"/>
            </w:tcBorders>
            <w:vAlign w:val="center"/>
          </w:tcPr>
          <w:p w14:paraId="3F21DEA8">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61A5C1B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拾万镇、玉龙镇</w:t>
            </w:r>
          </w:p>
        </w:tc>
      </w:tr>
      <w:tr w14:paraId="76784FF6">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3E2276C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12</w:t>
            </w:r>
          </w:p>
        </w:tc>
        <w:tc>
          <w:tcPr>
            <w:tcW w:w="3643" w:type="dxa"/>
            <w:tcBorders>
              <w:bottom w:val="single" w:color="000000" w:sz="6" w:space="0"/>
              <w:right w:val="single" w:color="000000" w:sz="6" w:space="0"/>
            </w:tcBorders>
            <w:vAlign w:val="center"/>
          </w:tcPr>
          <w:p w14:paraId="6E04570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金竹水库</w:t>
            </w:r>
          </w:p>
        </w:tc>
        <w:tc>
          <w:tcPr>
            <w:tcW w:w="1403" w:type="dxa"/>
            <w:tcBorders>
              <w:bottom w:val="single" w:color="000000" w:sz="6" w:space="0"/>
              <w:right w:val="single" w:color="000000" w:sz="6" w:space="0"/>
            </w:tcBorders>
            <w:vAlign w:val="center"/>
          </w:tcPr>
          <w:p w14:paraId="7184B30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0.19</w:t>
            </w:r>
          </w:p>
        </w:tc>
        <w:tc>
          <w:tcPr>
            <w:tcW w:w="1357" w:type="dxa"/>
            <w:tcBorders>
              <w:bottom w:val="single" w:color="000000" w:sz="6" w:space="0"/>
              <w:right w:val="single" w:color="000000" w:sz="6" w:space="0"/>
            </w:tcBorders>
            <w:vAlign w:val="center"/>
          </w:tcPr>
          <w:p w14:paraId="49916967">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7C71EFC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宝兴镇</w:t>
            </w:r>
          </w:p>
        </w:tc>
      </w:tr>
      <w:tr w14:paraId="5767D8F1">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779D4C2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13</w:t>
            </w:r>
          </w:p>
        </w:tc>
        <w:tc>
          <w:tcPr>
            <w:tcW w:w="3643" w:type="dxa"/>
            <w:tcBorders>
              <w:bottom w:val="single" w:color="000000" w:sz="6" w:space="0"/>
              <w:right w:val="single" w:color="000000" w:sz="6" w:space="0"/>
            </w:tcBorders>
            <w:vAlign w:val="center"/>
          </w:tcPr>
          <w:p w14:paraId="6C1C34F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窟窿河宝兴镇杨柳村自来水厂饮用水源地</w:t>
            </w:r>
          </w:p>
        </w:tc>
        <w:tc>
          <w:tcPr>
            <w:tcW w:w="1403" w:type="dxa"/>
            <w:tcBorders>
              <w:bottom w:val="single" w:color="000000" w:sz="6" w:space="0"/>
              <w:right w:val="single" w:color="000000" w:sz="6" w:space="0"/>
            </w:tcBorders>
            <w:vAlign w:val="center"/>
          </w:tcPr>
          <w:p w14:paraId="7665CCB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0.09</w:t>
            </w:r>
          </w:p>
        </w:tc>
        <w:tc>
          <w:tcPr>
            <w:tcW w:w="1357" w:type="dxa"/>
            <w:tcBorders>
              <w:bottom w:val="single" w:color="000000" w:sz="6" w:space="0"/>
              <w:right w:val="single" w:color="000000" w:sz="6" w:space="0"/>
            </w:tcBorders>
            <w:vAlign w:val="center"/>
          </w:tcPr>
          <w:p w14:paraId="09728D8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0.07</w:t>
            </w:r>
          </w:p>
        </w:tc>
        <w:tc>
          <w:tcPr>
            <w:tcW w:w="1748" w:type="dxa"/>
            <w:tcBorders>
              <w:bottom w:val="single" w:color="000000" w:sz="6" w:space="0"/>
              <w:right w:val="single" w:color="000000" w:sz="6" w:space="0"/>
            </w:tcBorders>
            <w:vAlign w:val="center"/>
          </w:tcPr>
          <w:p w14:paraId="13EB448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宝兴镇、三驱镇</w:t>
            </w:r>
          </w:p>
        </w:tc>
      </w:tr>
      <w:tr w14:paraId="00C90A77">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4D3A6CE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14</w:t>
            </w:r>
          </w:p>
        </w:tc>
        <w:tc>
          <w:tcPr>
            <w:tcW w:w="3643" w:type="dxa"/>
            <w:tcBorders>
              <w:bottom w:val="single" w:color="000000" w:sz="6" w:space="0"/>
              <w:right w:val="single" w:color="000000" w:sz="6" w:space="0"/>
            </w:tcBorders>
            <w:vAlign w:val="center"/>
          </w:tcPr>
          <w:p w14:paraId="453C521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窟窿河大足县三驱自来水厂饮用水源地</w:t>
            </w:r>
          </w:p>
        </w:tc>
        <w:tc>
          <w:tcPr>
            <w:tcW w:w="1403" w:type="dxa"/>
            <w:tcBorders>
              <w:bottom w:val="single" w:color="000000" w:sz="6" w:space="0"/>
              <w:right w:val="single" w:color="000000" w:sz="6" w:space="0"/>
            </w:tcBorders>
            <w:vAlign w:val="center"/>
          </w:tcPr>
          <w:p w14:paraId="063A0DC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0.10</w:t>
            </w:r>
          </w:p>
        </w:tc>
        <w:tc>
          <w:tcPr>
            <w:tcW w:w="1357" w:type="dxa"/>
            <w:tcBorders>
              <w:bottom w:val="single" w:color="000000" w:sz="6" w:space="0"/>
              <w:right w:val="single" w:color="000000" w:sz="6" w:space="0"/>
            </w:tcBorders>
            <w:vAlign w:val="center"/>
          </w:tcPr>
          <w:p w14:paraId="248BDCD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0.07</w:t>
            </w:r>
          </w:p>
        </w:tc>
        <w:tc>
          <w:tcPr>
            <w:tcW w:w="1748" w:type="dxa"/>
            <w:tcBorders>
              <w:bottom w:val="single" w:color="000000" w:sz="6" w:space="0"/>
              <w:right w:val="single" w:color="000000" w:sz="6" w:space="0"/>
            </w:tcBorders>
            <w:vAlign w:val="center"/>
          </w:tcPr>
          <w:p w14:paraId="0A6F1DF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三驱镇</w:t>
            </w:r>
          </w:p>
        </w:tc>
      </w:tr>
      <w:tr w14:paraId="6CC3A2F5">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3B8747E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15</w:t>
            </w:r>
          </w:p>
        </w:tc>
        <w:tc>
          <w:tcPr>
            <w:tcW w:w="3643" w:type="dxa"/>
            <w:tcBorders>
              <w:bottom w:val="single" w:color="000000" w:sz="6" w:space="0"/>
              <w:right w:val="single" w:color="000000" w:sz="6" w:space="0"/>
            </w:tcBorders>
            <w:vAlign w:val="center"/>
          </w:tcPr>
          <w:p w14:paraId="5F21D36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濑溪河大足县复隆镇自来水厂饮用水源地</w:t>
            </w:r>
          </w:p>
        </w:tc>
        <w:tc>
          <w:tcPr>
            <w:tcW w:w="1403" w:type="dxa"/>
            <w:tcBorders>
              <w:bottom w:val="single" w:color="000000" w:sz="6" w:space="0"/>
              <w:right w:val="single" w:color="000000" w:sz="6" w:space="0"/>
            </w:tcBorders>
            <w:vAlign w:val="center"/>
          </w:tcPr>
          <w:p w14:paraId="2DE6165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0.09</w:t>
            </w:r>
          </w:p>
        </w:tc>
        <w:tc>
          <w:tcPr>
            <w:tcW w:w="1357" w:type="dxa"/>
            <w:tcBorders>
              <w:bottom w:val="single" w:color="000000" w:sz="6" w:space="0"/>
              <w:right w:val="single" w:color="000000" w:sz="6" w:space="0"/>
            </w:tcBorders>
            <w:vAlign w:val="center"/>
          </w:tcPr>
          <w:p w14:paraId="20E7FC8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0.05</w:t>
            </w:r>
          </w:p>
        </w:tc>
        <w:tc>
          <w:tcPr>
            <w:tcW w:w="1748" w:type="dxa"/>
            <w:tcBorders>
              <w:bottom w:val="single" w:color="000000" w:sz="6" w:space="0"/>
              <w:right w:val="single" w:color="000000" w:sz="6" w:space="0"/>
            </w:tcBorders>
            <w:vAlign w:val="center"/>
          </w:tcPr>
          <w:p w14:paraId="52E3506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龙水镇</w:t>
            </w:r>
          </w:p>
        </w:tc>
      </w:tr>
      <w:tr w14:paraId="685419DE">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4EAF0EF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16</w:t>
            </w:r>
          </w:p>
        </w:tc>
        <w:tc>
          <w:tcPr>
            <w:tcW w:w="3643" w:type="dxa"/>
            <w:tcBorders>
              <w:bottom w:val="single" w:color="000000" w:sz="6" w:space="0"/>
              <w:right w:val="single" w:color="000000" w:sz="6" w:space="0"/>
            </w:tcBorders>
            <w:vAlign w:val="center"/>
          </w:tcPr>
          <w:p w14:paraId="377719A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濑溪河大足县智凤镇自来水厂饮用水源地</w:t>
            </w:r>
          </w:p>
        </w:tc>
        <w:tc>
          <w:tcPr>
            <w:tcW w:w="1403" w:type="dxa"/>
            <w:tcBorders>
              <w:bottom w:val="single" w:color="000000" w:sz="6" w:space="0"/>
              <w:right w:val="single" w:color="000000" w:sz="6" w:space="0"/>
            </w:tcBorders>
            <w:vAlign w:val="center"/>
          </w:tcPr>
          <w:p w14:paraId="2A24BBA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0.10</w:t>
            </w:r>
          </w:p>
        </w:tc>
        <w:tc>
          <w:tcPr>
            <w:tcW w:w="1357" w:type="dxa"/>
            <w:tcBorders>
              <w:bottom w:val="single" w:color="000000" w:sz="6" w:space="0"/>
              <w:right w:val="single" w:color="000000" w:sz="6" w:space="0"/>
            </w:tcBorders>
            <w:vAlign w:val="center"/>
          </w:tcPr>
          <w:p w14:paraId="4223C72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0.04</w:t>
            </w:r>
          </w:p>
        </w:tc>
        <w:tc>
          <w:tcPr>
            <w:tcW w:w="1748" w:type="dxa"/>
            <w:tcBorders>
              <w:bottom w:val="single" w:color="000000" w:sz="6" w:space="0"/>
              <w:right w:val="single" w:color="000000" w:sz="6" w:space="0"/>
            </w:tcBorders>
            <w:vAlign w:val="center"/>
          </w:tcPr>
          <w:p w14:paraId="0CB10EF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智凤街道、龙水镇</w:t>
            </w:r>
          </w:p>
        </w:tc>
      </w:tr>
      <w:tr w14:paraId="45F0ED23">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2CB4DA2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17</w:t>
            </w:r>
          </w:p>
        </w:tc>
        <w:tc>
          <w:tcPr>
            <w:tcW w:w="3643" w:type="dxa"/>
            <w:tcBorders>
              <w:bottom w:val="single" w:color="000000" w:sz="6" w:space="0"/>
              <w:right w:val="single" w:color="000000" w:sz="6" w:space="0"/>
            </w:tcBorders>
            <w:vAlign w:val="center"/>
          </w:tcPr>
          <w:p w14:paraId="5B0CBE6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濑溪河大足县中敖镇自来水厂饮用水源地</w:t>
            </w:r>
          </w:p>
        </w:tc>
        <w:tc>
          <w:tcPr>
            <w:tcW w:w="1403" w:type="dxa"/>
            <w:tcBorders>
              <w:bottom w:val="single" w:color="000000" w:sz="6" w:space="0"/>
              <w:right w:val="single" w:color="000000" w:sz="6" w:space="0"/>
            </w:tcBorders>
            <w:vAlign w:val="center"/>
          </w:tcPr>
          <w:p w14:paraId="3AE91B7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0.10</w:t>
            </w:r>
          </w:p>
        </w:tc>
        <w:tc>
          <w:tcPr>
            <w:tcW w:w="1357" w:type="dxa"/>
            <w:tcBorders>
              <w:bottom w:val="single" w:color="000000" w:sz="6" w:space="0"/>
              <w:right w:val="single" w:color="000000" w:sz="6" w:space="0"/>
            </w:tcBorders>
            <w:vAlign w:val="center"/>
          </w:tcPr>
          <w:p w14:paraId="3F3DA6B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0.05</w:t>
            </w:r>
          </w:p>
        </w:tc>
        <w:tc>
          <w:tcPr>
            <w:tcW w:w="1748" w:type="dxa"/>
            <w:tcBorders>
              <w:bottom w:val="single" w:color="000000" w:sz="6" w:space="0"/>
              <w:right w:val="single" w:color="000000" w:sz="6" w:space="0"/>
            </w:tcBorders>
            <w:vAlign w:val="center"/>
          </w:tcPr>
          <w:p w14:paraId="2B02F49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中敖镇</w:t>
            </w:r>
          </w:p>
        </w:tc>
      </w:tr>
      <w:tr w14:paraId="2AC67381">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6BD68BB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18</w:t>
            </w:r>
          </w:p>
        </w:tc>
        <w:tc>
          <w:tcPr>
            <w:tcW w:w="3643" w:type="dxa"/>
            <w:tcBorders>
              <w:bottom w:val="single" w:color="000000" w:sz="6" w:space="0"/>
              <w:right w:val="single" w:color="000000" w:sz="6" w:space="0"/>
            </w:tcBorders>
            <w:vAlign w:val="center"/>
          </w:tcPr>
          <w:p w14:paraId="1BE95FE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濑溪河前进村饮水集中供水工程水源地</w:t>
            </w:r>
          </w:p>
        </w:tc>
        <w:tc>
          <w:tcPr>
            <w:tcW w:w="1403" w:type="dxa"/>
            <w:tcBorders>
              <w:bottom w:val="single" w:color="000000" w:sz="6" w:space="0"/>
              <w:right w:val="single" w:color="000000" w:sz="6" w:space="0"/>
            </w:tcBorders>
            <w:vAlign w:val="center"/>
          </w:tcPr>
          <w:p w14:paraId="20D96C4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0.11</w:t>
            </w:r>
          </w:p>
        </w:tc>
        <w:tc>
          <w:tcPr>
            <w:tcW w:w="1357" w:type="dxa"/>
            <w:tcBorders>
              <w:bottom w:val="single" w:color="000000" w:sz="6" w:space="0"/>
              <w:right w:val="single" w:color="000000" w:sz="6" w:space="0"/>
            </w:tcBorders>
            <w:vAlign w:val="center"/>
          </w:tcPr>
          <w:p w14:paraId="68874FC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0.04</w:t>
            </w:r>
          </w:p>
        </w:tc>
        <w:tc>
          <w:tcPr>
            <w:tcW w:w="1748" w:type="dxa"/>
            <w:tcBorders>
              <w:bottom w:val="single" w:color="000000" w:sz="6" w:space="0"/>
              <w:right w:val="single" w:color="000000" w:sz="6" w:space="0"/>
            </w:tcBorders>
            <w:vAlign w:val="center"/>
          </w:tcPr>
          <w:p w14:paraId="0E1588A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龙岗街道</w:t>
            </w:r>
          </w:p>
        </w:tc>
      </w:tr>
      <w:tr w14:paraId="302A262C">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46D27AC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19</w:t>
            </w:r>
          </w:p>
        </w:tc>
        <w:tc>
          <w:tcPr>
            <w:tcW w:w="3643" w:type="dxa"/>
            <w:tcBorders>
              <w:bottom w:val="single" w:color="000000" w:sz="6" w:space="0"/>
              <w:right w:val="single" w:color="000000" w:sz="6" w:space="0"/>
            </w:tcBorders>
            <w:vAlign w:val="center"/>
          </w:tcPr>
          <w:p w14:paraId="06C0D63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黎家坎水库</w:t>
            </w:r>
          </w:p>
        </w:tc>
        <w:tc>
          <w:tcPr>
            <w:tcW w:w="1403" w:type="dxa"/>
            <w:tcBorders>
              <w:bottom w:val="single" w:color="000000" w:sz="6" w:space="0"/>
              <w:right w:val="single" w:color="000000" w:sz="6" w:space="0"/>
            </w:tcBorders>
            <w:vAlign w:val="center"/>
          </w:tcPr>
          <w:p w14:paraId="184D1EA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0.24</w:t>
            </w:r>
          </w:p>
        </w:tc>
        <w:tc>
          <w:tcPr>
            <w:tcW w:w="1357" w:type="dxa"/>
            <w:tcBorders>
              <w:bottom w:val="single" w:color="000000" w:sz="6" w:space="0"/>
              <w:right w:val="single" w:color="000000" w:sz="6" w:space="0"/>
            </w:tcBorders>
            <w:vAlign w:val="center"/>
          </w:tcPr>
          <w:p w14:paraId="3880AC0A">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0407EDA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回龙镇</w:t>
            </w:r>
          </w:p>
        </w:tc>
      </w:tr>
      <w:tr w14:paraId="013F8B37">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2A1615A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20</w:t>
            </w:r>
          </w:p>
        </w:tc>
        <w:tc>
          <w:tcPr>
            <w:tcW w:w="3643" w:type="dxa"/>
            <w:tcBorders>
              <w:bottom w:val="single" w:color="000000" w:sz="6" w:space="0"/>
              <w:right w:val="single" w:color="000000" w:sz="6" w:space="0"/>
            </w:tcBorders>
            <w:vAlign w:val="center"/>
          </w:tcPr>
          <w:p w14:paraId="70EC59C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龙石镇豹子塘河龙石水厂水源地</w:t>
            </w:r>
          </w:p>
        </w:tc>
        <w:tc>
          <w:tcPr>
            <w:tcW w:w="1403" w:type="dxa"/>
            <w:tcBorders>
              <w:bottom w:val="single" w:color="000000" w:sz="6" w:space="0"/>
              <w:right w:val="single" w:color="000000" w:sz="6" w:space="0"/>
            </w:tcBorders>
            <w:vAlign w:val="center"/>
          </w:tcPr>
          <w:p w14:paraId="0FBFCC1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0.11</w:t>
            </w:r>
          </w:p>
        </w:tc>
        <w:tc>
          <w:tcPr>
            <w:tcW w:w="1357" w:type="dxa"/>
            <w:tcBorders>
              <w:bottom w:val="single" w:color="000000" w:sz="6" w:space="0"/>
              <w:right w:val="single" w:color="000000" w:sz="6" w:space="0"/>
            </w:tcBorders>
            <w:vAlign w:val="center"/>
          </w:tcPr>
          <w:p w14:paraId="13655CF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0.06</w:t>
            </w:r>
          </w:p>
        </w:tc>
        <w:tc>
          <w:tcPr>
            <w:tcW w:w="1748" w:type="dxa"/>
            <w:tcBorders>
              <w:bottom w:val="single" w:color="000000" w:sz="6" w:space="0"/>
              <w:right w:val="single" w:color="000000" w:sz="6" w:space="0"/>
            </w:tcBorders>
            <w:vAlign w:val="center"/>
          </w:tcPr>
          <w:p w14:paraId="6E595EB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龙石镇</w:t>
            </w:r>
          </w:p>
        </w:tc>
      </w:tr>
      <w:tr w14:paraId="5DE9EDF7">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7A556BF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21</w:t>
            </w:r>
          </w:p>
        </w:tc>
        <w:tc>
          <w:tcPr>
            <w:tcW w:w="3643" w:type="dxa"/>
            <w:tcBorders>
              <w:bottom w:val="single" w:color="000000" w:sz="6" w:space="0"/>
              <w:right w:val="single" w:color="000000" w:sz="6" w:space="0"/>
            </w:tcBorders>
            <w:vAlign w:val="center"/>
          </w:tcPr>
          <w:p w14:paraId="2CF9892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龙水湖</w:t>
            </w:r>
          </w:p>
        </w:tc>
        <w:tc>
          <w:tcPr>
            <w:tcW w:w="1403" w:type="dxa"/>
            <w:tcBorders>
              <w:bottom w:val="single" w:color="000000" w:sz="6" w:space="0"/>
              <w:right w:val="single" w:color="000000" w:sz="6" w:space="0"/>
            </w:tcBorders>
            <w:vAlign w:val="center"/>
          </w:tcPr>
          <w:p w14:paraId="7265400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1.30</w:t>
            </w:r>
          </w:p>
        </w:tc>
        <w:tc>
          <w:tcPr>
            <w:tcW w:w="1357" w:type="dxa"/>
            <w:tcBorders>
              <w:bottom w:val="single" w:color="000000" w:sz="6" w:space="0"/>
              <w:right w:val="single" w:color="000000" w:sz="6" w:space="0"/>
            </w:tcBorders>
            <w:vAlign w:val="center"/>
          </w:tcPr>
          <w:p w14:paraId="4DBC48B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2.02</w:t>
            </w:r>
          </w:p>
        </w:tc>
        <w:tc>
          <w:tcPr>
            <w:tcW w:w="1748" w:type="dxa"/>
            <w:tcBorders>
              <w:bottom w:val="single" w:color="000000" w:sz="6" w:space="0"/>
              <w:right w:val="single" w:color="000000" w:sz="6" w:space="0"/>
            </w:tcBorders>
            <w:vAlign w:val="center"/>
          </w:tcPr>
          <w:p w14:paraId="025F5A5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玉龙镇、通桥街道</w:t>
            </w:r>
          </w:p>
        </w:tc>
      </w:tr>
      <w:tr w14:paraId="2240A940">
        <w:tblPrEx>
          <w:tblCellMar>
            <w:top w:w="15" w:type="dxa"/>
            <w:left w:w="15" w:type="dxa"/>
            <w:bottom w:w="15" w:type="dxa"/>
            <w:right w:w="15" w:type="dxa"/>
          </w:tblCellMar>
        </w:tblPrEx>
        <w:trPr>
          <w:trHeight w:val="288" w:hRule="atLeast"/>
          <w:jc w:val="center"/>
        </w:trPr>
        <w:tc>
          <w:tcPr>
            <w:tcW w:w="724" w:type="dxa"/>
            <w:tcBorders>
              <w:left w:val="single" w:color="000000" w:sz="6" w:space="0"/>
              <w:bottom w:val="single" w:color="000000" w:sz="6" w:space="0"/>
              <w:right w:val="single" w:color="000000" w:sz="6" w:space="0"/>
            </w:tcBorders>
            <w:vAlign w:val="center"/>
          </w:tcPr>
          <w:p w14:paraId="7817673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22</w:t>
            </w:r>
          </w:p>
        </w:tc>
        <w:tc>
          <w:tcPr>
            <w:tcW w:w="3643" w:type="dxa"/>
            <w:tcBorders>
              <w:bottom w:val="single" w:color="000000" w:sz="6" w:space="0"/>
              <w:right w:val="single" w:color="000000" w:sz="6" w:space="0"/>
            </w:tcBorders>
            <w:vAlign w:val="center"/>
          </w:tcPr>
          <w:p w14:paraId="5736468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平滩河回龙镇长田自来水站饮用水源地</w:t>
            </w:r>
          </w:p>
        </w:tc>
        <w:tc>
          <w:tcPr>
            <w:tcW w:w="1403" w:type="dxa"/>
            <w:tcBorders>
              <w:bottom w:val="single" w:color="000000" w:sz="6" w:space="0"/>
              <w:right w:val="single" w:color="000000" w:sz="6" w:space="0"/>
            </w:tcBorders>
            <w:vAlign w:val="center"/>
          </w:tcPr>
          <w:p w14:paraId="4A98586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0.09</w:t>
            </w:r>
          </w:p>
        </w:tc>
        <w:tc>
          <w:tcPr>
            <w:tcW w:w="1357" w:type="dxa"/>
            <w:tcBorders>
              <w:bottom w:val="single" w:color="000000" w:sz="6" w:space="0"/>
              <w:right w:val="single" w:color="000000" w:sz="6" w:space="0"/>
            </w:tcBorders>
            <w:vAlign w:val="center"/>
          </w:tcPr>
          <w:p w14:paraId="2A13E4B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0.05</w:t>
            </w:r>
          </w:p>
        </w:tc>
        <w:tc>
          <w:tcPr>
            <w:tcW w:w="1748" w:type="dxa"/>
            <w:tcBorders>
              <w:bottom w:val="single" w:color="000000" w:sz="6" w:space="0"/>
              <w:right w:val="single" w:color="000000" w:sz="6" w:space="0"/>
            </w:tcBorders>
            <w:vAlign w:val="center"/>
          </w:tcPr>
          <w:p w14:paraId="4F720FB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回龙镇</w:t>
            </w:r>
          </w:p>
        </w:tc>
      </w:tr>
      <w:tr w14:paraId="72795047">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0389CF7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23</w:t>
            </w:r>
          </w:p>
        </w:tc>
        <w:tc>
          <w:tcPr>
            <w:tcW w:w="3643" w:type="dxa"/>
            <w:tcBorders>
              <w:bottom w:val="single" w:color="000000" w:sz="6" w:space="0"/>
              <w:right w:val="single" w:color="000000" w:sz="6" w:space="0"/>
            </w:tcBorders>
            <w:vAlign w:val="center"/>
          </w:tcPr>
          <w:p w14:paraId="177D58C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上游水库</w:t>
            </w:r>
          </w:p>
        </w:tc>
        <w:tc>
          <w:tcPr>
            <w:tcW w:w="1403" w:type="dxa"/>
            <w:tcBorders>
              <w:bottom w:val="single" w:color="000000" w:sz="6" w:space="0"/>
              <w:right w:val="single" w:color="000000" w:sz="6" w:space="0"/>
            </w:tcBorders>
            <w:vAlign w:val="center"/>
          </w:tcPr>
          <w:p w14:paraId="350F17C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2.64</w:t>
            </w:r>
          </w:p>
        </w:tc>
        <w:tc>
          <w:tcPr>
            <w:tcW w:w="1357" w:type="dxa"/>
            <w:tcBorders>
              <w:bottom w:val="single" w:color="000000" w:sz="6" w:space="0"/>
              <w:right w:val="single" w:color="000000" w:sz="6" w:space="0"/>
            </w:tcBorders>
            <w:vAlign w:val="center"/>
          </w:tcPr>
          <w:p w14:paraId="0275552F">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125376E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中敖镇、高坪镇</w:t>
            </w:r>
          </w:p>
        </w:tc>
      </w:tr>
      <w:tr w14:paraId="3BD96BDA">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03D0AD2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24</w:t>
            </w:r>
          </w:p>
        </w:tc>
        <w:tc>
          <w:tcPr>
            <w:tcW w:w="3643" w:type="dxa"/>
            <w:tcBorders>
              <w:bottom w:val="single" w:color="000000" w:sz="6" w:space="0"/>
              <w:right w:val="single" w:color="000000" w:sz="6" w:space="0"/>
            </w:tcBorders>
            <w:vAlign w:val="center"/>
          </w:tcPr>
          <w:p w14:paraId="6296B92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胜光水库</w:t>
            </w:r>
          </w:p>
        </w:tc>
        <w:tc>
          <w:tcPr>
            <w:tcW w:w="1403" w:type="dxa"/>
            <w:tcBorders>
              <w:bottom w:val="single" w:color="000000" w:sz="6" w:space="0"/>
              <w:right w:val="single" w:color="000000" w:sz="6" w:space="0"/>
            </w:tcBorders>
            <w:vAlign w:val="center"/>
          </w:tcPr>
          <w:p w14:paraId="1DEE25B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0.45</w:t>
            </w:r>
          </w:p>
        </w:tc>
        <w:tc>
          <w:tcPr>
            <w:tcW w:w="1357" w:type="dxa"/>
            <w:tcBorders>
              <w:bottom w:val="single" w:color="000000" w:sz="6" w:space="0"/>
              <w:right w:val="single" w:color="000000" w:sz="6" w:space="0"/>
            </w:tcBorders>
            <w:vAlign w:val="center"/>
          </w:tcPr>
          <w:p w14:paraId="203259AE">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0C46D39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高升镇</w:t>
            </w:r>
          </w:p>
        </w:tc>
      </w:tr>
      <w:tr w14:paraId="4A6559B4">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328F10E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25</w:t>
            </w:r>
          </w:p>
        </w:tc>
        <w:tc>
          <w:tcPr>
            <w:tcW w:w="3643" w:type="dxa"/>
            <w:tcBorders>
              <w:bottom w:val="single" w:color="000000" w:sz="6" w:space="0"/>
              <w:right w:val="single" w:color="000000" w:sz="6" w:space="0"/>
            </w:tcBorders>
            <w:vAlign w:val="center"/>
          </w:tcPr>
          <w:p w14:paraId="37ADD95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胜天湖水库</w:t>
            </w:r>
          </w:p>
        </w:tc>
        <w:tc>
          <w:tcPr>
            <w:tcW w:w="1403" w:type="dxa"/>
            <w:tcBorders>
              <w:bottom w:val="single" w:color="000000" w:sz="6" w:space="0"/>
              <w:right w:val="single" w:color="000000" w:sz="6" w:space="0"/>
            </w:tcBorders>
            <w:vAlign w:val="center"/>
          </w:tcPr>
          <w:p w14:paraId="1274799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0.63</w:t>
            </w:r>
          </w:p>
        </w:tc>
        <w:tc>
          <w:tcPr>
            <w:tcW w:w="1357" w:type="dxa"/>
            <w:tcBorders>
              <w:bottom w:val="single" w:color="000000" w:sz="6" w:space="0"/>
              <w:right w:val="single" w:color="000000" w:sz="6" w:space="0"/>
            </w:tcBorders>
            <w:vAlign w:val="center"/>
          </w:tcPr>
          <w:p w14:paraId="1A418533">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6AA59EC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万古镇、回龙镇</w:t>
            </w:r>
          </w:p>
        </w:tc>
      </w:tr>
      <w:tr w14:paraId="5B5049A4">
        <w:tblPrEx>
          <w:tblCellMar>
            <w:top w:w="15" w:type="dxa"/>
            <w:left w:w="15" w:type="dxa"/>
            <w:bottom w:w="15" w:type="dxa"/>
            <w:right w:w="15" w:type="dxa"/>
          </w:tblCellMar>
        </w:tblPrEx>
        <w:trPr>
          <w:trHeight w:val="566"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14:paraId="0CFA3C9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26</w:t>
            </w:r>
          </w:p>
        </w:tc>
        <w:tc>
          <w:tcPr>
            <w:tcW w:w="3643" w:type="dxa"/>
            <w:tcBorders>
              <w:top w:val="single" w:color="000000" w:sz="6" w:space="0"/>
              <w:left w:val="single" w:color="000000" w:sz="6" w:space="0"/>
              <w:bottom w:val="single" w:color="000000" w:sz="6" w:space="0"/>
              <w:right w:val="single" w:color="000000" w:sz="6" w:space="0"/>
            </w:tcBorders>
            <w:vAlign w:val="center"/>
          </w:tcPr>
          <w:p w14:paraId="36681ED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坛子凼水库</w:t>
            </w:r>
          </w:p>
        </w:tc>
        <w:tc>
          <w:tcPr>
            <w:tcW w:w="1403" w:type="dxa"/>
            <w:tcBorders>
              <w:top w:val="single" w:color="000000" w:sz="6" w:space="0"/>
              <w:left w:val="single" w:color="000000" w:sz="6" w:space="0"/>
              <w:bottom w:val="single" w:color="000000" w:sz="6" w:space="0"/>
              <w:right w:val="single" w:color="000000" w:sz="6" w:space="0"/>
            </w:tcBorders>
            <w:vAlign w:val="center"/>
          </w:tcPr>
          <w:p w14:paraId="718ECAA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0.04</w:t>
            </w:r>
          </w:p>
        </w:tc>
        <w:tc>
          <w:tcPr>
            <w:tcW w:w="1357" w:type="dxa"/>
            <w:tcBorders>
              <w:top w:val="single" w:color="000000" w:sz="6" w:space="0"/>
              <w:left w:val="single" w:color="000000" w:sz="6" w:space="0"/>
              <w:bottom w:val="single" w:color="000000" w:sz="6" w:space="0"/>
              <w:right w:val="single" w:color="000000" w:sz="6" w:space="0"/>
            </w:tcBorders>
            <w:vAlign w:val="center"/>
          </w:tcPr>
          <w:p w14:paraId="4F4D8218">
            <w:pPr>
              <w:widowControl/>
              <w:spacing w:line="600" w:lineRule="exact"/>
              <w:jc w:val="center"/>
              <w:rPr>
                <w:rFonts w:ascii="Times New Roman" w:hAnsi="Times New Roman" w:eastAsia="方正仿宋_GBK" w:cs="Times New Roman"/>
                <w:kern w:val="0"/>
                <w:sz w:val="32"/>
                <w:szCs w:val="32"/>
              </w:rPr>
            </w:pPr>
          </w:p>
        </w:tc>
        <w:tc>
          <w:tcPr>
            <w:tcW w:w="1748" w:type="dxa"/>
            <w:tcBorders>
              <w:top w:val="single" w:color="000000" w:sz="6" w:space="0"/>
              <w:left w:val="single" w:color="000000" w:sz="6" w:space="0"/>
              <w:bottom w:val="single" w:color="000000" w:sz="6" w:space="0"/>
              <w:right w:val="single" w:color="000000" w:sz="6" w:space="0"/>
            </w:tcBorders>
            <w:vAlign w:val="center"/>
          </w:tcPr>
          <w:p w14:paraId="66E9456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珠溪镇</w:t>
            </w:r>
          </w:p>
        </w:tc>
      </w:tr>
      <w:tr w14:paraId="7423AF06">
        <w:tblPrEx>
          <w:tblCellMar>
            <w:top w:w="15" w:type="dxa"/>
            <w:left w:w="15" w:type="dxa"/>
            <w:bottom w:w="15" w:type="dxa"/>
            <w:right w:w="15" w:type="dxa"/>
          </w:tblCellMar>
        </w:tblPrEx>
        <w:trPr>
          <w:trHeight w:val="566"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14:paraId="7B01E03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27</w:t>
            </w:r>
          </w:p>
        </w:tc>
        <w:tc>
          <w:tcPr>
            <w:tcW w:w="3643" w:type="dxa"/>
            <w:tcBorders>
              <w:top w:val="single" w:color="000000" w:sz="6" w:space="0"/>
              <w:bottom w:val="single" w:color="000000" w:sz="6" w:space="0"/>
              <w:right w:val="single" w:color="000000" w:sz="6" w:space="0"/>
            </w:tcBorders>
            <w:vAlign w:val="center"/>
          </w:tcPr>
          <w:p w14:paraId="4E2626A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瓦厂沟水库</w:t>
            </w:r>
          </w:p>
        </w:tc>
        <w:tc>
          <w:tcPr>
            <w:tcW w:w="1403" w:type="dxa"/>
            <w:tcBorders>
              <w:top w:val="single" w:color="000000" w:sz="6" w:space="0"/>
              <w:bottom w:val="single" w:color="000000" w:sz="6" w:space="0"/>
              <w:right w:val="single" w:color="000000" w:sz="6" w:space="0"/>
            </w:tcBorders>
            <w:vAlign w:val="center"/>
          </w:tcPr>
          <w:p w14:paraId="3EAC866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0.09</w:t>
            </w:r>
          </w:p>
        </w:tc>
        <w:tc>
          <w:tcPr>
            <w:tcW w:w="1357" w:type="dxa"/>
            <w:tcBorders>
              <w:top w:val="single" w:color="000000" w:sz="6" w:space="0"/>
              <w:bottom w:val="single" w:color="000000" w:sz="6" w:space="0"/>
              <w:right w:val="single" w:color="000000" w:sz="6" w:space="0"/>
            </w:tcBorders>
            <w:vAlign w:val="center"/>
          </w:tcPr>
          <w:p w14:paraId="61656089">
            <w:pPr>
              <w:widowControl/>
              <w:spacing w:line="600" w:lineRule="exact"/>
              <w:jc w:val="center"/>
              <w:rPr>
                <w:rFonts w:ascii="Times New Roman" w:hAnsi="Times New Roman" w:eastAsia="方正仿宋_GBK" w:cs="Times New Roman"/>
                <w:kern w:val="0"/>
                <w:sz w:val="32"/>
                <w:szCs w:val="32"/>
              </w:rPr>
            </w:pPr>
          </w:p>
        </w:tc>
        <w:tc>
          <w:tcPr>
            <w:tcW w:w="1748" w:type="dxa"/>
            <w:tcBorders>
              <w:top w:val="single" w:color="000000" w:sz="6" w:space="0"/>
              <w:bottom w:val="single" w:color="000000" w:sz="6" w:space="0"/>
              <w:right w:val="single" w:color="000000" w:sz="6" w:space="0"/>
            </w:tcBorders>
            <w:vAlign w:val="center"/>
          </w:tcPr>
          <w:p w14:paraId="52F2347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高坪镇</w:t>
            </w:r>
          </w:p>
        </w:tc>
      </w:tr>
      <w:tr w14:paraId="21EE2B39">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0BC710B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28</w:t>
            </w:r>
          </w:p>
        </w:tc>
        <w:tc>
          <w:tcPr>
            <w:tcW w:w="3643" w:type="dxa"/>
            <w:tcBorders>
              <w:bottom w:val="single" w:color="000000" w:sz="6" w:space="0"/>
              <w:right w:val="single" w:color="000000" w:sz="6" w:space="0"/>
            </w:tcBorders>
            <w:vAlign w:val="center"/>
          </w:tcPr>
          <w:p w14:paraId="1103449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西北水库</w:t>
            </w:r>
          </w:p>
        </w:tc>
        <w:tc>
          <w:tcPr>
            <w:tcW w:w="1403" w:type="dxa"/>
            <w:tcBorders>
              <w:bottom w:val="single" w:color="000000" w:sz="6" w:space="0"/>
              <w:right w:val="single" w:color="000000" w:sz="6" w:space="0"/>
            </w:tcBorders>
            <w:vAlign w:val="center"/>
          </w:tcPr>
          <w:p w14:paraId="6CBF44F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0.47</w:t>
            </w:r>
          </w:p>
        </w:tc>
        <w:tc>
          <w:tcPr>
            <w:tcW w:w="1357" w:type="dxa"/>
            <w:tcBorders>
              <w:bottom w:val="single" w:color="000000" w:sz="6" w:space="0"/>
              <w:right w:val="single" w:color="000000" w:sz="6" w:space="0"/>
            </w:tcBorders>
            <w:vAlign w:val="center"/>
          </w:tcPr>
          <w:p w14:paraId="3D3594C5">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62EB086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铁山镇</w:t>
            </w:r>
          </w:p>
        </w:tc>
      </w:tr>
      <w:tr w14:paraId="38CFA6C6">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1D69946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29</w:t>
            </w:r>
          </w:p>
        </w:tc>
        <w:tc>
          <w:tcPr>
            <w:tcW w:w="3643" w:type="dxa"/>
            <w:tcBorders>
              <w:bottom w:val="single" w:color="000000" w:sz="6" w:space="0"/>
              <w:right w:val="single" w:color="000000" w:sz="6" w:space="0"/>
            </w:tcBorders>
            <w:vAlign w:val="center"/>
          </w:tcPr>
          <w:p w14:paraId="759C8EA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响水滩水库</w:t>
            </w:r>
          </w:p>
        </w:tc>
        <w:tc>
          <w:tcPr>
            <w:tcW w:w="1403" w:type="dxa"/>
            <w:tcBorders>
              <w:bottom w:val="single" w:color="000000" w:sz="6" w:space="0"/>
              <w:right w:val="single" w:color="000000" w:sz="6" w:space="0"/>
            </w:tcBorders>
            <w:vAlign w:val="center"/>
          </w:tcPr>
          <w:p w14:paraId="737F669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2.38</w:t>
            </w:r>
          </w:p>
        </w:tc>
        <w:tc>
          <w:tcPr>
            <w:tcW w:w="1357" w:type="dxa"/>
            <w:tcBorders>
              <w:bottom w:val="single" w:color="000000" w:sz="6" w:space="0"/>
              <w:right w:val="single" w:color="000000" w:sz="6" w:space="0"/>
            </w:tcBorders>
            <w:vAlign w:val="center"/>
          </w:tcPr>
          <w:p w14:paraId="436170EB">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485E154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季家镇、三驱镇</w:t>
            </w:r>
          </w:p>
        </w:tc>
      </w:tr>
      <w:tr w14:paraId="2FFCA3CA">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2D276CA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30</w:t>
            </w:r>
          </w:p>
        </w:tc>
        <w:tc>
          <w:tcPr>
            <w:tcW w:w="3643" w:type="dxa"/>
            <w:tcBorders>
              <w:bottom w:val="single" w:color="000000" w:sz="6" w:space="0"/>
              <w:right w:val="single" w:color="000000" w:sz="6" w:space="0"/>
            </w:tcBorders>
            <w:vAlign w:val="center"/>
          </w:tcPr>
          <w:p w14:paraId="6EA3166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小太平水库</w:t>
            </w:r>
          </w:p>
        </w:tc>
        <w:tc>
          <w:tcPr>
            <w:tcW w:w="1403" w:type="dxa"/>
            <w:tcBorders>
              <w:bottom w:val="single" w:color="000000" w:sz="6" w:space="0"/>
              <w:right w:val="single" w:color="000000" w:sz="6" w:space="0"/>
            </w:tcBorders>
            <w:vAlign w:val="center"/>
          </w:tcPr>
          <w:p w14:paraId="2501B3C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0.05</w:t>
            </w:r>
          </w:p>
        </w:tc>
        <w:tc>
          <w:tcPr>
            <w:tcW w:w="1357" w:type="dxa"/>
            <w:tcBorders>
              <w:bottom w:val="single" w:color="000000" w:sz="6" w:space="0"/>
              <w:right w:val="single" w:color="000000" w:sz="6" w:space="0"/>
            </w:tcBorders>
            <w:vAlign w:val="center"/>
          </w:tcPr>
          <w:p w14:paraId="0C344089">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75129C3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中敖镇</w:t>
            </w:r>
          </w:p>
        </w:tc>
      </w:tr>
      <w:tr w14:paraId="215EFDED">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06C2AD9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31</w:t>
            </w:r>
          </w:p>
        </w:tc>
        <w:tc>
          <w:tcPr>
            <w:tcW w:w="3643" w:type="dxa"/>
            <w:tcBorders>
              <w:bottom w:val="single" w:color="000000" w:sz="6" w:space="0"/>
              <w:right w:val="single" w:color="000000" w:sz="6" w:space="0"/>
            </w:tcBorders>
            <w:vAlign w:val="center"/>
          </w:tcPr>
          <w:p w14:paraId="224109D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一碗水水库农村饮用水集中供水水源地</w:t>
            </w:r>
          </w:p>
        </w:tc>
        <w:tc>
          <w:tcPr>
            <w:tcW w:w="1403" w:type="dxa"/>
            <w:tcBorders>
              <w:bottom w:val="single" w:color="000000" w:sz="6" w:space="0"/>
              <w:right w:val="single" w:color="000000" w:sz="6" w:space="0"/>
            </w:tcBorders>
            <w:vAlign w:val="center"/>
          </w:tcPr>
          <w:p w14:paraId="1EF1DD1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0.06</w:t>
            </w:r>
          </w:p>
        </w:tc>
        <w:tc>
          <w:tcPr>
            <w:tcW w:w="1357" w:type="dxa"/>
            <w:tcBorders>
              <w:bottom w:val="single" w:color="000000" w:sz="6" w:space="0"/>
              <w:right w:val="single" w:color="000000" w:sz="6" w:space="0"/>
            </w:tcBorders>
            <w:vAlign w:val="center"/>
          </w:tcPr>
          <w:p w14:paraId="167003BB">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193506D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高升镇</w:t>
            </w:r>
          </w:p>
        </w:tc>
      </w:tr>
      <w:tr w14:paraId="4DA2B53F">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6A733ED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32</w:t>
            </w:r>
          </w:p>
        </w:tc>
        <w:tc>
          <w:tcPr>
            <w:tcW w:w="3643" w:type="dxa"/>
            <w:tcBorders>
              <w:bottom w:val="single" w:color="000000" w:sz="6" w:space="0"/>
              <w:right w:val="single" w:color="000000" w:sz="6" w:space="0"/>
            </w:tcBorders>
            <w:vAlign w:val="center"/>
          </w:tcPr>
          <w:p w14:paraId="0B9C982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殷家沟水库官峰村饮水集中供水工程水源地</w:t>
            </w:r>
          </w:p>
        </w:tc>
        <w:tc>
          <w:tcPr>
            <w:tcW w:w="1403" w:type="dxa"/>
            <w:tcBorders>
              <w:bottom w:val="single" w:color="000000" w:sz="6" w:space="0"/>
              <w:right w:val="single" w:color="000000" w:sz="6" w:space="0"/>
            </w:tcBorders>
            <w:vAlign w:val="center"/>
          </w:tcPr>
          <w:p w14:paraId="4479A34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0.04</w:t>
            </w:r>
          </w:p>
        </w:tc>
        <w:tc>
          <w:tcPr>
            <w:tcW w:w="1357" w:type="dxa"/>
            <w:tcBorders>
              <w:bottom w:val="single" w:color="000000" w:sz="6" w:space="0"/>
              <w:right w:val="single" w:color="000000" w:sz="6" w:space="0"/>
            </w:tcBorders>
            <w:vAlign w:val="center"/>
          </w:tcPr>
          <w:p w14:paraId="52DF2D96">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080C529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龙岗街道</w:t>
            </w:r>
          </w:p>
        </w:tc>
      </w:tr>
      <w:tr w14:paraId="5E40C6D1">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3B3867A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33</w:t>
            </w:r>
          </w:p>
        </w:tc>
        <w:tc>
          <w:tcPr>
            <w:tcW w:w="3643" w:type="dxa"/>
            <w:tcBorders>
              <w:bottom w:val="single" w:color="000000" w:sz="6" w:space="0"/>
              <w:right w:val="single" w:color="000000" w:sz="6" w:space="0"/>
            </w:tcBorders>
            <w:vAlign w:val="center"/>
          </w:tcPr>
          <w:p w14:paraId="5167D8E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雍溪河大足县雍溪自来水厂饮用水源地</w:t>
            </w:r>
          </w:p>
        </w:tc>
        <w:tc>
          <w:tcPr>
            <w:tcW w:w="1403" w:type="dxa"/>
            <w:tcBorders>
              <w:bottom w:val="single" w:color="000000" w:sz="6" w:space="0"/>
              <w:right w:val="single" w:color="000000" w:sz="6" w:space="0"/>
            </w:tcBorders>
            <w:vAlign w:val="center"/>
          </w:tcPr>
          <w:p w14:paraId="64BB4FF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0.10</w:t>
            </w:r>
          </w:p>
        </w:tc>
        <w:tc>
          <w:tcPr>
            <w:tcW w:w="1357" w:type="dxa"/>
            <w:tcBorders>
              <w:bottom w:val="single" w:color="000000" w:sz="6" w:space="0"/>
              <w:right w:val="single" w:color="000000" w:sz="6" w:space="0"/>
            </w:tcBorders>
            <w:vAlign w:val="center"/>
          </w:tcPr>
          <w:p w14:paraId="64A1631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0.06</w:t>
            </w:r>
          </w:p>
        </w:tc>
        <w:tc>
          <w:tcPr>
            <w:tcW w:w="1748" w:type="dxa"/>
            <w:tcBorders>
              <w:bottom w:val="single" w:color="000000" w:sz="6" w:space="0"/>
              <w:right w:val="single" w:color="000000" w:sz="6" w:space="0"/>
            </w:tcBorders>
            <w:vAlign w:val="center"/>
          </w:tcPr>
          <w:p w14:paraId="7FD0ED6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雍溪镇</w:t>
            </w:r>
          </w:p>
        </w:tc>
      </w:tr>
      <w:tr w14:paraId="3708CC9D">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54C29AB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34</w:t>
            </w:r>
          </w:p>
        </w:tc>
        <w:tc>
          <w:tcPr>
            <w:tcW w:w="3643" w:type="dxa"/>
            <w:tcBorders>
              <w:bottom w:val="single" w:color="000000" w:sz="6" w:space="0"/>
              <w:right w:val="single" w:color="000000" w:sz="6" w:space="0"/>
            </w:tcBorders>
            <w:vAlign w:val="center"/>
          </w:tcPr>
          <w:p w14:paraId="305DE6A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玉滩水库</w:t>
            </w:r>
          </w:p>
        </w:tc>
        <w:tc>
          <w:tcPr>
            <w:tcW w:w="1403" w:type="dxa"/>
            <w:tcBorders>
              <w:bottom w:val="single" w:color="000000" w:sz="6" w:space="0"/>
              <w:right w:val="single" w:color="000000" w:sz="6" w:space="0"/>
            </w:tcBorders>
            <w:vAlign w:val="center"/>
          </w:tcPr>
          <w:p w14:paraId="624B583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2.12</w:t>
            </w:r>
          </w:p>
        </w:tc>
        <w:tc>
          <w:tcPr>
            <w:tcW w:w="1357" w:type="dxa"/>
            <w:tcBorders>
              <w:bottom w:val="single" w:color="000000" w:sz="6" w:space="0"/>
              <w:right w:val="single" w:color="000000" w:sz="6" w:space="0"/>
            </w:tcBorders>
            <w:vAlign w:val="center"/>
          </w:tcPr>
          <w:p w14:paraId="41B4E96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7.13</w:t>
            </w:r>
          </w:p>
        </w:tc>
        <w:tc>
          <w:tcPr>
            <w:tcW w:w="1748" w:type="dxa"/>
            <w:tcBorders>
              <w:bottom w:val="single" w:color="000000" w:sz="6" w:space="0"/>
              <w:right w:val="single" w:color="000000" w:sz="6" w:space="0"/>
            </w:tcBorders>
            <w:vAlign w:val="center"/>
          </w:tcPr>
          <w:p w14:paraId="3619806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宝兴镇、龙水镇、珠溪镇</w:t>
            </w:r>
          </w:p>
        </w:tc>
      </w:tr>
      <w:tr w14:paraId="57E9DB2C">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7C60B67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35</w:t>
            </w:r>
          </w:p>
        </w:tc>
        <w:tc>
          <w:tcPr>
            <w:tcW w:w="3643" w:type="dxa"/>
            <w:tcBorders>
              <w:bottom w:val="single" w:color="000000" w:sz="6" w:space="0"/>
              <w:right w:val="single" w:color="000000" w:sz="6" w:space="0"/>
            </w:tcBorders>
            <w:vAlign w:val="center"/>
          </w:tcPr>
          <w:p w14:paraId="2333EC3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跃进水库</w:t>
            </w:r>
          </w:p>
        </w:tc>
        <w:tc>
          <w:tcPr>
            <w:tcW w:w="1403" w:type="dxa"/>
            <w:tcBorders>
              <w:bottom w:val="single" w:color="000000" w:sz="6" w:space="0"/>
              <w:right w:val="single" w:color="000000" w:sz="6" w:space="0"/>
            </w:tcBorders>
            <w:vAlign w:val="center"/>
          </w:tcPr>
          <w:p w14:paraId="3F23DC4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2.18</w:t>
            </w:r>
          </w:p>
        </w:tc>
        <w:tc>
          <w:tcPr>
            <w:tcW w:w="1357" w:type="dxa"/>
            <w:tcBorders>
              <w:bottom w:val="single" w:color="000000" w:sz="6" w:space="0"/>
              <w:right w:val="single" w:color="000000" w:sz="6" w:space="0"/>
            </w:tcBorders>
            <w:vAlign w:val="center"/>
          </w:tcPr>
          <w:p w14:paraId="7F38A432">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44DB94E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石马镇</w:t>
            </w:r>
          </w:p>
        </w:tc>
      </w:tr>
      <w:tr w14:paraId="3143B536">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00F263E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36</w:t>
            </w:r>
          </w:p>
        </w:tc>
        <w:tc>
          <w:tcPr>
            <w:tcW w:w="3643" w:type="dxa"/>
            <w:tcBorders>
              <w:bottom w:val="single" w:color="000000" w:sz="6" w:space="0"/>
              <w:right w:val="single" w:color="000000" w:sz="6" w:space="0"/>
            </w:tcBorders>
            <w:vAlign w:val="center"/>
          </w:tcPr>
          <w:p w14:paraId="22A8A52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钟家沟水库</w:t>
            </w:r>
          </w:p>
        </w:tc>
        <w:tc>
          <w:tcPr>
            <w:tcW w:w="1403" w:type="dxa"/>
            <w:tcBorders>
              <w:bottom w:val="single" w:color="000000" w:sz="6" w:space="0"/>
              <w:right w:val="single" w:color="000000" w:sz="6" w:space="0"/>
            </w:tcBorders>
            <w:vAlign w:val="center"/>
          </w:tcPr>
          <w:p w14:paraId="2033113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0.20</w:t>
            </w:r>
          </w:p>
        </w:tc>
        <w:tc>
          <w:tcPr>
            <w:tcW w:w="1357" w:type="dxa"/>
            <w:tcBorders>
              <w:bottom w:val="single" w:color="000000" w:sz="6" w:space="0"/>
              <w:right w:val="single" w:color="000000" w:sz="6" w:space="0"/>
            </w:tcBorders>
            <w:vAlign w:val="center"/>
          </w:tcPr>
          <w:p w14:paraId="6940FD6C">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29BC946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铁山镇</w:t>
            </w:r>
          </w:p>
        </w:tc>
      </w:tr>
      <w:tr w14:paraId="5974DBE4">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4AEA0B1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37</w:t>
            </w:r>
          </w:p>
        </w:tc>
        <w:tc>
          <w:tcPr>
            <w:tcW w:w="3643" w:type="dxa"/>
            <w:tcBorders>
              <w:bottom w:val="single" w:color="000000" w:sz="6" w:space="0"/>
              <w:right w:val="single" w:color="000000" w:sz="6" w:space="0"/>
            </w:tcBorders>
            <w:vAlign w:val="center"/>
          </w:tcPr>
          <w:p w14:paraId="4B41739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周家沟水库</w:t>
            </w:r>
          </w:p>
        </w:tc>
        <w:tc>
          <w:tcPr>
            <w:tcW w:w="1403" w:type="dxa"/>
            <w:tcBorders>
              <w:bottom w:val="single" w:color="000000" w:sz="6" w:space="0"/>
              <w:right w:val="single" w:color="000000" w:sz="6" w:space="0"/>
            </w:tcBorders>
            <w:vAlign w:val="center"/>
          </w:tcPr>
          <w:p w14:paraId="4791FC9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0.08</w:t>
            </w:r>
          </w:p>
        </w:tc>
        <w:tc>
          <w:tcPr>
            <w:tcW w:w="1357" w:type="dxa"/>
            <w:tcBorders>
              <w:bottom w:val="single" w:color="000000" w:sz="6" w:space="0"/>
              <w:right w:val="single" w:color="000000" w:sz="6" w:space="0"/>
            </w:tcBorders>
            <w:vAlign w:val="center"/>
          </w:tcPr>
          <w:p w14:paraId="506DEDBA">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3AA64BF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高坪镇</w:t>
            </w:r>
          </w:p>
        </w:tc>
      </w:tr>
      <w:tr w14:paraId="1D66AE32">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07B9F09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38</w:t>
            </w:r>
          </w:p>
        </w:tc>
        <w:tc>
          <w:tcPr>
            <w:tcW w:w="3643" w:type="dxa"/>
            <w:tcBorders>
              <w:bottom w:val="single" w:color="000000" w:sz="6" w:space="0"/>
              <w:right w:val="single" w:color="000000" w:sz="6" w:space="0"/>
            </w:tcBorders>
            <w:vAlign w:val="center"/>
          </w:tcPr>
          <w:p w14:paraId="74A4AFA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自力湾水库土门村集中</w:t>
            </w:r>
            <w:r>
              <w:rPr>
                <w:rFonts w:hint="eastAsia" w:ascii="Times New Roman" w:hAnsi="Times New Roman" w:eastAsia="方正仿宋_GBK" w:cs="Times New Roman"/>
                <w:color w:val="000000"/>
                <w:kern w:val="0"/>
                <w:sz w:val="32"/>
                <w:szCs w:val="32"/>
                <w:lang w:val="en-US" w:eastAsia="zh-CN"/>
              </w:rPr>
              <w:t>供水</w:t>
            </w:r>
            <w:r>
              <w:rPr>
                <w:rFonts w:ascii="Times New Roman" w:hAnsi="Times New Roman" w:eastAsia="方正仿宋_GBK" w:cs="Times New Roman"/>
                <w:color w:val="000000"/>
                <w:kern w:val="0"/>
                <w:sz w:val="32"/>
                <w:szCs w:val="32"/>
              </w:rPr>
              <w:t>工程水源地</w:t>
            </w:r>
          </w:p>
        </w:tc>
        <w:tc>
          <w:tcPr>
            <w:tcW w:w="1403" w:type="dxa"/>
            <w:tcBorders>
              <w:bottom w:val="single" w:color="000000" w:sz="6" w:space="0"/>
              <w:right w:val="single" w:color="000000" w:sz="6" w:space="0"/>
            </w:tcBorders>
            <w:vAlign w:val="center"/>
          </w:tcPr>
          <w:p w14:paraId="6AA3DE5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0.71</w:t>
            </w:r>
          </w:p>
        </w:tc>
        <w:tc>
          <w:tcPr>
            <w:tcW w:w="1357" w:type="dxa"/>
            <w:tcBorders>
              <w:bottom w:val="single" w:color="000000" w:sz="6" w:space="0"/>
              <w:right w:val="single" w:color="000000" w:sz="6" w:space="0"/>
            </w:tcBorders>
            <w:vAlign w:val="center"/>
          </w:tcPr>
          <w:p w14:paraId="27A33C20">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0712A60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珠溪镇、龙石镇</w:t>
            </w:r>
          </w:p>
        </w:tc>
      </w:tr>
      <w:tr w14:paraId="31AB1C7C">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55582DE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39</w:t>
            </w:r>
          </w:p>
        </w:tc>
        <w:tc>
          <w:tcPr>
            <w:tcW w:w="3643" w:type="dxa"/>
            <w:tcBorders>
              <w:bottom w:val="single" w:color="000000" w:sz="6" w:space="0"/>
              <w:right w:val="single" w:color="000000" w:sz="6" w:space="0"/>
            </w:tcBorders>
            <w:vAlign w:val="center"/>
          </w:tcPr>
          <w:p w14:paraId="559E30B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鸡公岩水库</w:t>
            </w:r>
          </w:p>
        </w:tc>
        <w:tc>
          <w:tcPr>
            <w:tcW w:w="1403" w:type="dxa"/>
            <w:tcBorders>
              <w:bottom w:val="single" w:color="000000" w:sz="6" w:space="0"/>
              <w:right w:val="single" w:color="000000" w:sz="6" w:space="0"/>
            </w:tcBorders>
            <w:vAlign w:val="center"/>
          </w:tcPr>
          <w:p w14:paraId="75EE5A8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0.24</w:t>
            </w:r>
          </w:p>
        </w:tc>
        <w:tc>
          <w:tcPr>
            <w:tcW w:w="1357" w:type="dxa"/>
            <w:tcBorders>
              <w:bottom w:val="single" w:color="000000" w:sz="6" w:space="0"/>
              <w:right w:val="single" w:color="000000" w:sz="6" w:space="0"/>
            </w:tcBorders>
            <w:vAlign w:val="center"/>
          </w:tcPr>
          <w:p w14:paraId="28A4D52F">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0A6F666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玉龙镇</w:t>
            </w:r>
          </w:p>
        </w:tc>
      </w:tr>
      <w:tr w14:paraId="2A43130A">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1C7CD95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40</w:t>
            </w:r>
          </w:p>
        </w:tc>
        <w:tc>
          <w:tcPr>
            <w:tcW w:w="3643" w:type="dxa"/>
            <w:tcBorders>
              <w:bottom w:val="single" w:color="000000" w:sz="6" w:space="0"/>
              <w:right w:val="single" w:color="000000" w:sz="6" w:space="0"/>
            </w:tcBorders>
            <w:vAlign w:val="center"/>
          </w:tcPr>
          <w:p w14:paraId="26A2A0D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十里沟水库</w:t>
            </w:r>
          </w:p>
        </w:tc>
        <w:tc>
          <w:tcPr>
            <w:tcW w:w="1403" w:type="dxa"/>
            <w:tcBorders>
              <w:bottom w:val="single" w:color="000000" w:sz="6" w:space="0"/>
              <w:right w:val="single" w:color="000000" w:sz="6" w:space="0"/>
            </w:tcBorders>
            <w:vAlign w:val="center"/>
          </w:tcPr>
          <w:p w14:paraId="0F923F9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0.24</w:t>
            </w:r>
          </w:p>
        </w:tc>
        <w:tc>
          <w:tcPr>
            <w:tcW w:w="1357" w:type="dxa"/>
            <w:tcBorders>
              <w:bottom w:val="single" w:color="000000" w:sz="6" w:space="0"/>
              <w:right w:val="single" w:color="000000" w:sz="6" w:space="0"/>
            </w:tcBorders>
            <w:vAlign w:val="center"/>
          </w:tcPr>
          <w:p w14:paraId="762F905F">
            <w:pPr>
              <w:widowControl/>
              <w:spacing w:line="600" w:lineRule="exact"/>
              <w:jc w:val="center"/>
              <w:rPr>
                <w:rFonts w:ascii="Times New Roman" w:hAnsi="Times New Roman" w:eastAsia="方正仿宋_GBK" w:cs="Times New Roman"/>
                <w:kern w:val="0"/>
                <w:sz w:val="32"/>
                <w:szCs w:val="32"/>
              </w:rPr>
            </w:pPr>
          </w:p>
        </w:tc>
        <w:tc>
          <w:tcPr>
            <w:tcW w:w="1748" w:type="dxa"/>
            <w:tcBorders>
              <w:bottom w:val="single" w:color="000000" w:sz="6" w:space="0"/>
              <w:right w:val="single" w:color="000000" w:sz="6" w:space="0"/>
            </w:tcBorders>
            <w:vAlign w:val="center"/>
          </w:tcPr>
          <w:p w14:paraId="59F746D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邮亭镇、双路街道</w:t>
            </w:r>
          </w:p>
        </w:tc>
      </w:tr>
      <w:tr w14:paraId="482CD3BA">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27F0F75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41</w:t>
            </w:r>
          </w:p>
        </w:tc>
        <w:tc>
          <w:tcPr>
            <w:tcW w:w="3643" w:type="dxa"/>
            <w:tcBorders>
              <w:bottom w:val="single" w:color="000000" w:sz="6" w:space="0"/>
              <w:right w:val="single" w:color="000000" w:sz="6" w:space="0"/>
            </w:tcBorders>
            <w:vAlign w:val="center"/>
          </w:tcPr>
          <w:p w14:paraId="038B72B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古龙镇地下水曙光水电实业公司古龙水厂</w:t>
            </w:r>
          </w:p>
        </w:tc>
        <w:tc>
          <w:tcPr>
            <w:tcW w:w="1403" w:type="dxa"/>
            <w:tcBorders>
              <w:bottom w:val="single" w:color="000000" w:sz="6" w:space="0"/>
              <w:right w:val="single" w:color="000000" w:sz="6" w:space="0"/>
            </w:tcBorders>
            <w:vAlign w:val="center"/>
          </w:tcPr>
          <w:p w14:paraId="75FCEBE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0.00</w:t>
            </w:r>
          </w:p>
        </w:tc>
        <w:tc>
          <w:tcPr>
            <w:tcW w:w="1357" w:type="dxa"/>
            <w:tcBorders>
              <w:bottom w:val="single" w:color="000000" w:sz="6" w:space="0"/>
              <w:right w:val="single" w:color="000000" w:sz="6" w:space="0"/>
            </w:tcBorders>
            <w:vAlign w:val="center"/>
          </w:tcPr>
          <w:p w14:paraId="4BEBC34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0.03</w:t>
            </w:r>
          </w:p>
        </w:tc>
        <w:tc>
          <w:tcPr>
            <w:tcW w:w="1748" w:type="dxa"/>
            <w:tcBorders>
              <w:bottom w:val="single" w:color="000000" w:sz="6" w:space="0"/>
              <w:right w:val="single" w:color="000000" w:sz="6" w:space="0"/>
            </w:tcBorders>
            <w:vAlign w:val="center"/>
          </w:tcPr>
          <w:p w14:paraId="779B4C4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古龙镇</w:t>
            </w:r>
          </w:p>
        </w:tc>
      </w:tr>
      <w:tr w14:paraId="4EB99AD4">
        <w:tblPrEx>
          <w:tblCellMar>
            <w:top w:w="15" w:type="dxa"/>
            <w:left w:w="15" w:type="dxa"/>
            <w:bottom w:w="15" w:type="dxa"/>
            <w:right w:w="15" w:type="dxa"/>
          </w:tblCellMar>
        </w:tblPrEx>
        <w:trPr>
          <w:trHeight w:val="566" w:hRule="atLeast"/>
          <w:jc w:val="center"/>
        </w:trPr>
        <w:tc>
          <w:tcPr>
            <w:tcW w:w="724" w:type="dxa"/>
            <w:tcBorders>
              <w:left w:val="single" w:color="000000" w:sz="6" w:space="0"/>
              <w:bottom w:val="single" w:color="000000" w:sz="6" w:space="0"/>
              <w:right w:val="single" w:color="000000" w:sz="6" w:space="0"/>
            </w:tcBorders>
            <w:vAlign w:val="center"/>
          </w:tcPr>
          <w:p w14:paraId="20C80E4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42</w:t>
            </w:r>
          </w:p>
        </w:tc>
        <w:tc>
          <w:tcPr>
            <w:tcW w:w="3643" w:type="dxa"/>
            <w:tcBorders>
              <w:bottom w:val="single" w:color="000000" w:sz="6" w:space="0"/>
              <w:right w:val="single" w:color="000000" w:sz="6" w:space="0"/>
            </w:tcBorders>
            <w:vAlign w:val="center"/>
          </w:tcPr>
          <w:p w14:paraId="692F1A6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濑溪河渝大水务西门水厂</w:t>
            </w:r>
          </w:p>
        </w:tc>
        <w:tc>
          <w:tcPr>
            <w:tcW w:w="1403" w:type="dxa"/>
            <w:tcBorders>
              <w:bottom w:val="single" w:color="000000" w:sz="6" w:space="0"/>
              <w:right w:val="single" w:color="000000" w:sz="6" w:space="0"/>
            </w:tcBorders>
            <w:vAlign w:val="center"/>
          </w:tcPr>
          <w:p w14:paraId="66B92E4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0.09</w:t>
            </w:r>
          </w:p>
        </w:tc>
        <w:tc>
          <w:tcPr>
            <w:tcW w:w="1357" w:type="dxa"/>
            <w:tcBorders>
              <w:bottom w:val="single" w:color="000000" w:sz="6" w:space="0"/>
              <w:right w:val="single" w:color="000000" w:sz="6" w:space="0"/>
            </w:tcBorders>
            <w:vAlign w:val="center"/>
          </w:tcPr>
          <w:p w14:paraId="7F8EA4C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0.05</w:t>
            </w:r>
          </w:p>
        </w:tc>
        <w:tc>
          <w:tcPr>
            <w:tcW w:w="1748" w:type="dxa"/>
            <w:tcBorders>
              <w:bottom w:val="single" w:color="000000" w:sz="6" w:space="0"/>
              <w:right w:val="single" w:color="000000" w:sz="6" w:space="0"/>
            </w:tcBorders>
            <w:vAlign w:val="center"/>
          </w:tcPr>
          <w:p w14:paraId="1E1499D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龙岗街道</w:t>
            </w:r>
          </w:p>
        </w:tc>
      </w:tr>
      <w:tr w14:paraId="2E6364E9">
        <w:tblPrEx>
          <w:tblCellMar>
            <w:top w:w="15" w:type="dxa"/>
            <w:left w:w="15" w:type="dxa"/>
            <w:bottom w:w="15" w:type="dxa"/>
            <w:right w:w="15" w:type="dxa"/>
          </w:tblCellMar>
        </w:tblPrEx>
        <w:trPr>
          <w:trHeight w:val="566"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14:paraId="6C694C0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43</w:t>
            </w:r>
          </w:p>
        </w:tc>
        <w:tc>
          <w:tcPr>
            <w:tcW w:w="3643" w:type="dxa"/>
            <w:tcBorders>
              <w:top w:val="single" w:color="000000" w:sz="6" w:space="0"/>
              <w:bottom w:val="single" w:color="000000" w:sz="6" w:space="0"/>
              <w:right w:val="single" w:color="000000" w:sz="6" w:space="0"/>
            </w:tcBorders>
            <w:vAlign w:val="center"/>
          </w:tcPr>
          <w:p w14:paraId="0192EC3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泗马河大足弥陀自来水厂饮用水源地</w:t>
            </w:r>
          </w:p>
        </w:tc>
        <w:tc>
          <w:tcPr>
            <w:tcW w:w="1403" w:type="dxa"/>
            <w:tcBorders>
              <w:top w:val="single" w:color="000000" w:sz="6" w:space="0"/>
              <w:bottom w:val="single" w:color="000000" w:sz="6" w:space="0"/>
              <w:right w:val="single" w:color="000000" w:sz="6" w:space="0"/>
            </w:tcBorders>
            <w:vAlign w:val="center"/>
          </w:tcPr>
          <w:p w14:paraId="6894DC1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0.08</w:t>
            </w:r>
          </w:p>
        </w:tc>
        <w:tc>
          <w:tcPr>
            <w:tcW w:w="1357" w:type="dxa"/>
            <w:tcBorders>
              <w:top w:val="single" w:color="000000" w:sz="6" w:space="0"/>
              <w:bottom w:val="single" w:color="000000" w:sz="6" w:space="0"/>
              <w:right w:val="single" w:color="000000" w:sz="6" w:space="0"/>
            </w:tcBorders>
            <w:vAlign w:val="center"/>
          </w:tcPr>
          <w:p w14:paraId="45465C0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0.04</w:t>
            </w:r>
          </w:p>
        </w:tc>
        <w:tc>
          <w:tcPr>
            <w:tcW w:w="1748" w:type="dxa"/>
            <w:tcBorders>
              <w:top w:val="single" w:color="000000" w:sz="6" w:space="0"/>
              <w:bottom w:val="single" w:color="000000" w:sz="6" w:space="0"/>
              <w:right w:val="single" w:color="000000" w:sz="6" w:space="0"/>
            </w:tcBorders>
            <w:vAlign w:val="center"/>
          </w:tcPr>
          <w:p w14:paraId="3E85B0C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智凤街道</w:t>
            </w:r>
          </w:p>
        </w:tc>
      </w:tr>
      <w:tr w14:paraId="52971D8E">
        <w:tblPrEx>
          <w:tblCellMar>
            <w:top w:w="15" w:type="dxa"/>
            <w:left w:w="15" w:type="dxa"/>
            <w:bottom w:w="15" w:type="dxa"/>
            <w:right w:w="15" w:type="dxa"/>
          </w:tblCellMar>
        </w:tblPrEx>
        <w:trPr>
          <w:trHeight w:val="566" w:hRule="atLeast"/>
          <w:jc w:val="center"/>
        </w:trPr>
        <w:tc>
          <w:tcPr>
            <w:tcW w:w="4367" w:type="dxa"/>
            <w:gridSpan w:val="2"/>
            <w:tcBorders>
              <w:top w:val="single" w:color="000000" w:sz="6" w:space="0"/>
              <w:left w:val="single" w:color="000000" w:sz="6" w:space="0"/>
              <w:bottom w:val="single" w:color="000000" w:sz="6" w:space="0"/>
              <w:right w:val="single" w:color="000000" w:sz="6" w:space="0"/>
            </w:tcBorders>
            <w:vAlign w:val="center"/>
          </w:tcPr>
          <w:p w14:paraId="37B80A7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总计</w:t>
            </w:r>
          </w:p>
        </w:tc>
        <w:tc>
          <w:tcPr>
            <w:tcW w:w="1403" w:type="dxa"/>
            <w:tcBorders>
              <w:top w:val="single" w:color="000000" w:sz="6" w:space="0"/>
              <w:bottom w:val="single" w:color="000000" w:sz="6" w:space="0"/>
              <w:right w:val="single" w:color="000000" w:sz="6" w:space="0"/>
            </w:tcBorders>
            <w:vAlign w:val="center"/>
          </w:tcPr>
          <w:p w14:paraId="1C2A9EC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19.71</w:t>
            </w:r>
          </w:p>
        </w:tc>
        <w:tc>
          <w:tcPr>
            <w:tcW w:w="1357" w:type="dxa"/>
            <w:tcBorders>
              <w:top w:val="single" w:color="000000" w:sz="6" w:space="0"/>
              <w:bottom w:val="single" w:color="000000" w:sz="6" w:space="0"/>
              <w:right w:val="single" w:color="000000" w:sz="6" w:space="0"/>
            </w:tcBorders>
            <w:vAlign w:val="center"/>
          </w:tcPr>
          <w:p w14:paraId="532F88A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10.02</w:t>
            </w:r>
          </w:p>
        </w:tc>
        <w:tc>
          <w:tcPr>
            <w:tcW w:w="1748" w:type="dxa"/>
            <w:tcBorders>
              <w:top w:val="single" w:color="000000" w:sz="6" w:space="0"/>
              <w:bottom w:val="single" w:color="000000" w:sz="6" w:space="0"/>
              <w:right w:val="single" w:color="000000" w:sz="6" w:space="0"/>
            </w:tcBorders>
            <w:vAlign w:val="center"/>
          </w:tcPr>
          <w:p w14:paraId="58AE76AB">
            <w:pPr>
              <w:widowControl/>
              <w:spacing w:line="600" w:lineRule="exact"/>
              <w:jc w:val="center"/>
              <w:rPr>
                <w:rFonts w:ascii="Times New Roman" w:hAnsi="Times New Roman" w:eastAsia="方正仿宋_GBK" w:cs="Times New Roman"/>
                <w:kern w:val="0"/>
                <w:sz w:val="32"/>
                <w:szCs w:val="32"/>
              </w:rPr>
            </w:pPr>
          </w:p>
        </w:tc>
      </w:tr>
    </w:tbl>
    <w:p w14:paraId="4560A0FF">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2．风景名胜区。</w:t>
      </w:r>
    </w:p>
    <w:p w14:paraId="0D0CA2A1">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风景名胜区主要为大足石刻市级风景名胜区。按照《中华人民共和国畜牧法》《畜禽规模养殖污染防治条例》《重庆市长江三峡水库库区及流域水污染防治条例》的规定，风景名胜区禁止建设养殖场。</w:t>
      </w:r>
    </w:p>
    <w:p w14:paraId="3FAC2371">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大足石刻市级风景名胜区总面积84km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。主要分为南山北山景区3km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、宝顶山化龙湖景区26.4km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、玉龙山龙水湖景区29.5km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、石门山跃进水库景区9.6km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和石篆山响水滩水库景区15.5km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等5大片区，将以上区域全部划入禁养区。</w:t>
      </w:r>
    </w:p>
    <w:p w14:paraId="31FB798E">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3．自然保护区的核心区、缓冲区。</w:t>
      </w:r>
    </w:p>
    <w:p w14:paraId="25EE4986">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大足西山县级桫椤自然保护区一般保护区总面积为738.4公顷，绝对保护区总面积为250公顷。根据西山桫椤县级自然保护区空间矢量数据，包括西山桫椤县级自然保护区的核心区、缓冲区。西山桫椤县级自然保护区的核心区、缓冲区总面积为4.88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w:t>
      </w:r>
    </w:p>
    <w:p w14:paraId="0703F62F">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4．森林公园。</w:t>
      </w:r>
    </w:p>
    <w:p w14:paraId="00CA6068">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森林公园的重要景点和核心景区。包括玉龙山国家森林公园、白云寨市级森林公园、宝林寺市级森林公园。根据《国家林业局关于同意建立鹫峰等64处国家森林公园的批复》（林场发﹝2003﹞241号），玉龙山国家森林公园总面积3517.39公顷。根据《重庆市林业局关于建立宝林寺森林公园的批复》（渝林行管﹝2007﹞41号），宝林寺市级森林公园面积为4650亩。根据《重庆市林业局关于设立重庆市白云寨森林公园的批复》（渝林产﹝2010﹞20号），白云寨市级森林公园总面积为462公顷。</w:t>
      </w:r>
    </w:p>
    <w:p w14:paraId="45CF6D35">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目前玉龙山国家森林公园、白云寨市级森林公园、宝林寺市级森林公园纳入禁养区面积为5.19 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w:t>
      </w:r>
    </w:p>
    <w:p w14:paraId="547F5291">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5．城镇居民区和文化教育科学研究区。</w:t>
      </w:r>
    </w:p>
    <w:p w14:paraId="4EAD63D3">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本项目根据实际情况，以大足区土地利用现状调查数据为基础，将城区及各镇（街道）建成区范围作为禁养区，总面积为50.69km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 xml:space="preserve">。镇（街道）建成区范围以外的小学、中学等独立文教科研区域，规模较大的均已被建成区覆盖，其他面积小且分散的村小未纳入划定范围。 </w:t>
      </w:r>
    </w:p>
    <w:p w14:paraId="744475E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表2 城镇居民区和文化教育科学研究区</w:t>
      </w:r>
    </w:p>
    <w:tbl>
      <w:tblPr>
        <w:tblStyle w:val="10"/>
        <w:tblW w:w="0" w:type="auto"/>
        <w:tblInd w:w="0" w:type="dxa"/>
        <w:tblLayout w:type="autofit"/>
        <w:tblCellMar>
          <w:top w:w="15" w:type="dxa"/>
          <w:left w:w="15" w:type="dxa"/>
          <w:bottom w:w="15" w:type="dxa"/>
          <w:right w:w="15" w:type="dxa"/>
        </w:tblCellMar>
      </w:tblPr>
      <w:tblGrid>
        <w:gridCol w:w="2953"/>
        <w:gridCol w:w="2958"/>
        <w:gridCol w:w="2964"/>
      </w:tblGrid>
      <w:tr w14:paraId="25A51A06">
        <w:tblPrEx>
          <w:tblCellMar>
            <w:top w:w="15" w:type="dxa"/>
            <w:left w:w="15" w:type="dxa"/>
            <w:bottom w:w="15" w:type="dxa"/>
            <w:right w:w="15" w:type="dxa"/>
          </w:tblCellMar>
        </w:tblPrEx>
        <w:trPr>
          <w:tblHeader/>
        </w:trPr>
        <w:tc>
          <w:tcPr>
            <w:tcW w:w="2981" w:type="dxa"/>
            <w:tcBorders>
              <w:top w:val="single" w:color="000000" w:sz="8" w:space="0"/>
              <w:left w:val="single" w:color="000000" w:sz="8" w:space="0"/>
              <w:bottom w:val="single" w:color="000000" w:sz="8" w:space="0"/>
              <w:right w:val="single" w:color="000000" w:sz="8" w:space="0"/>
            </w:tcBorders>
            <w:vAlign w:val="center"/>
          </w:tcPr>
          <w:p w14:paraId="5CEB5222">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序号</w:t>
            </w:r>
          </w:p>
        </w:tc>
        <w:tc>
          <w:tcPr>
            <w:tcW w:w="2981" w:type="dxa"/>
            <w:tcBorders>
              <w:top w:val="single" w:color="000000" w:sz="8" w:space="0"/>
              <w:bottom w:val="single" w:color="000000" w:sz="8" w:space="0"/>
              <w:right w:val="single" w:color="000000" w:sz="8" w:space="0"/>
            </w:tcBorders>
            <w:vAlign w:val="center"/>
          </w:tcPr>
          <w:p w14:paraId="10236812">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镇（街道）</w:t>
            </w:r>
          </w:p>
        </w:tc>
        <w:tc>
          <w:tcPr>
            <w:tcW w:w="2982" w:type="dxa"/>
            <w:tcBorders>
              <w:top w:val="single" w:color="000000" w:sz="8" w:space="0"/>
              <w:bottom w:val="single" w:color="000000" w:sz="8" w:space="0"/>
              <w:right w:val="single" w:color="000000" w:sz="8" w:space="0"/>
            </w:tcBorders>
            <w:vAlign w:val="center"/>
          </w:tcPr>
          <w:p w14:paraId="3332C1CF">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面积（k</w:t>
            </w:r>
            <w:r>
              <w:rPr>
                <w:rFonts w:hint="eastAsia" w:ascii="方正黑体_GBK" w:hAnsi="Times New Roman" w:eastAsia="方正黑体_GBK" w:cs="Times New Roman"/>
                <w:bCs/>
                <w:kern w:val="0"/>
                <w:sz w:val="32"/>
                <w:szCs w:val="32"/>
              </w:rPr>
              <w:t>m</w:t>
            </w:r>
            <w:r>
              <w:rPr>
                <w:rFonts w:hint="eastAsia" w:ascii="宋体" w:hAnsi="宋体" w:eastAsia="宋体" w:cs="宋体"/>
                <w:bCs/>
                <w:kern w:val="0"/>
                <w:sz w:val="32"/>
                <w:szCs w:val="32"/>
              </w:rPr>
              <w:t>²</w:t>
            </w:r>
            <w:r>
              <w:rPr>
                <w:rFonts w:hint="eastAsia" w:ascii="方正黑体_GBK" w:hAnsi="Times New Roman" w:eastAsia="方正黑体_GBK" w:cs="Times New Roman"/>
                <w:bCs/>
                <w:color w:val="000000"/>
                <w:kern w:val="0"/>
                <w:sz w:val="32"/>
                <w:szCs w:val="32"/>
              </w:rPr>
              <w:t>）</w:t>
            </w:r>
          </w:p>
        </w:tc>
      </w:tr>
      <w:tr w14:paraId="66C17797">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196D51C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w:t>
            </w:r>
          </w:p>
        </w:tc>
        <w:tc>
          <w:tcPr>
            <w:tcW w:w="2981" w:type="dxa"/>
            <w:tcBorders>
              <w:bottom w:val="single" w:color="000000" w:sz="8" w:space="0"/>
              <w:right w:val="single" w:color="000000" w:sz="8" w:space="0"/>
            </w:tcBorders>
            <w:vAlign w:val="center"/>
          </w:tcPr>
          <w:p w14:paraId="635A63B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棠香街道</w:t>
            </w:r>
          </w:p>
        </w:tc>
        <w:tc>
          <w:tcPr>
            <w:tcW w:w="2982" w:type="dxa"/>
            <w:tcBorders>
              <w:bottom w:val="single" w:color="000000" w:sz="8" w:space="0"/>
              <w:right w:val="single" w:color="000000" w:sz="8" w:space="0"/>
            </w:tcBorders>
            <w:vAlign w:val="center"/>
          </w:tcPr>
          <w:p w14:paraId="461A644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8.96 </w:t>
            </w:r>
          </w:p>
        </w:tc>
      </w:tr>
      <w:tr w14:paraId="2E06C83A">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72812B6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w:t>
            </w:r>
          </w:p>
        </w:tc>
        <w:tc>
          <w:tcPr>
            <w:tcW w:w="2981" w:type="dxa"/>
            <w:tcBorders>
              <w:bottom w:val="single" w:color="000000" w:sz="8" w:space="0"/>
              <w:right w:val="single" w:color="000000" w:sz="8" w:space="0"/>
            </w:tcBorders>
            <w:vAlign w:val="center"/>
          </w:tcPr>
          <w:p w14:paraId="1CCEDF3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龙岗街道</w:t>
            </w:r>
          </w:p>
        </w:tc>
        <w:tc>
          <w:tcPr>
            <w:tcW w:w="2982" w:type="dxa"/>
            <w:tcBorders>
              <w:bottom w:val="single" w:color="000000" w:sz="8" w:space="0"/>
              <w:right w:val="single" w:color="000000" w:sz="8" w:space="0"/>
            </w:tcBorders>
            <w:vAlign w:val="center"/>
          </w:tcPr>
          <w:p w14:paraId="37D3BD8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3.25 </w:t>
            </w:r>
          </w:p>
        </w:tc>
      </w:tr>
      <w:tr w14:paraId="4D0D5B01">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10E3EBB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w:t>
            </w:r>
          </w:p>
        </w:tc>
        <w:tc>
          <w:tcPr>
            <w:tcW w:w="2981" w:type="dxa"/>
            <w:tcBorders>
              <w:bottom w:val="single" w:color="000000" w:sz="8" w:space="0"/>
              <w:right w:val="single" w:color="000000" w:sz="8" w:space="0"/>
            </w:tcBorders>
            <w:vAlign w:val="center"/>
          </w:tcPr>
          <w:p w14:paraId="568BA3F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龙滩子街道</w:t>
            </w:r>
          </w:p>
        </w:tc>
        <w:tc>
          <w:tcPr>
            <w:tcW w:w="2982" w:type="dxa"/>
            <w:tcBorders>
              <w:bottom w:val="single" w:color="000000" w:sz="8" w:space="0"/>
              <w:right w:val="single" w:color="000000" w:sz="8" w:space="0"/>
            </w:tcBorders>
            <w:vAlign w:val="center"/>
          </w:tcPr>
          <w:p w14:paraId="132AFAD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3.13 </w:t>
            </w:r>
          </w:p>
        </w:tc>
      </w:tr>
      <w:tr w14:paraId="78CF76A1">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6D5CF3B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w:t>
            </w:r>
          </w:p>
        </w:tc>
        <w:tc>
          <w:tcPr>
            <w:tcW w:w="2981" w:type="dxa"/>
            <w:tcBorders>
              <w:bottom w:val="single" w:color="000000" w:sz="8" w:space="0"/>
              <w:right w:val="single" w:color="000000" w:sz="8" w:space="0"/>
            </w:tcBorders>
            <w:vAlign w:val="center"/>
          </w:tcPr>
          <w:p w14:paraId="1112C78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双路街道</w:t>
            </w:r>
          </w:p>
        </w:tc>
        <w:tc>
          <w:tcPr>
            <w:tcW w:w="2982" w:type="dxa"/>
            <w:tcBorders>
              <w:bottom w:val="single" w:color="000000" w:sz="8" w:space="0"/>
              <w:right w:val="single" w:color="000000" w:sz="8" w:space="0"/>
            </w:tcBorders>
            <w:vAlign w:val="center"/>
          </w:tcPr>
          <w:p w14:paraId="76D4E2A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7.07 </w:t>
            </w:r>
          </w:p>
        </w:tc>
      </w:tr>
      <w:tr w14:paraId="3D09D7D2">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263D133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5</w:t>
            </w:r>
          </w:p>
        </w:tc>
        <w:tc>
          <w:tcPr>
            <w:tcW w:w="2981" w:type="dxa"/>
            <w:tcBorders>
              <w:bottom w:val="single" w:color="000000" w:sz="8" w:space="0"/>
              <w:right w:val="single" w:color="000000" w:sz="8" w:space="0"/>
            </w:tcBorders>
            <w:vAlign w:val="center"/>
          </w:tcPr>
          <w:p w14:paraId="14402D7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通桥街道</w:t>
            </w:r>
          </w:p>
        </w:tc>
        <w:tc>
          <w:tcPr>
            <w:tcW w:w="2982" w:type="dxa"/>
            <w:tcBorders>
              <w:bottom w:val="single" w:color="000000" w:sz="8" w:space="0"/>
              <w:right w:val="single" w:color="000000" w:sz="8" w:space="0"/>
            </w:tcBorders>
            <w:vAlign w:val="center"/>
          </w:tcPr>
          <w:p w14:paraId="1F74D33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5.19 </w:t>
            </w:r>
          </w:p>
        </w:tc>
      </w:tr>
      <w:tr w14:paraId="602596E1">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766B7D0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6</w:t>
            </w:r>
          </w:p>
        </w:tc>
        <w:tc>
          <w:tcPr>
            <w:tcW w:w="2981" w:type="dxa"/>
            <w:tcBorders>
              <w:bottom w:val="single" w:color="000000" w:sz="8" w:space="0"/>
              <w:right w:val="single" w:color="000000" w:sz="8" w:space="0"/>
            </w:tcBorders>
            <w:vAlign w:val="center"/>
          </w:tcPr>
          <w:p w14:paraId="3DB8C18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智凤街道</w:t>
            </w:r>
          </w:p>
        </w:tc>
        <w:tc>
          <w:tcPr>
            <w:tcW w:w="2982" w:type="dxa"/>
            <w:tcBorders>
              <w:bottom w:val="single" w:color="000000" w:sz="8" w:space="0"/>
              <w:right w:val="single" w:color="000000" w:sz="8" w:space="0"/>
            </w:tcBorders>
            <w:vAlign w:val="center"/>
          </w:tcPr>
          <w:p w14:paraId="1415C83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1.82 </w:t>
            </w:r>
          </w:p>
        </w:tc>
      </w:tr>
      <w:tr w14:paraId="5489186F">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56BC415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w:t>
            </w:r>
          </w:p>
        </w:tc>
        <w:tc>
          <w:tcPr>
            <w:tcW w:w="2981" w:type="dxa"/>
            <w:tcBorders>
              <w:bottom w:val="single" w:color="000000" w:sz="8" w:space="0"/>
              <w:right w:val="single" w:color="000000" w:sz="8" w:space="0"/>
            </w:tcBorders>
            <w:vAlign w:val="center"/>
          </w:tcPr>
          <w:p w14:paraId="27D3155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宝顶镇</w:t>
            </w:r>
          </w:p>
        </w:tc>
        <w:tc>
          <w:tcPr>
            <w:tcW w:w="2982" w:type="dxa"/>
            <w:tcBorders>
              <w:bottom w:val="single" w:color="000000" w:sz="8" w:space="0"/>
              <w:right w:val="single" w:color="000000" w:sz="8" w:space="0"/>
            </w:tcBorders>
            <w:vAlign w:val="center"/>
          </w:tcPr>
          <w:p w14:paraId="363AA36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0.50 </w:t>
            </w:r>
          </w:p>
        </w:tc>
      </w:tr>
      <w:tr w14:paraId="0BDB994E">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03BB04D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8</w:t>
            </w:r>
          </w:p>
        </w:tc>
        <w:tc>
          <w:tcPr>
            <w:tcW w:w="2981" w:type="dxa"/>
            <w:tcBorders>
              <w:bottom w:val="single" w:color="000000" w:sz="8" w:space="0"/>
              <w:right w:val="single" w:color="000000" w:sz="8" w:space="0"/>
            </w:tcBorders>
            <w:vAlign w:val="center"/>
          </w:tcPr>
          <w:p w14:paraId="5427107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宝兴镇</w:t>
            </w:r>
          </w:p>
        </w:tc>
        <w:tc>
          <w:tcPr>
            <w:tcW w:w="2982" w:type="dxa"/>
            <w:tcBorders>
              <w:bottom w:val="single" w:color="000000" w:sz="8" w:space="0"/>
              <w:right w:val="single" w:color="000000" w:sz="8" w:space="0"/>
            </w:tcBorders>
            <w:vAlign w:val="center"/>
          </w:tcPr>
          <w:p w14:paraId="48CE8D7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0.31 </w:t>
            </w:r>
          </w:p>
        </w:tc>
      </w:tr>
      <w:tr w14:paraId="18764573">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25AFF34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9</w:t>
            </w:r>
          </w:p>
        </w:tc>
        <w:tc>
          <w:tcPr>
            <w:tcW w:w="2981" w:type="dxa"/>
            <w:tcBorders>
              <w:bottom w:val="single" w:color="000000" w:sz="8" w:space="0"/>
              <w:right w:val="single" w:color="000000" w:sz="8" w:space="0"/>
            </w:tcBorders>
            <w:vAlign w:val="center"/>
          </w:tcPr>
          <w:p w14:paraId="427C347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高坪镇</w:t>
            </w:r>
          </w:p>
        </w:tc>
        <w:tc>
          <w:tcPr>
            <w:tcW w:w="2982" w:type="dxa"/>
            <w:tcBorders>
              <w:bottom w:val="single" w:color="000000" w:sz="8" w:space="0"/>
              <w:right w:val="single" w:color="000000" w:sz="8" w:space="0"/>
            </w:tcBorders>
            <w:vAlign w:val="center"/>
          </w:tcPr>
          <w:p w14:paraId="35EDCC0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0.11 </w:t>
            </w:r>
          </w:p>
        </w:tc>
      </w:tr>
      <w:tr w14:paraId="13813725">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1210154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10</w:t>
            </w:r>
          </w:p>
        </w:tc>
        <w:tc>
          <w:tcPr>
            <w:tcW w:w="2981" w:type="dxa"/>
            <w:tcBorders>
              <w:bottom w:val="single" w:color="000000" w:sz="8" w:space="0"/>
              <w:right w:val="single" w:color="000000" w:sz="8" w:space="0"/>
            </w:tcBorders>
            <w:vAlign w:val="center"/>
          </w:tcPr>
          <w:p w14:paraId="2029F86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高升镇</w:t>
            </w:r>
          </w:p>
        </w:tc>
        <w:tc>
          <w:tcPr>
            <w:tcW w:w="2982" w:type="dxa"/>
            <w:tcBorders>
              <w:bottom w:val="single" w:color="000000" w:sz="8" w:space="0"/>
              <w:right w:val="single" w:color="000000" w:sz="8" w:space="0"/>
            </w:tcBorders>
            <w:vAlign w:val="center"/>
          </w:tcPr>
          <w:p w14:paraId="79B8321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0.12 </w:t>
            </w:r>
          </w:p>
        </w:tc>
      </w:tr>
      <w:tr w14:paraId="01FD27E8">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0185487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11</w:t>
            </w:r>
          </w:p>
        </w:tc>
        <w:tc>
          <w:tcPr>
            <w:tcW w:w="2981" w:type="dxa"/>
            <w:tcBorders>
              <w:bottom w:val="single" w:color="000000" w:sz="8" w:space="0"/>
              <w:right w:val="single" w:color="000000" w:sz="8" w:space="0"/>
            </w:tcBorders>
            <w:vAlign w:val="center"/>
          </w:tcPr>
          <w:p w14:paraId="221A725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古龙镇</w:t>
            </w:r>
          </w:p>
        </w:tc>
        <w:tc>
          <w:tcPr>
            <w:tcW w:w="2982" w:type="dxa"/>
            <w:tcBorders>
              <w:bottom w:val="single" w:color="000000" w:sz="8" w:space="0"/>
              <w:right w:val="single" w:color="000000" w:sz="8" w:space="0"/>
            </w:tcBorders>
            <w:vAlign w:val="center"/>
          </w:tcPr>
          <w:p w14:paraId="1D9FE4C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0.09 </w:t>
            </w:r>
          </w:p>
        </w:tc>
      </w:tr>
      <w:tr w14:paraId="1107CD56">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1C8F6C6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12</w:t>
            </w:r>
          </w:p>
        </w:tc>
        <w:tc>
          <w:tcPr>
            <w:tcW w:w="2981" w:type="dxa"/>
            <w:tcBorders>
              <w:bottom w:val="single" w:color="000000" w:sz="8" w:space="0"/>
              <w:right w:val="single" w:color="000000" w:sz="8" w:space="0"/>
            </w:tcBorders>
            <w:vAlign w:val="center"/>
          </w:tcPr>
          <w:p w14:paraId="492C201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国梁镇</w:t>
            </w:r>
          </w:p>
        </w:tc>
        <w:tc>
          <w:tcPr>
            <w:tcW w:w="2982" w:type="dxa"/>
            <w:tcBorders>
              <w:bottom w:val="single" w:color="000000" w:sz="8" w:space="0"/>
              <w:right w:val="single" w:color="000000" w:sz="8" w:space="0"/>
            </w:tcBorders>
            <w:vAlign w:val="center"/>
          </w:tcPr>
          <w:p w14:paraId="26F959F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0.12 </w:t>
            </w:r>
          </w:p>
        </w:tc>
      </w:tr>
      <w:tr w14:paraId="0717E761">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23AC2A2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13</w:t>
            </w:r>
          </w:p>
        </w:tc>
        <w:tc>
          <w:tcPr>
            <w:tcW w:w="2981" w:type="dxa"/>
            <w:tcBorders>
              <w:bottom w:val="single" w:color="000000" w:sz="8" w:space="0"/>
              <w:right w:val="single" w:color="000000" w:sz="8" w:space="0"/>
            </w:tcBorders>
            <w:vAlign w:val="center"/>
          </w:tcPr>
          <w:p w14:paraId="75937FC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回龙镇</w:t>
            </w:r>
          </w:p>
        </w:tc>
        <w:tc>
          <w:tcPr>
            <w:tcW w:w="2982" w:type="dxa"/>
            <w:tcBorders>
              <w:bottom w:val="single" w:color="000000" w:sz="8" w:space="0"/>
              <w:right w:val="single" w:color="000000" w:sz="8" w:space="0"/>
            </w:tcBorders>
            <w:vAlign w:val="center"/>
          </w:tcPr>
          <w:p w14:paraId="7F94124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0.13 </w:t>
            </w:r>
          </w:p>
        </w:tc>
      </w:tr>
      <w:tr w14:paraId="4633783A">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5108D30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14</w:t>
            </w:r>
          </w:p>
        </w:tc>
        <w:tc>
          <w:tcPr>
            <w:tcW w:w="2981" w:type="dxa"/>
            <w:tcBorders>
              <w:bottom w:val="single" w:color="000000" w:sz="8" w:space="0"/>
              <w:right w:val="single" w:color="000000" w:sz="8" w:space="0"/>
            </w:tcBorders>
            <w:vAlign w:val="center"/>
          </w:tcPr>
          <w:p w14:paraId="4C0E53D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季家镇</w:t>
            </w:r>
          </w:p>
        </w:tc>
        <w:tc>
          <w:tcPr>
            <w:tcW w:w="2982" w:type="dxa"/>
            <w:tcBorders>
              <w:bottom w:val="single" w:color="000000" w:sz="8" w:space="0"/>
              <w:right w:val="single" w:color="000000" w:sz="8" w:space="0"/>
            </w:tcBorders>
            <w:vAlign w:val="center"/>
          </w:tcPr>
          <w:p w14:paraId="0C63937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0.07 </w:t>
            </w:r>
          </w:p>
        </w:tc>
      </w:tr>
      <w:tr w14:paraId="02459F99">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7ABB0F5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15</w:t>
            </w:r>
          </w:p>
        </w:tc>
        <w:tc>
          <w:tcPr>
            <w:tcW w:w="2981" w:type="dxa"/>
            <w:tcBorders>
              <w:bottom w:val="single" w:color="000000" w:sz="8" w:space="0"/>
              <w:right w:val="single" w:color="000000" w:sz="8" w:space="0"/>
            </w:tcBorders>
            <w:vAlign w:val="center"/>
          </w:tcPr>
          <w:p w14:paraId="76DB28A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金山镇</w:t>
            </w:r>
          </w:p>
        </w:tc>
        <w:tc>
          <w:tcPr>
            <w:tcW w:w="2982" w:type="dxa"/>
            <w:tcBorders>
              <w:bottom w:val="single" w:color="000000" w:sz="8" w:space="0"/>
              <w:right w:val="single" w:color="000000" w:sz="8" w:space="0"/>
            </w:tcBorders>
            <w:vAlign w:val="center"/>
          </w:tcPr>
          <w:p w14:paraId="72C718D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0.18 </w:t>
            </w:r>
          </w:p>
        </w:tc>
      </w:tr>
      <w:tr w14:paraId="22DB44C9">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6E6F717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16</w:t>
            </w:r>
          </w:p>
        </w:tc>
        <w:tc>
          <w:tcPr>
            <w:tcW w:w="2981" w:type="dxa"/>
            <w:tcBorders>
              <w:bottom w:val="single" w:color="000000" w:sz="8" w:space="0"/>
              <w:right w:val="single" w:color="000000" w:sz="8" w:space="0"/>
            </w:tcBorders>
            <w:vAlign w:val="center"/>
          </w:tcPr>
          <w:p w14:paraId="63E2BDB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龙石镇</w:t>
            </w:r>
          </w:p>
        </w:tc>
        <w:tc>
          <w:tcPr>
            <w:tcW w:w="2982" w:type="dxa"/>
            <w:tcBorders>
              <w:bottom w:val="single" w:color="000000" w:sz="8" w:space="0"/>
              <w:right w:val="single" w:color="000000" w:sz="8" w:space="0"/>
            </w:tcBorders>
            <w:vAlign w:val="center"/>
          </w:tcPr>
          <w:p w14:paraId="181A04A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0.14 </w:t>
            </w:r>
          </w:p>
        </w:tc>
      </w:tr>
      <w:tr w14:paraId="30A7892A">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2E349FD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17</w:t>
            </w:r>
          </w:p>
        </w:tc>
        <w:tc>
          <w:tcPr>
            <w:tcW w:w="2981" w:type="dxa"/>
            <w:tcBorders>
              <w:bottom w:val="single" w:color="000000" w:sz="8" w:space="0"/>
              <w:right w:val="single" w:color="000000" w:sz="8" w:space="0"/>
            </w:tcBorders>
            <w:vAlign w:val="center"/>
          </w:tcPr>
          <w:p w14:paraId="1C6F546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龙水镇</w:t>
            </w:r>
          </w:p>
        </w:tc>
        <w:tc>
          <w:tcPr>
            <w:tcW w:w="2982" w:type="dxa"/>
            <w:tcBorders>
              <w:bottom w:val="single" w:color="000000" w:sz="8" w:space="0"/>
              <w:right w:val="single" w:color="000000" w:sz="8" w:space="0"/>
            </w:tcBorders>
            <w:vAlign w:val="center"/>
          </w:tcPr>
          <w:p w14:paraId="4288A65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9.23 </w:t>
            </w:r>
          </w:p>
        </w:tc>
      </w:tr>
      <w:tr w14:paraId="717EF442">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2A4338B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18</w:t>
            </w:r>
          </w:p>
        </w:tc>
        <w:tc>
          <w:tcPr>
            <w:tcW w:w="2981" w:type="dxa"/>
            <w:tcBorders>
              <w:bottom w:val="single" w:color="000000" w:sz="8" w:space="0"/>
              <w:right w:val="single" w:color="000000" w:sz="8" w:space="0"/>
            </w:tcBorders>
            <w:vAlign w:val="center"/>
          </w:tcPr>
          <w:p w14:paraId="4B1E8DA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三驱镇</w:t>
            </w:r>
          </w:p>
        </w:tc>
        <w:tc>
          <w:tcPr>
            <w:tcW w:w="2982" w:type="dxa"/>
            <w:tcBorders>
              <w:bottom w:val="single" w:color="000000" w:sz="8" w:space="0"/>
              <w:right w:val="single" w:color="000000" w:sz="8" w:space="0"/>
            </w:tcBorders>
            <w:vAlign w:val="center"/>
          </w:tcPr>
          <w:p w14:paraId="23A59BE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0.40 </w:t>
            </w:r>
          </w:p>
        </w:tc>
      </w:tr>
      <w:tr w14:paraId="1FD81D6C">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6" w:space="0"/>
              <w:right w:val="single" w:color="000000" w:sz="8" w:space="0"/>
            </w:tcBorders>
            <w:vAlign w:val="center"/>
          </w:tcPr>
          <w:p w14:paraId="45B38BA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19</w:t>
            </w:r>
          </w:p>
        </w:tc>
        <w:tc>
          <w:tcPr>
            <w:tcW w:w="2981" w:type="dxa"/>
            <w:tcBorders>
              <w:bottom w:val="single" w:color="000000" w:sz="6" w:space="0"/>
              <w:right w:val="single" w:color="000000" w:sz="8" w:space="0"/>
            </w:tcBorders>
            <w:vAlign w:val="center"/>
          </w:tcPr>
          <w:p w14:paraId="73E2160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石马镇</w:t>
            </w:r>
          </w:p>
        </w:tc>
        <w:tc>
          <w:tcPr>
            <w:tcW w:w="2982" w:type="dxa"/>
            <w:tcBorders>
              <w:bottom w:val="single" w:color="000000" w:sz="6" w:space="0"/>
              <w:right w:val="single" w:color="000000" w:sz="8" w:space="0"/>
            </w:tcBorders>
            <w:vAlign w:val="center"/>
          </w:tcPr>
          <w:p w14:paraId="2CF7124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0.22 </w:t>
            </w:r>
          </w:p>
        </w:tc>
      </w:tr>
      <w:tr w14:paraId="13B7DEB7">
        <w:tblPrEx>
          <w:tblCellMar>
            <w:top w:w="15" w:type="dxa"/>
            <w:left w:w="15" w:type="dxa"/>
            <w:bottom w:w="15" w:type="dxa"/>
            <w:right w:w="15" w:type="dxa"/>
          </w:tblCellMar>
        </w:tblPrEx>
        <w:trPr>
          <w:trHeight w:val="454" w:hRule="atLeast"/>
        </w:trPr>
        <w:tc>
          <w:tcPr>
            <w:tcW w:w="2981" w:type="dxa"/>
            <w:tcBorders>
              <w:top w:val="single" w:color="000000" w:sz="6" w:space="0"/>
              <w:left w:val="single" w:color="000000" w:sz="6" w:space="0"/>
              <w:bottom w:val="single" w:color="000000" w:sz="6" w:space="0"/>
              <w:right w:val="single" w:color="000000" w:sz="6" w:space="0"/>
            </w:tcBorders>
            <w:vAlign w:val="center"/>
          </w:tcPr>
          <w:p w14:paraId="051016B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20</w:t>
            </w:r>
          </w:p>
        </w:tc>
        <w:tc>
          <w:tcPr>
            <w:tcW w:w="2981" w:type="dxa"/>
            <w:tcBorders>
              <w:top w:val="single" w:color="000000" w:sz="6" w:space="0"/>
              <w:left w:val="single" w:color="000000" w:sz="6" w:space="0"/>
              <w:bottom w:val="single" w:color="000000" w:sz="6" w:space="0"/>
              <w:right w:val="single" w:color="000000" w:sz="6" w:space="0"/>
            </w:tcBorders>
            <w:vAlign w:val="center"/>
          </w:tcPr>
          <w:p w14:paraId="45240E6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拾万镇</w:t>
            </w:r>
          </w:p>
        </w:tc>
        <w:tc>
          <w:tcPr>
            <w:tcW w:w="2982" w:type="dxa"/>
            <w:tcBorders>
              <w:top w:val="single" w:color="000000" w:sz="6" w:space="0"/>
              <w:left w:val="single" w:color="000000" w:sz="6" w:space="0"/>
              <w:bottom w:val="single" w:color="000000" w:sz="6" w:space="0"/>
              <w:right w:val="single" w:color="000000" w:sz="6" w:space="0"/>
            </w:tcBorders>
            <w:vAlign w:val="center"/>
          </w:tcPr>
          <w:p w14:paraId="64E8324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0.11 </w:t>
            </w:r>
          </w:p>
        </w:tc>
      </w:tr>
      <w:tr w14:paraId="11C6B5E0">
        <w:tblPrEx>
          <w:tblCellMar>
            <w:top w:w="15" w:type="dxa"/>
            <w:left w:w="15" w:type="dxa"/>
            <w:bottom w:w="15" w:type="dxa"/>
            <w:right w:w="15" w:type="dxa"/>
          </w:tblCellMar>
        </w:tblPrEx>
        <w:trPr>
          <w:trHeight w:val="454" w:hRule="atLeast"/>
        </w:trPr>
        <w:tc>
          <w:tcPr>
            <w:tcW w:w="2981" w:type="dxa"/>
            <w:tcBorders>
              <w:top w:val="single" w:color="000000" w:sz="6" w:space="0"/>
              <w:left w:val="single" w:color="000000" w:sz="6" w:space="0"/>
              <w:bottom w:val="single" w:color="000000" w:sz="6" w:space="0"/>
              <w:right w:val="single" w:color="000000" w:sz="6" w:space="0"/>
            </w:tcBorders>
            <w:vAlign w:val="center"/>
          </w:tcPr>
          <w:p w14:paraId="67813B8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21</w:t>
            </w:r>
          </w:p>
        </w:tc>
        <w:tc>
          <w:tcPr>
            <w:tcW w:w="2981" w:type="dxa"/>
            <w:tcBorders>
              <w:top w:val="single" w:color="000000" w:sz="6" w:space="0"/>
              <w:left w:val="single" w:color="000000" w:sz="6" w:space="0"/>
              <w:bottom w:val="single" w:color="000000" w:sz="6" w:space="0"/>
              <w:right w:val="single" w:color="000000" w:sz="6" w:space="0"/>
            </w:tcBorders>
            <w:vAlign w:val="center"/>
          </w:tcPr>
          <w:p w14:paraId="5377E97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铁山镇</w:t>
            </w:r>
          </w:p>
        </w:tc>
        <w:tc>
          <w:tcPr>
            <w:tcW w:w="2982" w:type="dxa"/>
            <w:tcBorders>
              <w:top w:val="single" w:color="000000" w:sz="6" w:space="0"/>
              <w:left w:val="single" w:color="000000" w:sz="6" w:space="0"/>
              <w:bottom w:val="single" w:color="000000" w:sz="6" w:space="0"/>
              <w:right w:val="single" w:color="000000" w:sz="6" w:space="0"/>
            </w:tcBorders>
            <w:vAlign w:val="center"/>
          </w:tcPr>
          <w:p w14:paraId="62F2D48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0.32 </w:t>
            </w:r>
          </w:p>
        </w:tc>
      </w:tr>
      <w:tr w14:paraId="3925DA68">
        <w:tblPrEx>
          <w:tblCellMar>
            <w:top w:w="15" w:type="dxa"/>
            <w:left w:w="15" w:type="dxa"/>
            <w:bottom w:w="15" w:type="dxa"/>
            <w:right w:w="15" w:type="dxa"/>
          </w:tblCellMar>
        </w:tblPrEx>
        <w:trPr>
          <w:trHeight w:val="454" w:hRule="atLeast"/>
        </w:trPr>
        <w:tc>
          <w:tcPr>
            <w:tcW w:w="2981" w:type="dxa"/>
            <w:tcBorders>
              <w:top w:val="single" w:color="000000" w:sz="6" w:space="0"/>
              <w:left w:val="single" w:color="000000" w:sz="6" w:space="0"/>
              <w:bottom w:val="single" w:color="000000" w:sz="6" w:space="0"/>
              <w:right w:val="single" w:color="000000" w:sz="6" w:space="0"/>
            </w:tcBorders>
            <w:vAlign w:val="center"/>
          </w:tcPr>
          <w:p w14:paraId="198035A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22</w:t>
            </w:r>
          </w:p>
        </w:tc>
        <w:tc>
          <w:tcPr>
            <w:tcW w:w="2981" w:type="dxa"/>
            <w:tcBorders>
              <w:top w:val="single" w:color="000000" w:sz="6" w:space="0"/>
              <w:left w:val="single" w:color="000000" w:sz="6" w:space="0"/>
              <w:bottom w:val="single" w:color="000000" w:sz="6" w:space="0"/>
              <w:right w:val="single" w:color="000000" w:sz="6" w:space="0"/>
            </w:tcBorders>
            <w:vAlign w:val="center"/>
          </w:tcPr>
          <w:p w14:paraId="7D9DA55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万古镇</w:t>
            </w:r>
          </w:p>
        </w:tc>
        <w:tc>
          <w:tcPr>
            <w:tcW w:w="2982" w:type="dxa"/>
            <w:tcBorders>
              <w:top w:val="single" w:color="000000" w:sz="6" w:space="0"/>
              <w:left w:val="single" w:color="000000" w:sz="6" w:space="0"/>
              <w:bottom w:val="single" w:color="000000" w:sz="6" w:space="0"/>
              <w:right w:val="single" w:color="000000" w:sz="6" w:space="0"/>
            </w:tcBorders>
            <w:vAlign w:val="center"/>
          </w:tcPr>
          <w:p w14:paraId="4B2175B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0.95 </w:t>
            </w:r>
          </w:p>
        </w:tc>
      </w:tr>
      <w:tr w14:paraId="0A376272">
        <w:tblPrEx>
          <w:tblCellMar>
            <w:top w:w="15" w:type="dxa"/>
            <w:left w:w="15" w:type="dxa"/>
            <w:bottom w:w="15" w:type="dxa"/>
            <w:right w:w="15" w:type="dxa"/>
          </w:tblCellMar>
        </w:tblPrEx>
        <w:trPr>
          <w:trHeight w:val="454" w:hRule="atLeast"/>
        </w:trPr>
        <w:tc>
          <w:tcPr>
            <w:tcW w:w="2981" w:type="dxa"/>
            <w:tcBorders>
              <w:top w:val="single" w:color="000000" w:sz="6" w:space="0"/>
              <w:left w:val="single" w:color="000000" w:sz="8" w:space="0"/>
              <w:bottom w:val="single" w:color="000000" w:sz="8" w:space="0"/>
              <w:right w:val="single" w:color="000000" w:sz="8" w:space="0"/>
            </w:tcBorders>
            <w:vAlign w:val="center"/>
          </w:tcPr>
          <w:p w14:paraId="318AB12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23</w:t>
            </w:r>
          </w:p>
        </w:tc>
        <w:tc>
          <w:tcPr>
            <w:tcW w:w="2981" w:type="dxa"/>
            <w:tcBorders>
              <w:top w:val="single" w:color="000000" w:sz="6" w:space="0"/>
              <w:bottom w:val="single" w:color="000000" w:sz="8" w:space="0"/>
              <w:right w:val="single" w:color="000000" w:sz="8" w:space="0"/>
            </w:tcBorders>
            <w:vAlign w:val="center"/>
          </w:tcPr>
          <w:p w14:paraId="1D32D2D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雍溪镇</w:t>
            </w:r>
          </w:p>
        </w:tc>
        <w:tc>
          <w:tcPr>
            <w:tcW w:w="2982" w:type="dxa"/>
            <w:tcBorders>
              <w:top w:val="single" w:color="000000" w:sz="6" w:space="0"/>
              <w:bottom w:val="single" w:color="000000" w:sz="8" w:space="0"/>
              <w:right w:val="single" w:color="000000" w:sz="8" w:space="0"/>
            </w:tcBorders>
            <w:vAlign w:val="center"/>
          </w:tcPr>
          <w:p w14:paraId="33D3C71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0.37 </w:t>
            </w:r>
          </w:p>
        </w:tc>
      </w:tr>
      <w:tr w14:paraId="0C245875">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4E10C30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24</w:t>
            </w:r>
          </w:p>
        </w:tc>
        <w:tc>
          <w:tcPr>
            <w:tcW w:w="2981" w:type="dxa"/>
            <w:tcBorders>
              <w:bottom w:val="single" w:color="000000" w:sz="8" w:space="0"/>
              <w:right w:val="single" w:color="000000" w:sz="8" w:space="0"/>
            </w:tcBorders>
            <w:vAlign w:val="center"/>
          </w:tcPr>
          <w:p w14:paraId="7B5002A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邮亭镇</w:t>
            </w:r>
          </w:p>
        </w:tc>
        <w:tc>
          <w:tcPr>
            <w:tcW w:w="2982" w:type="dxa"/>
            <w:tcBorders>
              <w:bottom w:val="single" w:color="000000" w:sz="8" w:space="0"/>
              <w:right w:val="single" w:color="000000" w:sz="8" w:space="0"/>
            </w:tcBorders>
            <w:vAlign w:val="center"/>
          </w:tcPr>
          <w:p w14:paraId="7D4A081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5.88 </w:t>
            </w:r>
          </w:p>
        </w:tc>
      </w:tr>
      <w:tr w14:paraId="3FCD21AB">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47525BC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25</w:t>
            </w:r>
          </w:p>
        </w:tc>
        <w:tc>
          <w:tcPr>
            <w:tcW w:w="2981" w:type="dxa"/>
            <w:tcBorders>
              <w:bottom w:val="single" w:color="000000" w:sz="8" w:space="0"/>
              <w:right w:val="single" w:color="000000" w:sz="8" w:space="0"/>
            </w:tcBorders>
            <w:vAlign w:val="center"/>
          </w:tcPr>
          <w:p w14:paraId="262CD9E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玉龙镇</w:t>
            </w:r>
          </w:p>
        </w:tc>
        <w:tc>
          <w:tcPr>
            <w:tcW w:w="2982" w:type="dxa"/>
            <w:tcBorders>
              <w:bottom w:val="single" w:color="000000" w:sz="8" w:space="0"/>
              <w:right w:val="single" w:color="000000" w:sz="8" w:space="0"/>
            </w:tcBorders>
            <w:vAlign w:val="center"/>
          </w:tcPr>
          <w:p w14:paraId="08B32D8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1.39 </w:t>
            </w:r>
          </w:p>
        </w:tc>
      </w:tr>
      <w:tr w14:paraId="38EDCA7E">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03B1FA5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26</w:t>
            </w:r>
          </w:p>
        </w:tc>
        <w:tc>
          <w:tcPr>
            <w:tcW w:w="2981" w:type="dxa"/>
            <w:tcBorders>
              <w:bottom w:val="single" w:color="000000" w:sz="8" w:space="0"/>
              <w:right w:val="single" w:color="000000" w:sz="8" w:space="0"/>
            </w:tcBorders>
            <w:vAlign w:val="center"/>
          </w:tcPr>
          <w:p w14:paraId="5D4577F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中敖镇</w:t>
            </w:r>
          </w:p>
        </w:tc>
        <w:tc>
          <w:tcPr>
            <w:tcW w:w="2982" w:type="dxa"/>
            <w:tcBorders>
              <w:bottom w:val="single" w:color="000000" w:sz="8" w:space="0"/>
              <w:right w:val="single" w:color="000000" w:sz="8" w:space="0"/>
            </w:tcBorders>
            <w:vAlign w:val="center"/>
          </w:tcPr>
          <w:p w14:paraId="5FA18C8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0.38 </w:t>
            </w:r>
          </w:p>
        </w:tc>
      </w:tr>
      <w:tr w14:paraId="1F6B75F8">
        <w:tblPrEx>
          <w:tblCellMar>
            <w:top w:w="15" w:type="dxa"/>
            <w:left w:w="15" w:type="dxa"/>
            <w:bottom w:w="15" w:type="dxa"/>
            <w:right w:w="15" w:type="dxa"/>
          </w:tblCellMar>
        </w:tblPrEx>
        <w:trPr>
          <w:trHeight w:val="454" w:hRule="atLeast"/>
        </w:trPr>
        <w:tc>
          <w:tcPr>
            <w:tcW w:w="2981" w:type="dxa"/>
            <w:tcBorders>
              <w:left w:val="single" w:color="000000" w:sz="8" w:space="0"/>
              <w:bottom w:val="single" w:color="000000" w:sz="8" w:space="0"/>
              <w:right w:val="single" w:color="000000" w:sz="8" w:space="0"/>
            </w:tcBorders>
            <w:vAlign w:val="center"/>
          </w:tcPr>
          <w:p w14:paraId="38EF09F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27</w:t>
            </w:r>
          </w:p>
        </w:tc>
        <w:tc>
          <w:tcPr>
            <w:tcW w:w="2981" w:type="dxa"/>
            <w:tcBorders>
              <w:bottom w:val="single" w:color="000000" w:sz="8" w:space="0"/>
              <w:right w:val="single" w:color="000000" w:sz="8" w:space="0"/>
            </w:tcBorders>
            <w:vAlign w:val="center"/>
          </w:tcPr>
          <w:p w14:paraId="01CC32B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珠溪镇</w:t>
            </w:r>
          </w:p>
        </w:tc>
        <w:tc>
          <w:tcPr>
            <w:tcW w:w="2982" w:type="dxa"/>
            <w:tcBorders>
              <w:bottom w:val="single" w:color="000000" w:sz="8" w:space="0"/>
              <w:right w:val="single" w:color="000000" w:sz="8" w:space="0"/>
            </w:tcBorders>
            <w:vAlign w:val="center"/>
          </w:tcPr>
          <w:p w14:paraId="577313C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0.27 </w:t>
            </w:r>
          </w:p>
        </w:tc>
      </w:tr>
      <w:tr w14:paraId="13C5F218">
        <w:tblPrEx>
          <w:tblCellMar>
            <w:top w:w="15" w:type="dxa"/>
            <w:left w:w="15" w:type="dxa"/>
            <w:bottom w:w="15" w:type="dxa"/>
            <w:right w:w="15" w:type="dxa"/>
          </w:tblCellMar>
        </w:tblPrEx>
        <w:trPr>
          <w:trHeight w:val="454" w:hRule="atLeast"/>
        </w:trPr>
        <w:tc>
          <w:tcPr>
            <w:tcW w:w="5963" w:type="dxa"/>
            <w:gridSpan w:val="2"/>
            <w:tcBorders>
              <w:top w:val="single" w:color="000000" w:sz="8" w:space="0"/>
              <w:left w:val="single" w:color="000000" w:sz="8" w:space="0"/>
              <w:bottom w:val="single" w:color="000000" w:sz="8" w:space="0"/>
              <w:right w:val="single" w:color="000000" w:sz="8" w:space="0"/>
            </w:tcBorders>
            <w:vAlign w:val="center"/>
          </w:tcPr>
          <w:p w14:paraId="35EDE0A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总计</w:t>
            </w:r>
          </w:p>
        </w:tc>
        <w:tc>
          <w:tcPr>
            <w:tcW w:w="2982" w:type="dxa"/>
            <w:tcBorders>
              <w:bottom w:val="single" w:color="000000" w:sz="8" w:space="0"/>
              <w:right w:val="single" w:color="000000" w:sz="8" w:space="0"/>
            </w:tcBorders>
            <w:vAlign w:val="center"/>
          </w:tcPr>
          <w:p w14:paraId="79DEF0F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50.69</w:t>
            </w:r>
          </w:p>
        </w:tc>
      </w:tr>
    </w:tbl>
    <w:p w14:paraId="3DBB16DE">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6．执行Ⅰ类、Ⅱ类水质标准的水域及其200米内的陆域。</w:t>
      </w:r>
    </w:p>
    <w:p w14:paraId="599B036B">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执行Ⅰ类、Ⅱ类水质标准的水域及其200米内的陆域。根据《重庆市人民政府批转重庆市地表水环境功能类别调整方案的通知》（渝府发〔2012〕4号）中长江重庆段流域面积100 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以上一级支流水环境功能类别调整结果，大足区Ⅰ类、Ⅱ类水质标准的水域主要涉及胜天湖水库、响水滩水库，总面积为17.72 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w:t>
      </w:r>
    </w:p>
    <w:p w14:paraId="657F8602">
      <w:pPr>
        <w:widowControl/>
        <w:spacing w:line="600" w:lineRule="exact"/>
        <w:ind w:firstLine="640" w:firstLineChars="20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（二）畜禽养殖限养区。</w:t>
      </w:r>
    </w:p>
    <w:p w14:paraId="12AB6F5B">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根据《畜禽规模养殖污染防治条例》（国务院令第643号）、《重庆市长江三峡水库库区及流域水污染防治条例》《环境保护部办公厅农业部办公厅关于印发畜禽养殖禁养区划定技术指南的通知》（环办水体〔2016〕99号）等规定，将以下区域划为畜禽养殖限养区。</w:t>
      </w:r>
    </w:p>
    <w:p w14:paraId="3A2B7095">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1．城市规划区及规划区以外的居民集中区、医疗区、文教科研区、工业区。</w:t>
      </w:r>
    </w:p>
    <w:p w14:paraId="22004AE7">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大足区城市规划区及规划区以外的居民集中区、医疗区、文教科研区、工业区，总面积为77.62 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w:t>
      </w:r>
    </w:p>
    <w:p w14:paraId="18E830B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表3 城市规划区及规划区以外的居民集中区、</w:t>
      </w:r>
    </w:p>
    <w:p w14:paraId="67A0DEA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医疗区、文教科研区、工业区</w:t>
      </w:r>
    </w:p>
    <w:tbl>
      <w:tblPr>
        <w:tblStyle w:val="10"/>
        <w:tblW w:w="0" w:type="auto"/>
        <w:tblInd w:w="0" w:type="dxa"/>
        <w:tblLayout w:type="autofit"/>
        <w:tblCellMar>
          <w:top w:w="15" w:type="dxa"/>
          <w:left w:w="15" w:type="dxa"/>
          <w:bottom w:w="15" w:type="dxa"/>
          <w:right w:w="15" w:type="dxa"/>
        </w:tblCellMar>
      </w:tblPr>
      <w:tblGrid>
        <w:gridCol w:w="2953"/>
        <w:gridCol w:w="2958"/>
        <w:gridCol w:w="2964"/>
      </w:tblGrid>
      <w:tr w14:paraId="6B7A6BB5">
        <w:tblPrEx>
          <w:tblCellMar>
            <w:top w:w="15" w:type="dxa"/>
            <w:left w:w="15" w:type="dxa"/>
            <w:bottom w:w="15" w:type="dxa"/>
            <w:right w:w="15" w:type="dxa"/>
          </w:tblCellMar>
        </w:tblPrEx>
        <w:trPr>
          <w:tblHeader/>
        </w:trPr>
        <w:tc>
          <w:tcPr>
            <w:tcW w:w="2981" w:type="dxa"/>
            <w:tcBorders>
              <w:top w:val="single" w:color="000000" w:sz="6" w:space="0"/>
              <w:left w:val="single" w:color="000000" w:sz="6" w:space="0"/>
              <w:bottom w:val="single" w:color="000000" w:sz="6" w:space="0"/>
              <w:right w:val="single" w:color="000000" w:sz="6" w:space="0"/>
            </w:tcBorders>
            <w:vAlign w:val="center"/>
          </w:tcPr>
          <w:p w14:paraId="65F9F6BA">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序号</w:t>
            </w:r>
          </w:p>
        </w:tc>
        <w:tc>
          <w:tcPr>
            <w:tcW w:w="2981" w:type="dxa"/>
            <w:tcBorders>
              <w:top w:val="single" w:color="000000" w:sz="6" w:space="0"/>
              <w:bottom w:val="single" w:color="000000" w:sz="6" w:space="0"/>
              <w:right w:val="single" w:color="000000" w:sz="6" w:space="0"/>
            </w:tcBorders>
            <w:vAlign w:val="center"/>
          </w:tcPr>
          <w:p w14:paraId="73020E11">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镇（街道）</w:t>
            </w:r>
          </w:p>
        </w:tc>
        <w:tc>
          <w:tcPr>
            <w:tcW w:w="2982" w:type="dxa"/>
            <w:tcBorders>
              <w:top w:val="single" w:color="000000" w:sz="6" w:space="0"/>
              <w:bottom w:val="single" w:color="000000" w:sz="6" w:space="0"/>
              <w:right w:val="single" w:color="000000" w:sz="6" w:space="0"/>
            </w:tcBorders>
            <w:vAlign w:val="center"/>
          </w:tcPr>
          <w:p w14:paraId="0E46B811">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面积（km</w:t>
            </w:r>
            <w:r>
              <w:rPr>
                <w:rFonts w:hint="eastAsia" w:ascii="宋体" w:hAnsi="宋体" w:eastAsia="宋体" w:cs="宋体"/>
                <w:bCs/>
                <w:color w:val="000000"/>
                <w:kern w:val="0"/>
                <w:sz w:val="32"/>
                <w:szCs w:val="32"/>
              </w:rPr>
              <w:t>²</w:t>
            </w:r>
            <w:r>
              <w:rPr>
                <w:rFonts w:hint="eastAsia" w:ascii="方正黑体_GBK" w:hAnsi="方正黑体_GBK" w:eastAsia="方正黑体_GBK" w:cs="方正黑体_GBK"/>
                <w:bCs/>
                <w:color w:val="000000"/>
                <w:kern w:val="0"/>
                <w:sz w:val="32"/>
                <w:szCs w:val="32"/>
              </w:rPr>
              <w:t>）</w:t>
            </w:r>
          </w:p>
        </w:tc>
      </w:tr>
      <w:tr w14:paraId="50C9F3FD">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00957E7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w:t>
            </w:r>
          </w:p>
        </w:tc>
        <w:tc>
          <w:tcPr>
            <w:tcW w:w="2981" w:type="dxa"/>
            <w:tcBorders>
              <w:bottom w:val="single" w:color="000000" w:sz="6" w:space="0"/>
              <w:right w:val="single" w:color="000000" w:sz="6" w:space="0"/>
            </w:tcBorders>
            <w:vAlign w:val="center"/>
          </w:tcPr>
          <w:p w14:paraId="650EFC0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棠香街道</w:t>
            </w:r>
          </w:p>
        </w:tc>
        <w:tc>
          <w:tcPr>
            <w:tcW w:w="2982" w:type="dxa"/>
            <w:tcBorders>
              <w:bottom w:val="single" w:color="000000" w:sz="6" w:space="0"/>
              <w:right w:val="single" w:color="000000" w:sz="6" w:space="0"/>
            </w:tcBorders>
            <w:vAlign w:val="center"/>
          </w:tcPr>
          <w:p w14:paraId="081A4BB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13.33</w:t>
            </w:r>
          </w:p>
        </w:tc>
      </w:tr>
      <w:tr w14:paraId="02E9EFB8">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266A170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w:t>
            </w:r>
          </w:p>
        </w:tc>
        <w:tc>
          <w:tcPr>
            <w:tcW w:w="2981" w:type="dxa"/>
            <w:tcBorders>
              <w:bottom w:val="single" w:color="000000" w:sz="6" w:space="0"/>
              <w:right w:val="single" w:color="000000" w:sz="6" w:space="0"/>
            </w:tcBorders>
            <w:vAlign w:val="center"/>
          </w:tcPr>
          <w:p w14:paraId="6A1700A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龙岗街道</w:t>
            </w:r>
          </w:p>
        </w:tc>
        <w:tc>
          <w:tcPr>
            <w:tcW w:w="2982" w:type="dxa"/>
            <w:tcBorders>
              <w:bottom w:val="single" w:color="000000" w:sz="6" w:space="0"/>
              <w:right w:val="single" w:color="000000" w:sz="6" w:space="0"/>
            </w:tcBorders>
            <w:vAlign w:val="center"/>
          </w:tcPr>
          <w:p w14:paraId="081E908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5.63</w:t>
            </w:r>
          </w:p>
        </w:tc>
      </w:tr>
      <w:tr w14:paraId="3FCE8170">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2A28EA2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w:t>
            </w:r>
          </w:p>
        </w:tc>
        <w:tc>
          <w:tcPr>
            <w:tcW w:w="2981" w:type="dxa"/>
            <w:tcBorders>
              <w:bottom w:val="single" w:color="000000" w:sz="6" w:space="0"/>
              <w:right w:val="single" w:color="000000" w:sz="6" w:space="0"/>
            </w:tcBorders>
            <w:vAlign w:val="center"/>
          </w:tcPr>
          <w:p w14:paraId="198A23A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龙滩子街道</w:t>
            </w:r>
          </w:p>
        </w:tc>
        <w:tc>
          <w:tcPr>
            <w:tcW w:w="2982" w:type="dxa"/>
            <w:tcBorders>
              <w:bottom w:val="single" w:color="000000" w:sz="6" w:space="0"/>
              <w:right w:val="single" w:color="000000" w:sz="6" w:space="0"/>
            </w:tcBorders>
            <w:vAlign w:val="center"/>
          </w:tcPr>
          <w:p w14:paraId="37A96AB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5.63</w:t>
            </w:r>
          </w:p>
        </w:tc>
      </w:tr>
      <w:tr w14:paraId="68D712B8">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2F00898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w:t>
            </w:r>
          </w:p>
        </w:tc>
        <w:tc>
          <w:tcPr>
            <w:tcW w:w="2981" w:type="dxa"/>
            <w:tcBorders>
              <w:bottom w:val="single" w:color="000000" w:sz="6" w:space="0"/>
              <w:right w:val="single" w:color="000000" w:sz="6" w:space="0"/>
            </w:tcBorders>
            <w:vAlign w:val="center"/>
          </w:tcPr>
          <w:p w14:paraId="51D5465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双路街道</w:t>
            </w:r>
          </w:p>
        </w:tc>
        <w:tc>
          <w:tcPr>
            <w:tcW w:w="2982" w:type="dxa"/>
            <w:tcBorders>
              <w:bottom w:val="single" w:color="000000" w:sz="6" w:space="0"/>
              <w:right w:val="single" w:color="000000" w:sz="6" w:space="0"/>
            </w:tcBorders>
            <w:vAlign w:val="center"/>
          </w:tcPr>
          <w:p w14:paraId="06942CB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8.73</w:t>
            </w:r>
          </w:p>
        </w:tc>
      </w:tr>
      <w:tr w14:paraId="26B01E45">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1A96414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5</w:t>
            </w:r>
          </w:p>
        </w:tc>
        <w:tc>
          <w:tcPr>
            <w:tcW w:w="2981" w:type="dxa"/>
            <w:tcBorders>
              <w:bottom w:val="single" w:color="000000" w:sz="6" w:space="0"/>
              <w:right w:val="single" w:color="000000" w:sz="6" w:space="0"/>
            </w:tcBorders>
            <w:vAlign w:val="center"/>
          </w:tcPr>
          <w:p w14:paraId="7E3D784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通桥街道</w:t>
            </w:r>
          </w:p>
        </w:tc>
        <w:tc>
          <w:tcPr>
            <w:tcW w:w="2982" w:type="dxa"/>
            <w:tcBorders>
              <w:bottom w:val="single" w:color="000000" w:sz="6" w:space="0"/>
              <w:right w:val="single" w:color="000000" w:sz="6" w:space="0"/>
            </w:tcBorders>
            <w:vAlign w:val="center"/>
          </w:tcPr>
          <w:p w14:paraId="0950836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6.29</w:t>
            </w:r>
          </w:p>
        </w:tc>
      </w:tr>
      <w:tr w14:paraId="2141338E">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0C17018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6</w:t>
            </w:r>
          </w:p>
        </w:tc>
        <w:tc>
          <w:tcPr>
            <w:tcW w:w="2981" w:type="dxa"/>
            <w:tcBorders>
              <w:bottom w:val="single" w:color="000000" w:sz="6" w:space="0"/>
              <w:right w:val="single" w:color="000000" w:sz="6" w:space="0"/>
            </w:tcBorders>
            <w:vAlign w:val="center"/>
          </w:tcPr>
          <w:p w14:paraId="64BA53E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智凤街道</w:t>
            </w:r>
          </w:p>
        </w:tc>
        <w:tc>
          <w:tcPr>
            <w:tcW w:w="2982" w:type="dxa"/>
            <w:tcBorders>
              <w:bottom w:val="single" w:color="000000" w:sz="6" w:space="0"/>
              <w:right w:val="single" w:color="000000" w:sz="6" w:space="0"/>
            </w:tcBorders>
            <w:vAlign w:val="center"/>
          </w:tcPr>
          <w:p w14:paraId="51A4218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3.98</w:t>
            </w:r>
          </w:p>
        </w:tc>
      </w:tr>
      <w:tr w14:paraId="79ECF9F2">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3E31374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w:t>
            </w:r>
          </w:p>
        </w:tc>
        <w:tc>
          <w:tcPr>
            <w:tcW w:w="2981" w:type="dxa"/>
            <w:tcBorders>
              <w:bottom w:val="single" w:color="000000" w:sz="6" w:space="0"/>
              <w:right w:val="single" w:color="000000" w:sz="6" w:space="0"/>
            </w:tcBorders>
            <w:vAlign w:val="center"/>
          </w:tcPr>
          <w:p w14:paraId="696A6F6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龙水镇</w:t>
            </w:r>
          </w:p>
        </w:tc>
        <w:tc>
          <w:tcPr>
            <w:tcW w:w="2982" w:type="dxa"/>
            <w:tcBorders>
              <w:bottom w:val="single" w:color="000000" w:sz="6" w:space="0"/>
              <w:right w:val="single" w:color="000000" w:sz="6" w:space="0"/>
            </w:tcBorders>
            <w:vAlign w:val="center"/>
          </w:tcPr>
          <w:p w14:paraId="1651489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18.14</w:t>
            </w:r>
          </w:p>
        </w:tc>
      </w:tr>
      <w:tr w14:paraId="2750B01E">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54856BA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8</w:t>
            </w:r>
          </w:p>
        </w:tc>
        <w:tc>
          <w:tcPr>
            <w:tcW w:w="2981" w:type="dxa"/>
            <w:tcBorders>
              <w:bottom w:val="single" w:color="000000" w:sz="6" w:space="0"/>
              <w:right w:val="single" w:color="000000" w:sz="6" w:space="0"/>
            </w:tcBorders>
            <w:vAlign w:val="center"/>
          </w:tcPr>
          <w:p w14:paraId="2CD6546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邮亭镇</w:t>
            </w:r>
          </w:p>
        </w:tc>
        <w:tc>
          <w:tcPr>
            <w:tcW w:w="2982" w:type="dxa"/>
            <w:tcBorders>
              <w:bottom w:val="single" w:color="000000" w:sz="6" w:space="0"/>
              <w:right w:val="single" w:color="000000" w:sz="6" w:space="0"/>
            </w:tcBorders>
            <w:vAlign w:val="center"/>
          </w:tcPr>
          <w:p w14:paraId="6BB9AEC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3.4</w:t>
            </w:r>
          </w:p>
        </w:tc>
      </w:tr>
      <w:tr w14:paraId="25D4A6C4">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080D2EF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9</w:t>
            </w:r>
          </w:p>
        </w:tc>
        <w:tc>
          <w:tcPr>
            <w:tcW w:w="2981" w:type="dxa"/>
            <w:tcBorders>
              <w:bottom w:val="single" w:color="000000" w:sz="6" w:space="0"/>
              <w:right w:val="single" w:color="000000" w:sz="6" w:space="0"/>
            </w:tcBorders>
            <w:vAlign w:val="center"/>
          </w:tcPr>
          <w:p w14:paraId="4D8C99D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宝顶镇</w:t>
            </w:r>
          </w:p>
        </w:tc>
        <w:tc>
          <w:tcPr>
            <w:tcW w:w="2982" w:type="dxa"/>
            <w:tcBorders>
              <w:bottom w:val="single" w:color="000000" w:sz="6" w:space="0"/>
              <w:right w:val="single" w:color="000000" w:sz="6" w:space="0"/>
            </w:tcBorders>
            <w:vAlign w:val="center"/>
          </w:tcPr>
          <w:p w14:paraId="25D51CF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1.53</w:t>
            </w:r>
          </w:p>
        </w:tc>
      </w:tr>
      <w:tr w14:paraId="763BDC66">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5CB12EC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10</w:t>
            </w:r>
          </w:p>
        </w:tc>
        <w:tc>
          <w:tcPr>
            <w:tcW w:w="2981" w:type="dxa"/>
            <w:tcBorders>
              <w:bottom w:val="single" w:color="000000" w:sz="6" w:space="0"/>
              <w:right w:val="single" w:color="000000" w:sz="6" w:space="0"/>
            </w:tcBorders>
            <w:vAlign w:val="center"/>
          </w:tcPr>
          <w:p w14:paraId="0089165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万古镇</w:t>
            </w:r>
          </w:p>
        </w:tc>
        <w:tc>
          <w:tcPr>
            <w:tcW w:w="2982" w:type="dxa"/>
            <w:tcBorders>
              <w:bottom w:val="single" w:color="000000" w:sz="6" w:space="0"/>
              <w:right w:val="single" w:color="000000" w:sz="6" w:space="0"/>
            </w:tcBorders>
            <w:vAlign w:val="center"/>
          </w:tcPr>
          <w:p w14:paraId="164123A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0.93</w:t>
            </w:r>
          </w:p>
        </w:tc>
      </w:tr>
      <w:tr w14:paraId="65D0A306">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0C14900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11</w:t>
            </w:r>
          </w:p>
        </w:tc>
        <w:tc>
          <w:tcPr>
            <w:tcW w:w="2981" w:type="dxa"/>
            <w:tcBorders>
              <w:bottom w:val="single" w:color="000000" w:sz="6" w:space="0"/>
              <w:right w:val="single" w:color="000000" w:sz="6" w:space="0"/>
            </w:tcBorders>
            <w:vAlign w:val="center"/>
          </w:tcPr>
          <w:p w14:paraId="002BC8D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珠溪镇</w:t>
            </w:r>
          </w:p>
        </w:tc>
        <w:tc>
          <w:tcPr>
            <w:tcW w:w="2982" w:type="dxa"/>
            <w:tcBorders>
              <w:bottom w:val="single" w:color="000000" w:sz="6" w:space="0"/>
              <w:right w:val="single" w:color="000000" w:sz="6" w:space="0"/>
            </w:tcBorders>
            <w:vAlign w:val="center"/>
          </w:tcPr>
          <w:p w14:paraId="2A15F48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0.83</w:t>
            </w:r>
          </w:p>
        </w:tc>
      </w:tr>
      <w:tr w14:paraId="21A7CF61">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2A6B3C2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12</w:t>
            </w:r>
          </w:p>
        </w:tc>
        <w:tc>
          <w:tcPr>
            <w:tcW w:w="2981" w:type="dxa"/>
            <w:tcBorders>
              <w:bottom w:val="single" w:color="000000" w:sz="6" w:space="0"/>
              <w:right w:val="single" w:color="000000" w:sz="6" w:space="0"/>
            </w:tcBorders>
            <w:vAlign w:val="center"/>
          </w:tcPr>
          <w:p w14:paraId="2CAE652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中敖镇</w:t>
            </w:r>
          </w:p>
        </w:tc>
        <w:tc>
          <w:tcPr>
            <w:tcW w:w="2982" w:type="dxa"/>
            <w:tcBorders>
              <w:bottom w:val="single" w:color="000000" w:sz="6" w:space="0"/>
              <w:right w:val="single" w:color="000000" w:sz="6" w:space="0"/>
            </w:tcBorders>
            <w:vAlign w:val="center"/>
          </w:tcPr>
          <w:p w14:paraId="5C52D6B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1.36</w:t>
            </w:r>
          </w:p>
        </w:tc>
      </w:tr>
      <w:tr w14:paraId="3679EE7B">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674B0EE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13</w:t>
            </w:r>
          </w:p>
        </w:tc>
        <w:tc>
          <w:tcPr>
            <w:tcW w:w="2981" w:type="dxa"/>
            <w:tcBorders>
              <w:bottom w:val="single" w:color="000000" w:sz="6" w:space="0"/>
              <w:right w:val="single" w:color="000000" w:sz="6" w:space="0"/>
            </w:tcBorders>
            <w:vAlign w:val="center"/>
          </w:tcPr>
          <w:p w14:paraId="3C4396E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三驱镇</w:t>
            </w:r>
          </w:p>
        </w:tc>
        <w:tc>
          <w:tcPr>
            <w:tcW w:w="2982" w:type="dxa"/>
            <w:tcBorders>
              <w:bottom w:val="single" w:color="000000" w:sz="6" w:space="0"/>
              <w:right w:val="single" w:color="000000" w:sz="6" w:space="0"/>
            </w:tcBorders>
            <w:vAlign w:val="center"/>
          </w:tcPr>
          <w:p w14:paraId="296D387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1.31</w:t>
            </w:r>
          </w:p>
        </w:tc>
      </w:tr>
      <w:tr w14:paraId="0A0D58DE">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003ACBC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14</w:t>
            </w:r>
          </w:p>
        </w:tc>
        <w:tc>
          <w:tcPr>
            <w:tcW w:w="2981" w:type="dxa"/>
            <w:tcBorders>
              <w:bottom w:val="single" w:color="000000" w:sz="6" w:space="0"/>
              <w:right w:val="single" w:color="000000" w:sz="6" w:space="0"/>
            </w:tcBorders>
            <w:vAlign w:val="center"/>
          </w:tcPr>
          <w:p w14:paraId="6B1F632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石马镇</w:t>
            </w:r>
          </w:p>
        </w:tc>
        <w:tc>
          <w:tcPr>
            <w:tcW w:w="2982" w:type="dxa"/>
            <w:tcBorders>
              <w:bottom w:val="single" w:color="000000" w:sz="6" w:space="0"/>
              <w:right w:val="single" w:color="000000" w:sz="6" w:space="0"/>
            </w:tcBorders>
            <w:vAlign w:val="center"/>
          </w:tcPr>
          <w:p w14:paraId="35F0F46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0.86</w:t>
            </w:r>
          </w:p>
        </w:tc>
      </w:tr>
      <w:tr w14:paraId="2906B772">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56F89BD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15</w:t>
            </w:r>
          </w:p>
        </w:tc>
        <w:tc>
          <w:tcPr>
            <w:tcW w:w="2981" w:type="dxa"/>
            <w:tcBorders>
              <w:bottom w:val="single" w:color="000000" w:sz="6" w:space="0"/>
              <w:right w:val="single" w:color="000000" w:sz="6" w:space="0"/>
            </w:tcBorders>
            <w:vAlign w:val="center"/>
          </w:tcPr>
          <w:p w14:paraId="620924F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雍溪镇</w:t>
            </w:r>
          </w:p>
        </w:tc>
        <w:tc>
          <w:tcPr>
            <w:tcW w:w="2982" w:type="dxa"/>
            <w:tcBorders>
              <w:bottom w:val="single" w:color="000000" w:sz="6" w:space="0"/>
              <w:right w:val="single" w:color="000000" w:sz="6" w:space="0"/>
            </w:tcBorders>
            <w:vAlign w:val="center"/>
          </w:tcPr>
          <w:p w14:paraId="0CA53CC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0.87</w:t>
            </w:r>
          </w:p>
        </w:tc>
      </w:tr>
      <w:tr w14:paraId="05DBC092">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6C56877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16</w:t>
            </w:r>
          </w:p>
        </w:tc>
        <w:tc>
          <w:tcPr>
            <w:tcW w:w="2981" w:type="dxa"/>
            <w:tcBorders>
              <w:bottom w:val="single" w:color="000000" w:sz="6" w:space="0"/>
              <w:right w:val="single" w:color="000000" w:sz="6" w:space="0"/>
            </w:tcBorders>
            <w:vAlign w:val="center"/>
          </w:tcPr>
          <w:p w14:paraId="6DCCF8F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玉龙镇</w:t>
            </w:r>
          </w:p>
        </w:tc>
        <w:tc>
          <w:tcPr>
            <w:tcW w:w="2982" w:type="dxa"/>
            <w:tcBorders>
              <w:bottom w:val="single" w:color="000000" w:sz="6" w:space="0"/>
              <w:right w:val="single" w:color="000000" w:sz="6" w:space="0"/>
            </w:tcBorders>
            <w:vAlign w:val="center"/>
          </w:tcPr>
          <w:p w14:paraId="5A2088C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1.23</w:t>
            </w:r>
          </w:p>
        </w:tc>
      </w:tr>
      <w:tr w14:paraId="36CB034D">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0D9419F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17</w:t>
            </w:r>
          </w:p>
        </w:tc>
        <w:tc>
          <w:tcPr>
            <w:tcW w:w="2981" w:type="dxa"/>
            <w:tcBorders>
              <w:bottom w:val="single" w:color="000000" w:sz="6" w:space="0"/>
              <w:right w:val="single" w:color="000000" w:sz="6" w:space="0"/>
            </w:tcBorders>
            <w:vAlign w:val="center"/>
          </w:tcPr>
          <w:p w14:paraId="2BA6FC0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宝兴镇</w:t>
            </w:r>
          </w:p>
        </w:tc>
        <w:tc>
          <w:tcPr>
            <w:tcW w:w="2982" w:type="dxa"/>
            <w:tcBorders>
              <w:bottom w:val="single" w:color="000000" w:sz="6" w:space="0"/>
              <w:right w:val="single" w:color="000000" w:sz="6" w:space="0"/>
            </w:tcBorders>
            <w:vAlign w:val="center"/>
          </w:tcPr>
          <w:p w14:paraId="7927BD0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1.22</w:t>
            </w:r>
          </w:p>
        </w:tc>
      </w:tr>
      <w:tr w14:paraId="37B64C80">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28955CF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18</w:t>
            </w:r>
          </w:p>
        </w:tc>
        <w:tc>
          <w:tcPr>
            <w:tcW w:w="2981" w:type="dxa"/>
            <w:tcBorders>
              <w:bottom w:val="single" w:color="000000" w:sz="6" w:space="0"/>
              <w:right w:val="single" w:color="000000" w:sz="6" w:space="0"/>
            </w:tcBorders>
            <w:vAlign w:val="center"/>
          </w:tcPr>
          <w:p w14:paraId="11255D2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拾万镇</w:t>
            </w:r>
          </w:p>
        </w:tc>
        <w:tc>
          <w:tcPr>
            <w:tcW w:w="2982" w:type="dxa"/>
            <w:tcBorders>
              <w:bottom w:val="single" w:color="000000" w:sz="6" w:space="0"/>
              <w:right w:val="single" w:color="000000" w:sz="6" w:space="0"/>
            </w:tcBorders>
            <w:vAlign w:val="center"/>
          </w:tcPr>
          <w:p w14:paraId="2FA6232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0.81</w:t>
            </w:r>
          </w:p>
        </w:tc>
      </w:tr>
      <w:tr w14:paraId="4061A219">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3541519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19</w:t>
            </w:r>
          </w:p>
        </w:tc>
        <w:tc>
          <w:tcPr>
            <w:tcW w:w="2981" w:type="dxa"/>
            <w:tcBorders>
              <w:bottom w:val="single" w:color="000000" w:sz="6" w:space="0"/>
              <w:right w:val="single" w:color="000000" w:sz="6" w:space="0"/>
            </w:tcBorders>
            <w:vAlign w:val="center"/>
          </w:tcPr>
          <w:p w14:paraId="6F75D09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铁山镇</w:t>
            </w:r>
          </w:p>
        </w:tc>
        <w:tc>
          <w:tcPr>
            <w:tcW w:w="2982" w:type="dxa"/>
            <w:tcBorders>
              <w:bottom w:val="single" w:color="000000" w:sz="6" w:space="0"/>
              <w:right w:val="single" w:color="000000" w:sz="6" w:space="0"/>
            </w:tcBorders>
            <w:vAlign w:val="center"/>
          </w:tcPr>
          <w:p w14:paraId="2BCB344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0.21</w:t>
            </w:r>
          </w:p>
        </w:tc>
      </w:tr>
      <w:tr w14:paraId="42D6F4DB">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6598A68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20</w:t>
            </w:r>
          </w:p>
        </w:tc>
        <w:tc>
          <w:tcPr>
            <w:tcW w:w="2981" w:type="dxa"/>
            <w:tcBorders>
              <w:bottom w:val="single" w:color="000000" w:sz="6" w:space="0"/>
              <w:right w:val="single" w:color="000000" w:sz="6" w:space="0"/>
            </w:tcBorders>
            <w:vAlign w:val="center"/>
          </w:tcPr>
          <w:p w14:paraId="25929F0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回龙镇</w:t>
            </w:r>
          </w:p>
        </w:tc>
        <w:tc>
          <w:tcPr>
            <w:tcW w:w="2982" w:type="dxa"/>
            <w:tcBorders>
              <w:bottom w:val="single" w:color="000000" w:sz="6" w:space="0"/>
              <w:right w:val="single" w:color="000000" w:sz="6" w:space="0"/>
            </w:tcBorders>
            <w:vAlign w:val="center"/>
          </w:tcPr>
          <w:p w14:paraId="162E64C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0.48</w:t>
            </w:r>
          </w:p>
        </w:tc>
      </w:tr>
      <w:tr w14:paraId="2CE91B61">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74BAB66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21</w:t>
            </w:r>
          </w:p>
        </w:tc>
        <w:tc>
          <w:tcPr>
            <w:tcW w:w="2981" w:type="dxa"/>
            <w:tcBorders>
              <w:bottom w:val="single" w:color="000000" w:sz="6" w:space="0"/>
              <w:right w:val="single" w:color="000000" w:sz="6" w:space="0"/>
            </w:tcBorders>
            <w:vAlign w:val="center"/>
          </w:tcPr>
          <w:p w14:paraId="6CC541F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国梁镇</w:t>
            </w:r>
          </w:p>
        </w:tc>
        <w:tc>
          <w:tcPr>
            <w:tcW w:w="2982" w:type="dxa"/>
            <w:tcBorders>
              <w:bottom w:val="single" w:color="000000" w:sz="6" w:space="0"/>
              <w:right w:val="single" w:color="000000" w:sz="6" w:space="0"/>
            </w:tcBorders>
            <w:vAlign w:val="center"/>
          </w:tcPr>
          <w:p w14:paraId="4EACB6E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0.4</w:t>
            </w:r>
          </w:p>
        </w:tc>
      </w:tr>
      <w:tr w14:paraId="2BA3ECA2">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108624C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22</w:t>
            </w:r>
          </w:p>
        </w:tc>
        <w:tc>
          <w:tcPr>
            <w:tcW w:w="2981" w:type="dxa"/>
            <w:tcBorders>
              <w:bottom w:val="single" w:color="000000" w:sz="6" w:space="0"/>
              <w:right w:val="single" w:color="000000" w:sz="6" w:space="0"/>
            </w:tcBorders>
            <w:vAlign w:val="center"/>
          </w:tcPr>
          <w:p w14:paraId="4360287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金山镇</w:t>
            </w:r>
          </w:p>
        </w:tc>
        <w:tc>
          <w:tcPr>
            <w:tcW w:w="2982" w:type="dxa"/>
            <w:tcBorders>
              <w:bottom w:val="single" w:color="000000" w:sz="6" w:space="0"/>
              <w:right w:val="single" w:color="000000" w:sz="6" w:space="0"/>
            </w:tcBorders>
            <w:vAlign w:val="center"/>
          </w:tcPr>
          <w:p w14:paraId="43C1ACE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0.67</w:t>
            </w:r>
          </w:p>
        </w:tc>
      </w:tr>
      <w:tr w14:paraId="5659FEFA">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2AD53A5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23</w:t>
            </w:r>
          </w:p>
        </w:tc>
        <w:tc>
          <w:tcPr>
            <w:tcW w:w="2981" w:type="dxa"/>
            <w:tcBorders>
              <w:bottom w:val="single" w:color="000000" w:sz="6" w:space="0"/>
              <w:right w:val="single" w:color="000000" w:sz="6" w:space="0"/>
            </w:tcBorders>
            <w:vAlign w:val="center"/>
          </w:tcPr>
          <w:p w14:paraId="7267BCA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高升镇</w:t>
            </w:r>
          </w:p>
        </w:tc>
        <w:tc>
          <w:tcPr>
            <w:tcW w:w="2982" w:type="dxa"/>
            <w:tcBorders>
              <w:bottom w:val="single" w:color="000000" w:sz="6" w:space="0"/>
              <w:right w:val="single" w:color="000000" w:sz="6" w:space="0"/>
            </w:tcBorders>
            <w:vAlign w:val="center"/>
          </w:tcPr>
          <w:p w14:paraId="2EF7EDA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0.52</w:t>
            </w:r>
          </w:p>
        </w:tc>
      </w:tr>
      <w:tr w14:paraId="26C75539">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0719E3E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24</w:t>
            </w:r>
          </w:p>
        </w:tc>
        <w:tc>
          <w:tcPr>
            <w:tcW w:w="2981" w:type="dxa"/>
            <w:tcBorders>
              <w:bottom w:val="single" w:color="000000" w:sz="6" w:space="0"/>
              <w:right w:val="single" w:color="000000" w:sz="6" w:space="0"/>
            </w:tcBorders>
            <w:vAlign w:val="center"/>
          </w:tcPr>
          <w:p w14:paraId="3C336D5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季家镇</w:t>
            </w:r>
          </w:p>
        </w:tc>
        <w:tc>
          <w:tcPr>
            <w:tcW w:w="2982" w:type="dxa"/>
            <w:tcBorders>
              <w:bottom w:val="single" w:color="000000" w:sz="6" w:space="0"/>
              <w:right w:val="single" w:color="000000" w:sz="6" w:space="0"/>
            </w:tcBorders>
            <w:vAlign w:val="center"/>
          </w:tcPr>
          <w:p w14:paraId="13F7C4D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0.36</w:t>
            </w:r>
          </w:p>
        </w:tc>
      </w:tr>
      <w:tr w14:paraId="4EC1D841">
        <w:tblPrEx>
          <w:tblCellMar>
            <w:top w:w="15" w:type="dxa"/>
            <w:left w:w="15" w:type="dxa"/>
            <w:bottom w:w="15" w:type="dxa"/>
            <w:right w:w="15" w:type="dxa"/>
          </w:tblCellMar>
        </w:tblPrEx>
        <w:trPr>
          <w:trHeight w:val="454" w:hRule="atLeast"/>
        </w:trPr>
        <w:tc>
          <w:tcPr>
            <w:tcW w:w="2981" w:type="dxa"/>
            <w:tcBorders>
              <w:left w:val="single" w:color="000000" w:sz="6" w:space="0"/>
              <w:bottom w:val="single" w:color="000000" w:sz="6" w:space="0"/>
              <w:right w:val="single" w:color="000000" w:sz="6" w:space="0"/>
            </w:tcBorders>
            <w:vAlign w:val="center"/>
          </w:tcPr>
          <w:p w14:paraId="16AABCD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25</w:t>
            </w:r>
          </w:p>
        </w:tc>
        <w:tc>
          <w:tcPr>
            <w:tcW w:w="2981" w:type="dxa"/>
            <w:tcBorders>
              <w:bottom w:val="single" w:color="000000" w:sz="6" w:space="0"/>
              <w:right w:val="single" w:color="000000" w:sz="6" w:space="0"/>
            </w:tcBorders>
            <w:vAlign w:val="center"/>
          </w:tcPr>
          <w:p w14:paraId="3E2C6A0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龙石镇</w:t>
            </w:r>
          </w:p>
        </w:tc>
        <w:tc>
          <w:tcPr>
            <w:tcW w:w="2982" w:type="dxa"/>
            <w:tcBorders>
              <w:bottom w:val="single" w:color="000000" w:sz="6" w:space="0"/>
              <w:right w:val="single" w:color="000000" w:sz="6" w:space="0"/>
            </w:tcBorders>
            <w:vAlign w:val="center"/>
          </w:tcPr>
          <w:p w14:paraId="238FB7C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0.86</w:t>
            </w:r>
          </w:p>
        </w:tc>
      </w:tr>
      <w:tr w14:paraId="2C9A0B7D">
        <w:tblPrEx>
          <w:tblCellMar>
            <w:top w:w="15" w:type="dxa"/>
            <w:left w:w="15" w:type="dxa"/>
            <w:bottom w:w="15" w:type="dxa"/>
            <w:right w:w="15" w:type="dxa"/>
          </w:tblCellMar>
        </w:tblPrEx>
        <w:trPr>
          <w:trHeight w:val="454" w:hRule="atLeast"/>
        </w:trPr>
        <w:tc>
          <w:tcPr>
            <w:tcW w:w="2981" w:type="dxa"/>
            <w:tcBorders>
              <w:top w:val="single" w:color="000000" w:sz="6" w:space="0"/>
              <w:left w:val="single" w:color="000000" w:sz="6" w:space="0"/>
              <w:bottom w:val="single" w:color="000000" w:sz="6" w:space="0"/>
              <w:right w:val="single" w:color="000000" w:sz="6" w:space="0"/>
            </w:tcBorders>
            <w:vAlign w:val="center"/>
          </w:tcPr>
          <w:p w14:paraId="736DA7A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26</w:t>
            </w:r>
          </w:p>
        </w:tc>
        <w:tc>
          <w:tcPr>
            <w:tcW w:w="2981" w:type="dxa"/>
            <w:tcBorders>
              <w:top w:val="single" w:color="000000" w:sz="6" w:space="0"/>
              <w:left w:val="single" w:color="000000" w:sz="6" w:space="0"/>
              <w:bottom w:val="single" w:color="000000" w:sz="6" w:space="0"/>
              <w:right w:val="single" w:color="000000" w:sz="6" w:space="0"/>
            </w:tcBorders>
            <w:vAlign w:val="center"/>
          </w:tcPr>
          <w:p w14:paraId="33E5B46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高坪镇</w:t>
            </w:r>
          </w:p>
        </w:tc>
        <w:tc>
          <w:tcPr>
            <w:tcW w:w="2982" w:type="dxa"/>
            <w:tcBorders>
              <w:top w:val="single" w:color="000000" w:sz="6" w:space="0"/>
              <w:left w:val="single" w:color="000000" w:sz="6" w:space="0"/>
              <w:bottom w:val="single" w:color="000000" w:sz="6" w:space="0"/>
              <w:right w:val="single" w:color="000000" w:sz="6" w:space="0"/>
            </w:tcBorders>
            <w:vAlign w:val="center"/>
          </w:tcPr>
          <w:p w14:paraId="4470EB4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0.25</w:t>
            </w:r>
          </w:p>
        </w:tc>
      </w:tr>
      <w:tr w14:paraId="24F4B9B3">
        <w:tblPrEx>
          <w:tblCellMar>
            <w:top w:w="15" w:type="dxa"/>
            <w:left w:w="15" w:type="dxa"/>
            <w:bottom w:w="15" w:type="dxa"/>
            <w:right w:w="15" w:type="dxa"/>
          </w:tblCellMar>
        </w:tblPrEx>
        <w:trPr>
          <w:trHeight w:val="454" w:hRule="atLeast"/>
        </w:trPr>
        <w:tc>
          <w:tcPr>
            <w:tcW w:w="2981" w:type="dxa"/>
            <w:tcBorders>
              <w:top w:val="single" w:color="000000" w:sz="6" w:space="0"/>
              <w:left w:val="single" w:color="000000" w:sz="6" w:space="0"/>
              <w:bottom w:val="single" w:color="000000" w:sz="6" w:space="0"/>
              <w:right w:val="single" w:color="000000" w:sz="6" w:space="0"/>
            </w:tcBorders>
            <w:vAlign w:val="center"/>
          </w:tcPr>
          <w:p w14:paraId="5391F0D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27</w:t>
            </w:r>
          </w:p>
        </w:tc>
        <w:tc>
          <w:tcPr>
            <w:tcW w:w="2981" w:type="dxa"/>
            <w:tcBorders>
              <w:top w:val="single" w:color="000000" w:sz="6" w:space="0"/>
              <w:left w:val="single" w:color="000000" w:sz="6" w:space="0"/>
              <w:bottom w:val="single" w:color="000000" w:sz="6" w:space="0"/>
              <w:right w:val="single" w:color="000000" w:sz="6" w:space="0"/>
            </w:tcBorders>
            <w:vAlign w:val="center"/>
          </w:tcPr>
          <w:p w14:paraId="51AA53D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古龙镇</w:t>
            </w:r>
          </w:p>
        </w:tc>
        <w:tc>
          <w:tcPr>
            <w:tcW w:w="2982" w:type="dxa"/>
            <w:tcBorders>
              <w:top w:val="single" w:color="000000" w:sz="6" w:space="0"/>
              <w:left w:val="single" w:color="000000" w:sz="6" w:space="0"/>
              <w:bottom w:val="single" w:color="000000" w:sz="6" w:space="0"/>
              <w:right w:val="single" w:color="000000" w:sz="6" w:space="0"/>
            </w:tcBorders>
            <w:vAlign w:val="center"/>
          </w:tcPr>
          <w:p w14:paraId="17F3C64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0.3</w:t>
            </w:r>
          </w:p>
        </w:tc>
      </w:tr>
      <w:tr w14:paraId="4141220F">
        <w:tblPrEx>
          <w:tblCellMar>
            <w:top w:w="15" w:type="dxa"/>
            <w:left w:w="15" w:type="dxa"/>
            <w:bottom w:w="15" w:type="dxa"/>
            <w:right w:w="15" w:type="dxa"/>
          </w:tblCellMar>
        </w:tblPrEx>
        <w:trPr>
          <w:trHeight w:val="454" w:hRule="atLeast"/>
        </w:trPr>
        <w:tc>
          <w:tcPr>
            <w:tcW w:w="5963" w:type="dxa"/>
            <w:gridSpan w:val="2"/>
            <w:tcBorders>
              <w:top w:val="single" w:color="000000" w:sz="6" w:space="0"/>
              <w:left w:val="single" w:color="000000" w:sz="6" w:space="0"/>
              <w:bottom w:val="single" w:color="000000" w:sz="6" w:space="0"/>
              <w:right w:val="single" w:color="000000" w:sz="6" w:space="0"/>
            </w:tcBorders>
            <w:vAlign w:val="center"/>
          </w:tcPr>
          <w:p w14:paraId="021620C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总计</w:t>
            </w:r>
          </w:p>
        </w:tc>
        <w:tc>
          <w:tcPr>
            <w:tcW w:w="2982" w:type="dxa"/>
            <w:tcBorders>
              <w:top w:val="single" w:color="000000" w:sz="6" w:space="0"/>
              <w:bottom w:val="single" w:color="000000" w:sz="6" w:space="0"/>
              <w:right w:val="single" w:color="000000" w:sz="6" w:space="0"/>
            </w:tcBorders>
            <w:vAlign w:val="center"/>
          </w:tcPr>
          <w:p w14:paraId="7F7EFEF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77.62</w:t>
            </w:r>
          </w:p>
        </w:tc>
      </w:tr>
    </w:tbl>
    <w:p w14:paraId="29B60CF0">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2．执行Ⅲ类水质标准的水域及其200米内的陆域。</w:t>
      </w:r>
    </w:p>
    <w:p w14:paraId="121E3928">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执行Ⅲ类水质标准的水域及其200米内的陆域包括塘坝河、淮远河、濑溪河、平滩河和小安溪及其周边200米的陆域范围。总面积为76.91 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w:t>
      </w:r>
    </w:p>
    <w:p w14:paraId="3C40B09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表4 执行Ⅲ类水质标准的水域及其200米内的陆域</w:t>
      </w:r>
    </w:p>
    <w:tbl>
      <w:tblPr>
        <w:tblStyle w:val="10"/>
        <w:tblW w:w="0" w:type="auto"/>
        <w:tblInd w:w="0" w:type="dxa"/>
        <w:tblLayout w:type="autofit"/>
        <w:tblCellMar>
          <w:top w:w="15" w:type="dxa"/>
          <w:left w:w="15" w:type="dxa"/>
          <w:bottom w:w="15" w:type="dxa"/>
          <w:right w:w="15" w:type="dxa"/>
        </w:tblCellMar>
      </w:tblPr>
      <w:tblGrid>
        <w:gridCol w:w="1109"/>
        <w:gridCol w:w="1109"/>
        <w:gridCol w:w="1908"/>
        <w:gridCol w:w="4749"/>
      </w:tblGrid>
      <w:tr w14:paraId="126EF7D4">
        <w:tblPrEx>
          <w:tblCellMar>
            <w:top w:w="15" w:type="dxa"/>
            <w:left w:w="15" w:type="dxa"/>
            <w:bottom w:w="15" w:type="dxa"/>
            <w:right w:w="15" w:type="dxa"/>
          </w:tblCellMar>
        </w:tblPrEx>
        <w:trPr>
          <w:trHeight w:val="732" w:hRule="atLeast"/>
        </w:trPr>
        <w:tc>
          <w:tcPr>
            <w:tcW w:w="1109" w:type="dxa"/>
            <w:tcBorders>
              <w:top w:val="single" w:color="000000" w:sz="6" w:space="0"/>
              <w:left w:val="single" w:color="000000" w:sz="6" w:space="0"/>
              <w:bottom w:val="single" w:color="000000" w:sz="6" w:space="0"/>
              <w:right w:val="single" w:color="000000" w:sz="6" w:space="0"/>
            </w:tcBorders>
            <w:vAlign w:val="center"/>
          </w:tcPr>
          <w:p w14:paraId="09C1C66F">
            <w:pPr>
              <w:widowControl/>
              <w:spacing w:line="600" w:lineRule="exact"/>
              <w:jc w:val="center"/>
              <w:rPr>
                <w:rFonts w:ascii="方正黑体_GBK" w:hAnsi="Times New Roman" w:eastAsia="方正黑体_GBK" w:cs="Times New Roman"/>
                <w:kern w:val="0"/>
                <w:sz w:val="32"/>
                <w:szCs w:val="32"/>
              </w:rPr>
            </w:pPr>
            <w:r>
              <w:rPr>
                <w:rFonts w:hint="eastAsia" w:ascii="方正黑体_GBK" w:hAnsi="Times New Roman" w:eastAsia="方正黑体_GBK" w:cs="Times New Roman"/>
                <w:color w:val="000000"/>
                <w:kern w:val="0"/>
                <w:sz w:val="32"/>
                <w:szCs w:val="32"/>
              </w:rPr>
              <w:t>序号</w:t>
            </w:r>
          </w:p>
        </w:tc>
        <w:tc>
          <w:tcPr>
            <w:tcW w:w="1109" w:type="dxa"/>
            <w:tcBorders>
              <w:top w:val="single" w:color="000000" w:sz="6" w:space="0"/>
              <w:bottom w:val="single" w:color="000000" w:sz="6" w:space="0"/>
              <w:right w:val="single" w:color="000000" w:sz="6" w:space="0"/>
            </w:tcBorders>
            <w:vAlign w:val="center"/>
          </w:tcPr>
          <w:p w14:paraId="2031878E">
            <w:pPr>
              <w:widowControl/>
              <w:spacing w:line="600" w:lineRule="exact"/>
              <w:jc w:val="center"/>
              <w:rPr>
                <w:rFonts w:ascii="方正黑体_GBK" w:hAnsi="Times New Roman" w:eastAsia="方正黑体_GBK" w:cs="Times New Roman"/>
                <w:kern w:val="0"/>
                <w:sz w:val="32"/>
                <w:szCs w:val="32"/>
              </w:rPr>
            </w:pPr>
            <w:r>
              <w:rPr>
                <w:rFonts w:hint="eastAsia" w:ascii="方正黑体_GBK" w:hAnsi="Times New Roman" w:eastAsia="方正黑体_GBK" w:cs="Times New Roman"/>
                <w:color w:val="000000"/>
                <w:kern w:val="0"/>
                <w:sz w:val="32"/>
                <w:szCs w:val="32"/>
              </w:rPr>
              <w:t>名称</w:t>
            </w:r>
          </w:p>
        </w:tc>
        <w:tc>
          <w:tcPr>
            <w:tcW w:w="1908" w:type="dxa"/>
            <w:tcBorders>
              <w:top w:val="single" w:color="000000" w:sz="6" w:space="0"/>
              <w:bottom w:val="single" w:color="000000" w:sz="6" w:space="0"/>
              <w:right w:val="single" w:color="000000" w:sz="6" w:space="0"/>
            </w:tcBorders>
            <w:vAlign w:val="center"/>
          </w:tcPr>
          <w:p w14:paraId="45CB7307">
            <w:pPr>
              <w:widowControl/>
              <w:spacing w:line="600" w:lineRule="exact"/>
              <w:jc w:val="center"/>
              <w:rPr>
                <w:rFonts w:ascii="方正黑体_GBK" w:hAnsi="Times New Roman" w:eastAsia="方正黑体_GBK" w:cs="Times New Roman"/>
                <w:kern w:val="0"/>
                <w:sz w:val="32"/>
                <w:szCs w:val="32"/>
              </w:rPr>
            </w:pPr>
            <w:r>
              <w:rPr>
                <w:rFonts w:hint="eastAsia" w:ascii="方正黑体_GBK" w:hAnsi="Times New Roman" w:eastAsia="方正黑体_GBK" w:cs="Times New Roman"/>
                <w:color w:val="000000"/>
                <w:kern w:val="0"/>
                <w:sz w:val="32"/>
                <w:szCs w:val="32"/>
              </w:rPr>
              <w:t>水质类别</w:t>
            </w:r>
          </w:p>
        </w:tc>
        <w:tc>
          <w:tcPr>
            <w:tcW w:w="4749" w:type="dxa"/>
            <w:tcBorders>
              <w:top w:val="single" w:color="000000" w:sz="6" w:space="0"/>
              <w:bottom w:val="single" w:color="000000" w:sz="6" w:space="0"/>
              <w:right w:val="single" w:color="000000" w:sz="6" w:space="0"/>
            </w:tcBorders>
            <w:vAlign w:val="center"/>
          </w:tcPr>
          <w:p w14:paraId="368509F5">
            <w:pPr>
              <w:widowControl/>
              <w:spacing w:line="600" w:lineRule="exact"/>
              <w:jc w:val="center"/>
              <w:rPr>
                <w:rFonts w:ascii="方正黑体_GBK" w:hAnsi="Times New Roman" w:eastAsia="方正黑体_GBK" w:cs="Times New Roman"/>
                <w:kern w:val="0"/>
                <w:sz w:val="32"/>
                <w:szCs w:val="32"/>
              </w:rPr>
            </w:pPr>
            <w:r>
              <w:rPr>
                <w:rFonts w:hint="eastAsia" w:ascii="方正黑体_GBK" w:hAnsi="Times New Roman" w:eastAsia="方正黑体_GBK" w:cs="Times New Roman"/>
                <w:color w:val="000000"/>
                <w:kern w:val="0"/>
                <w:sz w:val="32"/>
                <w:szCs w:val="32"/>
              </w:rPr>
              <w:t>所在镇（街道）</w:t>
            </w:r>
          </w:p>
        </w:tc>
      </w:tr>
      <w:tr w14:paraId="6C2C913B">
        <w:tblPrEx>
          <w:tblCellMar>
            <w:top w:w="15" w:type="dxa"/>
            <w:left w:w="15" w:type="dxa"/>
            <w:bottom w:w="15" w:type="dxa"/>
            <w:right w:w="15" w:type="dxa"/>
          </w:tblCellMar>
        </w:tblPrEx>
        <w:trPr>
          <w:trHeight w:val="713" w:hRule="atLeast"/>
        </w:trPr>
        <w:tc>
          <w:tcPr>
            <w:tcW w:w="1109" w:type="dxa"/>
            <w:tcBorders>
              <w:left w:val="single" w:color="000000" w:sz="6" w:space="0"/>
              <w:bottom w:val="single" w:color="000000" w:sz="6" w:space="0"/>
              <w:right w:val="single" w:color="000000" w:sz="6" w:space="0"/>
            </w:tcBorders>
            <w:vAlign w:val="center"/>
          </w:tcPr>
          <w:p w14:paraId="2ED5190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w:t>
            </w:r>
          </w:p>
        </w:tc>
        <w:tc>
          <w:tcPr>
            <w:tcW w:w="1109" w:type="dxa"/>
            <w:tcBorders>
              <w:bottom w:val="single" w:color="000000" w:sz="6" w:space="0"/>
              <w:right w:val="single" w:color="000000" w:sz="6" w:space="0"/>
            </w:tcBorders>
            <w:vAlign w:val="center"/>
          </w:tcPr>
          <w:p w14:paraId="4243451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塘坝河</w:t>
            </w:r>
          </w:p>
        </w:tc>
        <w:tc>
          <w:tcPr>
            <w:tcW w:w="1908" w:type="dxa"/>
            <w:tcBorders>
              <w:bottom w:val="single" w:color="000000" w:sz="6" w:space="0"/>
              <w:right w:val="single" w:color="000000" w:sz="6" w:space="0"/>
            </w:tcBorders>
            <w:vAlign w:val="center"/>
          </w:tcPr>
          <w:p w14:paraId="24EC00B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Ⅲ类</w:t>
            </w:r>
          </w:p>
        </w:tc>
        <w:tc>
          <w:tcPr>
            <w:tcW w:w="4749" w:type="dxa"/>
            <w:tcBorders>
              <w:bottom w:val="single" w:color="000000" w:sz="6" w:space="0"/>
              <w:right w:val="single" w:color="000000" w:sz="6" w:space="0"/>
            </w:tcBorders>
            <w:vAlign w:val="center"/>
          </w:tcPr>
          <w:p w14:paraId="65E95C9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高坪镇</w:t>
            </w:r>
          </w:p>
        </w:tc>
      </w:tr>
      <w:tr w14:paraId="7136A7C3">
        <w:tblPrEx>
          <w:tblCellMar>
            <w:top w:w="15" w:type="dxa"/>
            <w:left w:w="15" w:type="dxa"/>
            <w:bottom w:w="15" w:type="dxa"/>
            <w:right w:w="15" w:type="dxa"/>
          </w:tblCellMar>
        </w:tblPrEx>
        <w:trPr>
          <w:trHeight w:val="713" w:hRule="atLeast"/>
        </w:trPr>
        <w:tc>
          <w:tcPr>
            <w:tcW w:w="1109" w:type="dxa"/>
            <w:tcBorders>
              <w:left w:val="single" w:color="000000" w:sz="6" w:space="0"/>
              <w:bottom w:val="single" w:color="000000" w:sz="6" w:space="0"/>
              <w:right w:val="single" w:color="000000" w:sz="6" w:space="0"/>
            </w:tcBorders>
            <w:vAlign w:val="center"/>
          </w:tcPr>
          <w:p w14:paraId="3AC846B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w:t>
            </w:r>
          </w:p>
        </w:tc>
        <w:tc>
          <w:tcPr>
            <w:tcW w:w="1109" w:type="dxa"/>
            <w:tcBorders>
              <w:bottom w:val="single" w:color="000000" w:sz="6" w:space="0"/>
              <w:right w:val="single" w:color="000000" w:sz="6" w:space="0"/>
            </w:tcBorders>
            <w:vAlign w:val="center"/>
          </w:tcPr>
          <w:p w14:paraId="7127FF7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淮远河</w:t>
            </w:r>
          </w:p>
        </w:tc>
        <w:tc>
          <w:tcPr>
            <w:tcW w:w="1908" w:type="dxa"/>
            <w:tcBorders>
              <w:bottom w:val="single" w:color="000000" w:sz="6" w:space="0"/>
              <w:right w:val="single" w:color="000000" w:sz="6" w:space="0"/>
            </w:tcBorders>
            <w:vAlign w:val="center"/>
          </w:tcPr>
          <w:p w14:paraId="6283B1F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Ⅲ类</w:t>
            </w:r>
          </w:p>
        </w:tc>
        <w:tc>
          <w:tcPr>
            <w:tcW w:w="4749" w:type="dxa"/>
            <w:tcBorders>
              <w:bottom w:val="single" w:color="000000" w:sz="6" w:space="0"/>
              <w:right w:val="single" w:color="000000" w:sz="6" w:space="0"/>
            </w:tcBorders>
            <w:vAlign w:val="center"/>
          </w:tcPr>
          <w:p w14:paraId="0225E65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拾万镇、万古镇、雍溪镇</w:t>
            </w:r>
          </w:p>
        </w:tc>
      </w:tr>
      <w:tr w14:paraId="4970A598">
        <w:tblPrEx>
          <w:tblCellMar>
            <w:top w:w="15" w:type="dxa"/>
            <w:left w:w="15" w:type="dxa"/>
            <w:bottom w:w="15" w:type="dxa"/>
            <w:right w:w="15" w:type="dxa"/>
          </w:tblCellMar>
        </w:tblPrEx>
        <w:trPr>
          <w:trHeight w:val="713" w:hRule="atLeast"/>
        </w:trPr>
        <w:tc>
          <w:tcPr>
            <w:tcW w:w="1109" w:type="dxa"/>
            <w:tcBorders>
              <w:left w:val="single" w:color="000000" w:sz="6" w:space="0"/>
              <w:bottom w:val="single" w:color="000000" w:sz="6" w:space="0"/>
              <w:right w:val="single" w:color="000000" w:sz="6" w:space="0"/>
            </w:tcBorders>
            <w:vAlign w:val="center"/>
          </w:tcPr>
          <w:p w14:paraId="2F16078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w:t>
            </w:r>
          </w:p>
        </w:tc>
        <w:tc>
          <w:tcPr>
            <w:tcW w:w="1109" w:type="dxa"/>
            <w:tcBorders>
              <w:bottom w:val="single" w:color="000000" w:sz="6" w:space="0"/>
              <w:right w:val="single" w:color="000000" w:sz="6" w:space="0"/>
            </w:tcBorders>
            <w:vAlign w:val="center"/>
          </w:tcPr>
          <w:p w14:paraId="75BF732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濑溪河</w:t>
            </w:r>
          </w:p>
        </w:tc>
        <w:tc>
          <w:tcPr>
            <w:tcW w:w="1908" w:type="dxa"/>
            <w:tcBorders>
              <w:bottom w:val="single" w:color="000000" w:sz="6" w:space="0"/>
              <w:right w:val="single" w:color="000000" w:sz="6" w:space="0"/>
            </w:tcBorders>
            <w:vAlign w:val="center"/>
          </w:tcPr>
          <w:p w14:paraId="3F51A56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Ⅲ类</w:t>
            </w:r>
          </w:p>
        </w:tc>
        <w:tc>
          <w:tcPr>
            <w:tcW w:w="4749" w:type="dxa"/>
            <w:tcBorders>
              <w:bottom w:val="single" w:color="000000" w:sz="6" w:space="0"/>
              <w:right w:val="single" w:color="000000" w:sz="6" w:space="0"/>
            </w:tcBorders>
            <w:vAlign w:val="center"/>
          </w:tcPr>
          <w:p w14:paraId="0D03900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宝兴镇、季家镇、龙岗街道、龙水镇、三驱镇、棠香街道、铁山镇、玉龙镇、智凤街道、中敖镇、珠溪镇</w:t>
            </w:r>
          </w:p>
        </w:tc>
      </w:tr>
      <w:tr w14:paraId="44B3E9D4">
        <w:tblPrEx>
          <w:tblCellMar>
            <w:top w:w="15" w:type="dxa"/>
            <w:left w:w="15" w:type="dxa"/>
            <w:bottom w:w="15" w:type="dxa"/>
            <w:right w:w="15" w:type="dxa"/>
          </w:tblCellMar>
        </w:tblPrEx>
        <w:trPr>
          <w:trHeight w:val="713" w:hRule="atLeast"/>
        </w:trPr>
        <w:tc>
          <w:tcPr>
            <w:tcW w:w="1109" w:type="dxa"/>
            <w:tcBorders>
              <w:left w:val="single" w:color="000000" w:sz="6" w:space="0"/>
              <w:bottom w:val="single" w:color="000000" w:sz="6" w:space="0"/>
              <w:right w:val="single" w:color="000000" w:sz="6" w:space="0"/>
            </w:tcBorders>
            <w:vAlign w:val="center"/>
          </w:tcPr>
          <w:p w14:paraId="52FFE50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w:t>
            </w:r>
          </w:p>
        </w:tc>
        <w:tc>
          <w:tcPr>
            <w:tcW w:w="1109" w:type="dxa"/>
            <w:tcBorders>
              <w:bottom w:val="single" w:color="000000" w:sz="6" w:space="0"/>
              <w:right w:val="single" w:color="000000" w:sz="6" w:space="0"/>
            </w:tcBorders>
            <w:vAlign w:val="center"/>
          </w:tcPr>
          <w:p w14:paraId="0D0CF91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平滩河</w:t>
            </w:r>
          </w:p>
        </w:tc>
        <w:tc>
          <w:tcPr>
            <w:tcW w:w="1908" w:type="dxa"/>
            <w:tcBorders>
              <w:bottom w:val="single" w:color="000000" w:sz="6" w:space="0"/>
              <w:right w:val="single" w:color="000000" w:sz="6" w:space="0"/>
            </w:tcBorders>
            <w:vAlign w:val="center"/>
          </w:tcPr>
          <w:p w14:paraId="09B4657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Ⅲ类</w:t>
            </w:r>
          </w:p>
        </w:tc>
        <w:tc>
          <w:tcPr>
            <w:tcW w:w="4749" w:type="dxa"/>
            <w:tcBorders>
              <w:bottom w:val="single" w:color="000000" w:sz="6" w:space="0"/>
              <w:right w:val="single" w:color="000000" w:sz="6" w:space="0"/>
            </w:tcBorders>
            <w:vAlign w:val="center"/>
          </w:tcPr>
          <w:p w14:paraId="1182674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宝顶镇、回龙镇</w:t>
            </w:r>
          </w:p>
        </w:tc>
      </w:tr>
      <w:tr w14:paraId="4B9050BE">
        <w:tblPrEx>
          <w:tblCellMar>
            <w:top w:w="15" w:type="dxa"/>
            <w:left w:w="15" w:type="dxa"/>
            <w:bottom w:w="15" w:type="dxa"/>
            <w:right w:w="15" w:type="dxa"/>
          </w:tblCellMar>
        </w:tblPrEx>
        <w:trPr>
          <w:trHeight w:val="713" w:hRule="atLeast"/>
        </w:trPr>
        <w:tc>
          <w:tcPr>
            <w:tcW w:w="1109" w:type="dxa"/>
            <w:tcBorders>
              <w:left w:val="single" w:color="000000" w:sz="6" w:space="0"/>
              <w:bottom w:val="single" w:color="000000" w:sz="6" w:space="0"/>
              <w:right w:val="single" w:color="000000" w:sz="6" w:space="0"/>
            </w:tcBorders>
            <w:vAlign w:val="center"/>
          </w:tcPr>
          <w:p w14:paraId="5A9B3DA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5</w:t>
            </w:r>
          </w:p>
        </w:tc>
        <w:tc>
          <w:tcPr>
            <w:tcW w:w="1109" w:type="dxa"/>
            <w:tcBorders>
              <w:bottom w:val="single" w:color="000000" w:sz="6" w:space="0"/>
              <w:right w:val="single" w:color="000000" w:sz="6" w:space="0"/>
            </w:tcBorders>
            <w:vAlign w:val="center"/>
          </w:tcPr>
          <w:p w14:paraId="3BADD41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小安溪</w:t>
            </w:r>
          </w:p>
        </w:tc>
        <w:tc>
          <w:tcPr>
            <w:tcW w:w="1908" w:type="dxa"/>
            <w:tcBorders>
              <w:bottom w:val="single" w:color="000000" w:sz="6" w:space="0"/>
              <w:right w:val="single" w:color="000000" w:sz="6" w:space="0"/>
            </w:tcBorders>
            <w:vAlign w:val="center"/>
          </w:tcPr>
          <w:p w14:paraId="4ACCE01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Ⅲ类</w:t>
            </w:r>
          </w:p>
        </w:tc>
        <w:tc>
          <w:tcPr>
            <w:tcW w:w="4749" w:type="dxa"/>
            <w:tcBorders>
              <w:bottom w:val="single" w:color="000000" w:sz="6" w:space="0"/>
              <w:right w:val="single" w:color="000000" w:sz="6" w:space="0"/>
            </w:tcBorders>
            <w:vAlign w:val="center"/>
          </w:tcPr>
          <w:p w14:paraId="208076A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邮亭镇、通桥街道、双路街道、龙滩子街道</w:t>
            </w:r>
          </w:p>
        </w:tc>
      </w:tr>
    </w:tbl>
    <w:p w14:paraId="13719F44">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3．自然保护区的实验区。</w:t>
      </w:r>
    </w:p>
    <w:p w14:paraId="16E6ED27">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自然保护区的实验区包括西山桫椤县级自然保护区的实验区。总面积为4.99 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w:t>
      </w:r>
    </w:p>
    <w:p w14:paraId="2C85F672">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4．森林公园重要景点和核心景区以外的其他区域。</w:t>
      </w:r>
    </w:p>
    <w:p w14:paraId="672CB748">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森林公园重要景点和核心景区以外的其他区域。主要包括玉龙山国家森林公园核心景区以外的区域。总面积为25 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w:t>
      </w:r>
    </w:p>
    <w:p w14:paraId="48257854">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5．风景名胜区外围保护地带。</w:t>
      </w:r>
    </w:p>
    <w:p w14:paraId="5768A1D9">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风景名胜区外围保护地带。主要指大足石刻市级风景名胜区的外围保护地带，根据大足石刻旅游开发区管委会提供的数据，该外围保护地带面积范围暂未划定，所涉范围面积以相应规划出台为准。</w:t>
      </w:r>
    </w:p>
    <w:p w14:paraId="4B2A3697">
      <w:pPr>
        <w:widowControl/>
        <w:spacing w:line="600" w:lineRule="exact"/>
        <w:ind w:firstLine="640" w:firstLineChars="20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（三）畜禽养殖禁养区、限养区划定结果。</w:t>
      </w:r>
    </w:p>
    <w:p w14:paraId="688131EA">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按照禁限养区优先级原则（禁养区：饮用水水源保护区&gt;自然保护区核心区、缓冲区&gt;风景名胜区&gt;森林公园核心景区&gt;城镇居民区和文化教育科学研究区&gt;执行Ⅰ类、Ⅱ类水质标准的水域及其200米内的陆域；限养区：城市规划区及规划区以外的居民集中区、医疗区、文教科研区、工业区&gt;执行Ⅲ类水质标准的水域及其200米内的陆域&gt;自然保护区实验区&gt;森林公园核心景区以外区域）进行叠加扣重，重叠面积不重复计算，最终大足区畜禽养殖禁养区、限养区总面积为283.37 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，占大足区幅员面积的19.75%，其中禁养区和限养区面积分别为172.03 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和111.34 km</w:t>
      </w:r>
      <w:r>
        <w:rPr>
          <w:rFonts w:ascii="Times New Roman" w:hAnsi="Times New Roman" w:eastAsia="宋体" w:cs="Times New Roman"/>
          <w:kern w:val="0"/>
          <w:sz w:val="32"/>
          <w:szCs w:val="32"/>
        </w:rPr>
        <w:t>²</w:t>
      </w:r>
      <w:r>
        <w:rPr>
          <w:rFonts w:ascii="Times New Roman" w:hAnsi="Times New Roman" w:eastAsia="方正仿宋_GBK" w:cs="Times New Roman"/>
          <w:kern w:val="0"/>
          <w:sz w:val="32"/>
          <w:szCs w:val="32"/>
        </w:rPr>
        <w:t>，分别占大足区幅员面积的11.99%、7.76%，各镇（街道）均有分布，共60个独立斑块。</w:t>
      </w:r>
    </w:p>
    <w:p w14:paraId="3FE02B22">
      <w:pPr>
        <w:widowControl/>
        <w:spacing w:line="600" w:lineRule="exact"/>
        <w:ind w:firstLine="640" w:firstLineChars="200"/>
        <w:rPr>
          <w:rFonts w:ascii="Times New Roman" w:hAnsi="Times New Roman" w:eastAsia="方正仿宋_GBK" w:cs="Times New Roman"/>
          <w:kern w:val="0"/>
          <w:sz w:val="32"/>
          <w:szCs w:val="32"/>
        </w:rPr>
      </w:pPr>
    </w:p>
    <w:p w14:paraId="5807D822">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表5 大足区畜禽养殖禁养区划分情况</w:t>
      </w:r>
    </w:p>
    <w:tbl>
      <w:tblPr>
        <w:tblStyle w:val="10"/>
        <w:tblW w:w="0" w:type="auto"/>
        <w:tblInd w:w="0" w:type="dxa"/>
        <w:tblLayout w:type="autofit"/>
        <w:tblCellMar>
          <w:top w:w="15" w:type="dxa"/>
          <w:left w:w="15" w:type="dxa"/>
          <w:bottom w:w="15" w:type="dxa"/>
          <w:right w:w="15" w:type="dxa"/>
        </w:tblCellMar>
      </w:tblPr>
      <w:tblGrid>
        <w:gridCol w:w="1015"/>
        <w:gridCol w:w="6159"/>
        <w:gridCol w:w="1701"/>
      </w:tblGrid>
      <w:tr w14:paraId="2B2EE88B">
        <w:tblPrEx>
          <w:tblCellMar>
            <w:top w:w="15" w:type="dxa"/>
            <w:left w:w="15" w:type="dxa"/>
            <w:bottom w:w="15" w:type="dxa"/>
            <w:right w:w="15" w:type="dxa"/>
          </w:tblCellMar>
        </w:tblPrEx>
        <w:trPr>
          <w:tblHeader/>
        </w:trPr>
        <w:tc>
          <w:tcPr>
            <w:tcW w:w="1076" w:type="dxa"/>
            <w:tcBorders>
              <w:top w:val="single" w:color="000000" w:sz="6" w:space="0"/>
              <w:left w:val="single" w:color="000000" w:sz="6" w:space="0"/>
              <w:bottom w:val="single" w:color="000000" w:sz="6" w:space="0"/>
              <w:right w:val="single" w:color="000000" w:sz="6" w:space="0"/>
            </w:tcBorders>
            <w:vAlign w:val="center"/>
          </w:tcPr>
          <w:p w14:paraId="008A2586">
            <w:pPr>
              <w:widowControl/>
              <w:spacing w:line="68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划分</w:t>
            </w:r>
          </w:p>
          <w:p w14:paraId="764456E3">
            <w:pPr>
              <w:widowControl/>
              <w:spacing w:line="68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结果</w:t>
            </w:r>
          </w:p>
        </w:tc>
        <w:tc>
          <w:tcPr>
            <w:tcW w:w="6661" w:type="dxa"/>
            <w:tcBorders>
              <w:top w:val="single" w:color="000000" w:sz="6" w:space="0"/>
              <w:left w:val="single" w:color="000000" w:sz="6" w:space="0"/>
              <w:bottom w:val="single" w:color="000000" w:sz="6" w:space="0"/>
              <w:right w:val="single" w:color="000000" w:sz="6" w:space="0"/>
            </w:tcBorders>
            <w:vAlign w:val="center"/>
          </w:tcPr>
          <w:p w14:paraId="6FEBFF11">
            <w:pPr>
              <w:widowControl/>
              <w:spacing w:line="68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构成类型</w:t>
            </w:r>
          </w:p>
        </w:tc>
        <w:tc>
          <w:tcPr>
            <w:tcW w:w="1741" w:type="dxa"/>
            <w:tcBorders>
              <w:top w:val="single" w:color="000000" w:sz="6" w:space="0"/>
              <w:left w:val="single" w:color="000000" w:sz="6" w:space="0"/>
              <w:bottom w:val="single" w:color="000000" w:sz="6" w:space="0"/>
              <w:right w:val="single" w:color="000000" w:sz="6" w:space="0"/>
            </w:tcBorders>
            <w:vAlign w:val="center"/>
          </w:tcPr>
          <w:p w14:paraId="3035C717">
            <w:pPr>
              <w:widowControl/>
              <w:spacing w:line="68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面积（km</w:t>
            </w:r>
            <w:r>
              <w:rPr>
                <w:rFonts w:hint="eastAsia" w:ascii="宋体" w:hAnsi="宋体" w:eastAsia="宋体" w:cs="宋体"/>
                <w:bCs/>
                <w:color w:val="000000"/>
                <w:kern w:val="0"/>
                <w:sz w:val="32"/>
                <w:szCs w:val="32"/>
              </w:rPr>
              <w:t>²</w:t>
            </w:r>
            <w:r>
              <w:rPr>
                <w:rFonts w:hint="eastAsia" w:ascii="方正黑体_GBK" w:hAnsi="方正黑体_GBK" w:eastAsia="方正黑体_GBK" w:cs="方正黑体_GBK"/>
                <w:bCs/>
                <w:color w:val="000000"/>
                <w:kern w:val="0"/>
                <w:sz w:val="32"/>
                <w:szCs w:val="32"/>
              </w:rPr>
              <w:t>）</w:t>
            </w:r>
          </w:p>
        </w:tc>
      </w:tr>
      <w:tr w14:paraId="3B246636">
        <w:tblPrEx>
          <w:tblCellMar>
            <w:top w:w="15" w:type="dxa"/>
            <w:left w:w="15" w:type="dxa"/>
            <w:bottom w:w="15" w:type="dxa"/>
            <w:right w:w="15" w:type="dxa"/>
          </w:tblCellMar>
        </w:tblPrEx>
        <w:trPr>
          <w:trHeight w:val="454" w:hRule="atLeast"/>
        </w:trPr>
        <w:tc>
          <w:tcPr>
            <w:tcW w:w="1076" w:type="dxa"/>
            <w:vMerge w:val="restart"/>
            <w:tcBorders>
              <w:top w:val="single" w:color="000000" w:sz="6" w:space="0"/>
              <w:left w:val="single" w:color="000000" w:sz="6" w:space="0"/>
              <w:bottom w:val="single" w:color="000000" w:sz="6" w:space="0"/>
              <w:right w:val="single" w:color="000000" w:sz="6" w:space="0"/>
            </w:tcBorders>
            <w:vAlign w:val="center"/>
          </w:tcPr>
          <w:p w14:paraId="0F933C3A">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禁养区</w:t>
            </w:r>
          </w:p>
        </w:tc>
        <w:tc>
          <w:tcPr>
            <w:tcW w:w="6661" w:type="dxa"/>
            <w:tcBorders>
              <w:top w:val="single" w:color="000000" w:sz="6" w:space="0"/>
              <w:left w:val="single" w:color="000000" w:sz="6" w:space="0"/>
              <w:bottom w:val="single" w:color="000000" w:sz="6" w:space="0"/>
              <w:right w:val="single" w:color="000000" w:sz="6" w:space="0"/>
            </w:tcBorders>
            <w:vAlign w:val="center"/>
          </w:tcPr>
          <w:p w14:paraId="1D03613C">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饮用水水源保护区</w:t>
            </w:r>
          </w:p>
        </w:tc>
        <w:tc>
          <w:tcPr>
            <w:tcW w:w="1741" w:type="dxa"/>
            <w:tcBorders>
              <w:top w:val="single" w:color="000000" w:sz="6" w:space="0"/>
              <w:left w:val="single" w:color="000000" w:sz="6" w:space="0"/>
              <w:bottom w:val="single" w:color="000000" w:sz="6" w:space="0"/>
              <w:right w:val="single" w:color="000000" w:sz="6" w:space="0"/>
            </w:tcBorders>
            <w:vAlign w:val="center"/>
          </w:tcPr>
          <w:p w14:paraId="20E96D16">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29.73 </w:t>
            </w:r>
          </w:p>
        </w:tc>
      </w:tr>
      <w:tr w14:paraId="3A34EE8E">
        <w:tblPrEx>
          <w:tblCellMar>
            <w:top w:w="15" w:type="dxa"/>
            <w:left w:w="15" w:type="dxa"/>
            <w:bottom w:w="15" w:type="dxa"/>
            <w:right w:w="15" w:type="dxa"/>
          </w:tblCellMar>
        </w:tblPrEx>
        <w:trPr>
          <w:trHeight w:val="454"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26990A64">
            <w:pPr>
              <w:widowControl/>
              <w:spacing w:line="680" w:lineRule="exact"/>
              <w:jc w:val="center"/>
              <w:rPr>
                <w:rFonts w:ascii="Times New Roman" w:hAnsi="Times New Roman" w:eastAsia="方正仿宋_GBK" w:cs="Times New Roman"/>
                <w:kern w:val="0"/>
                <w:sz w:val="32"/>
                <w:szCs w:val="32"/>
              </w:rPr>
            </w:pPr>
          </w:p>
        </w:tc>
        <w:tc>
          <w:tcPr>
            <w:tcW w:w="6661" w:type="dxa"/>
            <w:tcBorders>
              <w:top w:val="single" w:color="000000" w:sz="6" w:space="0"/>
              <w:left w:val="single" w:color="000000" w:sz="6" w:space="0"/>
              <w:bottom w:val="single" w:color="000000" w:sz="6" w:space="0"/>
              <w:right w:val="single" w:color="000000" w:sz="6" w:space="0"/>
            </w:tcBorders>
            <w:vAlign w:val="center"/>
          </w:tcPr>
          <w:p w14:paraId="468849AE">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自然保护区核心区、缓冲区</w:t>
            </w:r>
          </w:p>
        </w:tc>
        <w:tc>
          <w:tcPr>
            <w:tcW w:w="1741" w:type="dxa"/>
            <w:tcBorders>
              <w:top w:val="single" w:color="000000" w:sz="6" w:space="0"/>
              <w:left w:val="single" w:color="000000" w:sz="6" w:space="0"/>
              <w:bottom w:val="single" w:color="000000" w:sz="6" w:space="0"/>
              <w:right w:val="single" w:color="000000" w:sz="6" w:space="0"/>
            </w:tcBorders>
            <w:vAlign w:val="center"/>
          </w:tcPr>
          <w:p w14:paraId="76A6A024">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4.86 </w:t>
            </w:r>
          </w:p>
        </w:tc>
      </w:tr>
      <w:tr w14:paraId="78FB22A8">
        <w:tblPrEx>
          <w:tblCellMar>
            <w:top w:w="15" w:type="dxa"/>
            <w:left w:w="15" w:type="dxa"/>
            <w:bottom w:w="15" w:type="dxa"/>
            <w:right w:w="15" w:type="dxa"/>
          </w:tblCellMar>
        </w:tblPrEx>
        <w:trPr>
          <w:trHeight w:val="454"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A2A2BB6">
            <w:pPr>
              <w:widowControl/>
              <w:spacing w:line="680" w:lineRule="exact"/>
              <w:jc w:val="center"/>
              <w:rPr>
                <w:rFonts w:ascii="Times New Roman" w:hAnsi="Times New Roman" w:eastAsia="方正仿宋_GBK" w:cs="Times New Roman"/>
                <w:kern w:val="0"/>
                <w:sz w:val="32"/>
                <w:szCs w:val="32"/>
              </w:rPr>
            </w:pPr>
          </w:p>
        </w:tc>
        <w:tc>
          <w:tcPr>
            <w:tcW w:w="6661" w:type="dxa"/>
            <w:tcBorders>
              <w:top w:val="single" w:color="000000" w:sz="6" w:space="0"/>
              <w:left w:val="single" w:color="000000" w:sz="6" w:space="0"/>
              <w:bottom w:val="single" w:color="000000" w:sz="6" w:space="0"/>
              <w:right w:val="single" w:color="000000" w:sz="6" w:space="0"/>
            </w:tcBorders>
            <w:vAlign w:val="center"/>
          </w:tcPr>
          <w:p w14:paraId="769AD060">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风景名胜区</w:t>
            </w:r>
          </w:p>
        </w:tc>
        <w:tc>
          <w:tcPr>
            <w:tcW w:w="1741" w:type="dxa"/>
            <w:tcBorders>
              <w:top w:val="single" w:color="000000" w:sz="6" w:space="0"/>
              <w:left w:val="single" w:color="000000" w:sz="6" w:space="0"/>
              <w:bottom w:val="single" w:color="000000" w:sz="6" w:space="0"/>
              <w:right w:val="single" w:color="000000" w:sz="6" w:space="0"/>
            </w:tcBorders>
            <w:vAlign w:val="center"/>
          </w:tcPr>
          <w:p w14:paraId="1C5609C8">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70.84 </w:t>
            </w:r>
          </w:p>
        </w:tc>
      </w:tr>
      <w:tr w14:paraId="7BC10CBA">
        <w:tblPrEx>
          <w:tblCellMar>
            <w:top w:w="15" w:type="dxa"/>
            <w:left w:w="15" w:type="dxa"/>
            <w:bottom w:w="15" w:type="dxa"/>
            <w:right w:w="15" w:type="dxa"/>
          </w:tblCellMar>
        </w:tblPrEx>
        <w:trPr>
          <w:trHeight w:val="454" w:hRule="atLeast"/>
        </w:trPr>
        <w:tc>
          <w:tcPr>
            <w:tcW w:w="1076" w:type="dxa"/>
            <w:vMerge w:val="restart"/>
            <w:tcBorders>
              <w:top w:val="single" w:color="000000" w:sz="6" w:space="0"/>
              <w:left w:val="single" w:color="000000" w:sz="6" w:space="0"/>
              <w:bottom w:val="single" w:color="000000" w:sz="6" w:space="0"/>
              <w:right w:val="single" w:color="000000" w:sz="6" w:space="0"/>
            </w:tcBorders>
            <w:vAlign w:val="center"/>
          </w:tcPr>
          <w:p w14:paraId="2E9EB237">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禁养区</w:t>
            </w:r>
          </w:p>
        </w:tc>
        <w:tc>
          <w:tcPr>
            <w:tcW w:w="6661" w:type="dxa"/>
            <w:tcBorders>
              <w:top w:val="single" w:color="000000" w:sz="6" w:space="0"/>
              <w:left w:val="single" w:color="000000" w:sz="6" w:space="0"/>
              <w:bottom w:val="single" w:color="000000" w:sz="6" w:space="0"/>
              <w:right w:val="single" w:color="000000" w:sz="6" w:space="0"/>
            </w:tcBorders>
            <w:vAlign w:val="center"/>
          </w:tcPr>
          <w:p w14:paraId="49DEF72C">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森林公园核心景区</w:t>
            </w:r>
          </w:p>
        </w:tc>
        <w:tc>
          <w:tcPr>
            <w:tcW w:w="1741" w:type="dxa"/>
            <w:tcBorders>
              <w:top w:val="single" w:color="000000" w:sz="6" w:space="0"/>
              <w:left w:val="single" w:color="000000" w:sz="6" w:space="0"/>
              <w:bottom w:val="single" w:color="000000" w:sz="6" w:space="0"/>
              <w:right w:val="single" w:color="000000" w:sz="6" w:space="0"/>
            </w:tcBorders>
            <w:vAlign w:val="center"/>
          </w:tcPr>
          <w:p w14:paraId="788440E4">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4.46 </w:t>
            </w:r>
          </w:p>
        </w:tc>
      </w:tr>
      <w:tr w14:paraId="77088713">
        <w:tblPrEx>
          <w:tblCellMar>
            <w:top w:w="15" w:type="dxa"/>
            <w:left w:w="15" w:type="dxa"/>
            <w:bottom w:w="15" w:type="dxa"/>
            <w:right w:w="15" w:type="dxa"/>
          </w:tblCellMar>
        </w:tblPrEx>
        <w:trPr>
          <w:trHeight w:val="454"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261DC737">
            <w:pPr>
              <w:widowControl/>
              <w:spacing w:line="680" w:lineRule="exact"/>
              <w:jc w:val="center"/>
              <w:rPr>
                <w:rFonts w:ascii="Times New Roman" w:hAnsi="Times New Roman" w:eastAsia="方正仿宋_GBK" w:cs="Times New Roman"/>
                <w:kern w:val="0"/>
                <w:sz w:val="32"/>
                <w:szCs w:val="32"/>
              </w:rPr>
            </w:pPr>
          </w:p>
        </w:tc>
        <w:tc>
          <w:tcPr>
            <w:tcW w:w="6661" w:type="dxa"/>
            <w:tcBorders>
              <w:top w:val="single" w:color="000000" w:sz="6" w:space="0"/>
              <w:left w:val="single" w:color="000000" w:sz="6" w:space="0"/>
              <w:bottom w:val="single" w:color="000000" w:sz="6" w:space="0"/>
              <w:right w:val="single" w:color="000000" w:sz="6" w:space="0"/>
            </w:tcBorders>
            <w:vAlign w:val="center"/>
          </w:tcPr>
          <w:p w14:paraId="4076E5C5">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城镇居民区和文化教育科学研究区</w:t>
            </w:r>
          </w:p>
        </w:tc>
        <w:tc>
          <w:tcPr>
            <w:tcW w:w="1741" w:type="dxa"/>
            <w:tcBorders>
              <w:top w:val="single" w:color="000000" w:sz="6" w:space="0"/>
              <w:left w:val="single" w:color="000000" w:sz="6" w:space="0"/>
              <w:bottom w:val="single" w:color="000000" w:sz="6" w:space="0"/>
              <w:right w:val="single" w:color="000000" w:sz="6" w:space="0"/>
            </w:tcBorders>
            <w:vAlign w:val="center"/>
          </w:tcPr>
          <w:p w14:paraId="67C0036F">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50.69 </w:t>
            </w:r>
          </w:p>
        </w:tc>
      </w:tr>
      <w:tr w14:paraId="59B23414">
        <w:tblPrEx>
          <w:tblCellMar>
            <w:top w:w="15" w:type="dxa"/>
            <w:left w:w="15" w:type="dxa"/>
            <w:bottom w:w="15" w:type="dxa"/>
            <w:right w:w="15" w:type="dxa"/>
          </w:tblCellMar>
        </w:tblPrEx>
        <w:trPr>
          <w:trHeight w:val="454"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3C25A2FA">
            <w:pPr>
              <w:widowControl/>
              <w:spacing w:line="680" w:lineRule="exact"/>
              <w:jc w:val="center"/>
              <w:rPr>
                <w:rFonts w:ascii="Times New Roman" w:hAnsi="Times New Roman" w:eastAsia="方正仿宋_GBK" w:cs="Times New Roman"/>
                <w:kern w:val="0"/>
                <w:sz w:val="32"/>
                <w:szCs w:val="32"/>
              </w:rPr>
            </w:pPr>
          </w:p>
        </w:tc>
        <w:tc>
          <w:tcPr>
            <w:tcW w:w="6661" w:type="dxa"/>
            <w:tcBorders>
              <w:top w:val="single" w:color="000000" w:sz="6" w:space="0"/>
              <w:left w:val="single" w:color="000000" w:sz="6" w:space="0"/>
              <w:bottom w:val="single" w:color="000000" w:sz="6" w:space="0"/>
              <w:right w:val="single" w:color="000000" w:sz="6" w:space="0"/>
            </w:tcBorders>
            <w:vAlign w:val="center"/>
          </w:tcPr>
          <w:p w14:paraId="3DB2116F">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执行Ⅰ类、Ⅱ类水质标准的水域及其200米内的陆域</w:t>
            </w:r>
          </w:p>
        </w:tc>
        <w:tc>
          <w:tcPr>
            <w:tcW w:w="1741" w:type="dxa"/>
            <w:tcBorders>
              <w:top w:val="single" w:color="000000" w:sz="6" w:space="0"/>
              <w:left w:val="single" w:color="000000" w:sz="6" w:space="0"/>
              <w:bottom w:val="single" w:color="000000" w:sz="6" w:space="0"/>
              <w:right w:val="single" w:color="000000" w:sz="6" w:space="0"/>
            </w:tcBorders>
            <w:vAlign w:val="center"/>
          </w:tcPr>
          <w:p w14:paraId="4D2773DA">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11.45 </w:t>
            </w:r>
          </w:p>
        </w:tc>
      </w:tr>
      <w:tr w14:paraId="1E86A50E">
        <w:tblPrEx>
          <w:tblCellMar>
            <w:top w:w="15" w:type="dxa"/>
            <w:left w:w="15" w:type="dxa"/>
            <w:bottom w:w="15" w:type="dxa"/>
            <w:right w:w="15" w:type="dxa"/>
          </w:tblCellMar>
        </w:tblPrEx>
        <w:trPr>
          <w:trHeight w:val="454" w:hRule="atLeast"/>
        </w:trPr>
        <w:tc>
          <w:tcPr>
            <w:tcW w:w="1076" w:type="dxa"/>
            <w:vMerge w:val="restart"/>
            <w:tcBorders>
              <w:top w:val="single" w:color="000000" w:sz="6" w:space="0"/>
              <w:left w:val="single" w:color="000000" w:sz="6" w:space="0"/>
              <w:bottom w:val="single" w:color="000000" w:sz="6" w:space="0"/>
              <w:right w:val="single" w:color="000000" w:sz="6" w:space="0"/>
            </w:tcBorders>
            <w:vAlign w:val="center"/>
          </w:tcPr>
          <w:p w14:paraId="730C041E">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限养区</w:t>
            </w:r>
          </w:p>
        </w:tc>
        <w:tc>
          <w:tcPr>
            <w:tcW w:w="6661" w:type="dxa"/>
            <w:tcBorders>
              <w:top w:val="single" w:color="000000" w:sz="6" w:space="0"/>
              <w:left w:val="single" w:color="000000" w:sz="6" w:space="0"/>
              <w:bottom w:val="single" w:color="000000" w:sz="6" w:space="0"/>
              <w:right w:val="single" w:color="000000" w:sz="6" w:space="0"/>
            </w:tcBorders>
            <w:vAlign w:val="center"/>
          </w:tcPr>
          <w:p w14:paraId="2A15B015">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城市规划区及规划区以外的居民集中区、医疗区、文教科研区、工业区</w:t>
            </w:r>
          </w:p>
        </w:tc>
        <w:tc>
          <w:tcPr>
            <w:tcW w:w="1741" w:type="dxa"/>
            <w:tcBorders>
              <w:top w:val="single" w:color="000000" w:sz="6" w:space="0"/>
              <w:left w:val="single" w:color="000000" w:sz="6" w:space="0"/>
              <w:bottom w:val="single" w:color="000000" w:sz="6" w:space="0"/>
              <w:right w:val="single" w:color="000000" w:sz="6" w:space="0"/>
            </w:tcBorders>
            <w:vAlign w:val="center"/>
          </w:tcPr>
          <w:p w14:paraId="6A657007">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43.39 </w:t>
            </w:r>
          </w:p>
        </w:tc>
      </w:tr>
      <w:tr w14:paraId="25B84E29">
        <w:tblPrEx>
          <w:tblCellMar>
            <w:top w:w="15" w:type="dxa"/>
            <w:left w:w="15" w:type="dxa"/>
            <w:bottom w:w="15" w:type="dxa"/>
            <w:right w:w="15" w:type="dxa"/>
          </w:tblCellMar>
        </w:tblPrEx>
        <w:trPr>
          <w:trHeight w:val="454"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333CB978">
            <w:pPr>
              <w:widowControl/>
              <w:spacing w:line="680" w:lineRule="exact"/>
              <w:jc w:val="center"/>
              <w:rPr>
                <w:rFonts w:ascii="Times New Roman" w:hAnsi="Times New Roman" w:eastAsia="方正仿宋_GBK" w:cs="Times New Roman"/>
                <w:kern w:val="0"/>
                <w:sz w:val="32"/>
                <w:szCs w:val="32"/>
              </w:rPr>
            </w:pPr>
          </w:p>
        </w:tc>
        <w:tc>
          <w:tcPr>
            <w:tcW w:w="6661" w:type="dxa"/>
            <w:tcBorders>
              <w:top w:val="single" w:color="000000" w:sz="6" w:space="0"/>
              <w:left w:val="single" w:color="000000" w:sz="6" w:space="0"/>
              <w:bottom w:val="single" w:color="000000" w:sz="6" w:space="0"/>
              <w:right w:val="single" w:color="000000" w:sz="6" w:space="0"/>
            </w:tcBorders>
            <w:vAlign w:val="center"/>
          </w:tcPr>
          <w:p w14:paraId="4320EF2E">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执行Ⅲ类水质标准的水域及其200米内的陆域</w:t>
            </w:r>
          </w:p>
        </w:tc>
        <w:tc>
          <w:tcPr>
            <w:tcW w:w="1741" w:type="dxa"/>
            <w:tcBorders>
              <w:top w:val="single" w:color="000000" w:sz="6" w:space="0"/>
              <w:left w:val="single" w:color="000000" w:sz="6" w:space="0"/>
              <w:bottom w:val="single" w:color="000000" w:sz="6" w:space="0"/>
              <w:right w:val="single" w:color="000000" w:sz="6" w:space="0"/>
            </w:tcBorders>
            <w:vAlign w:val="center"/>
          </w:tcPr>
          <w:p w14:paraId="4D99E66B">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63.52 </w:t>
            </w:r>
          </w:p>
        </w:tc>
      </w:tr>
      <w:tr w14:paraId="4672EC87">
        <w:tblPrEx>
          <w:tblCellMar>
            <w:top w:w="15" w:type="dxa"/>
            <w:left w:w="15" w:type="dxa"/>
            <w:bottom w:w="15" w:type="dxa"/>
            <w:right w:w="15" w:type="dxa"/>
          </w:tblCellMar>
        </w:tblPrEx>
        <w:trPr>
          <w:trHeight w:val="454"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29CE570">
            <w:pPr>
              <w:widowControl/>
              <w:spacing w:line="680" w:lineRule="exact"/>
              <w:jc w:val="center"/>
              <w:rPr>
                <w:rFonts w:ascii="Times New Roman" w:hAnsi="Times New Roman" w:eastAsia="方正仿宋_GBK" w:cs="Times New Roman"/>
                <w:kern w:val="0"/>
                <w:sz w:val="32"/>
                <w:szCs w:val="32"/>
              </w:rPr>
            </w:pPr>
          </w:p>
        </w:tc>
        <w:tc>
          <w:tcPr>
            <w:tcW w:w="6661" w:type="dxa"/>
            <w:tcBorders>
              <w:top w:val="single" w:color="000000" w:sz="6" w:space="0"/>
              <w:left w:val="single" w:color="000000" w:sz="6" w:space="0"/>
              <w:bottom w:val="single" w:color="000000" w:sz="6" w:space="0"/>
              <w:right w:val="single" w:color="000000" w:sz="6" w:space="0"/>
            </w:tcBorders>
            <w:vAlign w:val="center"/>
          </w:tcPr>
          <w:p w14:paraId="27280408">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自然保护区实验区</w:t>
            </w:r>
          </w:p>
        </w:tc>
        <w:tc>
          <w:tcPr>
            <w:tcW w:w="1741" w:type="dxa"/>
            <w:tcBorders>
              <w:top w:val="single" w:color="000000" w:sz="6" w:space="0"/>
              <w:left w:val="single" w:color="000000" w:sz="6" w:space="0"/>
              <w:bottom w:val="single" w:color="000000" w:sz="6" w:space="0"/>
              <w:right w:val="single" w:color="000000" w:sz="6" w:space="0"/>
            </w:tcBorders>
            <w:vAlign w:val="center"/>
          </w:tcPr>
          <w:p w14:paraId="1AE095ED">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0.16 </w:t>
            </w:r>
          </w:p>
        </w:tc>
      </w:tr>
      <w:tr w14:paraId="11E6A400">
        <w:tblPrEx>
          <w:tblCellMar>
            <w:top w:w="15" w:type="dxa"/>
            <w:left w:w="15" w:type="dxa"/>
            <w:bottom w:w="15" w:type="dxa"/>
            <w:right w:w="15" w:type="dxa"/>
          </w:tblCellMar>
        </w:tblPrEx>
        <w:trPr>
          <w:trHeight w:val="454"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3B327A7A">
            <w:pPr>
              <w:widowControl/>
              <w:spacing w:line="680" w:lineRule="exact"/>
              <w:jc w:val="center"/>
              <w:rPr>
                <w:rFonts w:ascii="Times New Roman" w:hAnsi="Times New Roman" w:eastAsia="方正仿宋_GBK" w:cs="Times New Roman"/>
                <w:kern w:val="0"/>
                <w:sz w:val="32"/>
                <w:szCs w:val="32"/>
              </w:rPr>
            </w:pPr>
          </w:p>
        </w:tc>
        <w:tc>
          <w:tcPr>
            <w:tcW w:w="6661" w:type="dxa"/>
            <w:tcBorders>
              <w:top w:val="single" w:color="000000" w:sz="6" w:space="0"/>
              <w:left w:val="single" w:color="000000" w:sz="6" w:space="0"/>
              <w:bottom w:val="single" w:color="000000" w:sz="6" w:space="0"/>
              <w:right w:val="single" w:color="000000" w:sz="6" w:space="0"/>
            </w:tcBorders>
            <w:vAlign w:val="center"/>
          </w:tcPr>
          <w:p w14:paraId="594D5EF8">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森林公园核心景区以外区域</w:t>
            </w:r>
          </w:p>
        </w:tc>
        <w:tc>
          <w:tcPr>
            <w:tcW w:w="1741" w:type="dxa"/>
            <w:tcBorders>
              <w:top w:val="single" w:color="000000" w:sz="6" w:space="0"/>
              <w:left w:val="single" w:color="000000" w:sz="6" w:space="0"/>
              <w:bottom w:val="single" w:color="000000" w:sz="6" w:space="0"/>
              <w:right w:val="single" w:color="000000" w:sz="6" w:space="0"/>
            </w:tcBorders>
            <w:vAlign w:val="center"/>
          </w:tcPr>
          <w:p w14:paraId="20424F82">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4.28 </w:t>
            </w:r>
          </w:p>
        </w:tc>
      </w:tr>
      <w:tr w14:paraId="7FAD49B3">
        <w:tblPrEx>
          <w:tblCellMar>
            <w:top w:w="15" w:type="dxa"/>
            <w:left w:w="15" w:type="dxa"/>
            <w:bottom w:w="15" w:type="dxa"/>
            <w:right w:w="15" w:type="dxa"/>
          </w:tblCellMar>
        </w:tblPrEx>
        <w:trPr>
          <w:trHeight w:val="454" w:hRule="atLeast"/>
        </w:trPr>
        <w:tc>
          <w:tcPr>
            <w:tcW w:w="1076" w:type="dxa"/>
            <w:tcBorders>
              <w:top w:val="single" w:color="000000" w:sz="6" w:space="0"/>
              <w:left w:val="single" w:color="000000" w:sz="6" w:space="0"/>
              <w:bottom w:val="single" w:color="000000" w:sz="6" w:space="0"/>
              <w:right w:val="single" w:color="000000" w:sz="6" w:space="0"/>
            </w:tcBorders>
            <w:vAlign w:val="center"/>
          </w:tcPr>
          <w:p w14:paraId="697BB242">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总计</w:t>
            </w:r>
          </w:p>
        </w:tc>
        <w:tc>
          <w:tcPr>
            <w:tcW w:w="6661" w:type="dxa"/>
            <w:tcBorders>
              <w:top w:val="single" w:color="000000" w:sz="6" w:space="0"/>
              <w:left w:val="single" w:color="000000" w:sz="6" w:space="0"/>
              <w:bottom w:val="single" w:color="000000" w:sz="6" w:space="0"/>
              <w:right w:val="single" w:color="000000" w:sz="6" w:space="0"/>
            </w:tcBorders>
            <w:vAlign w:val="center"/>
          </w:tcPr>
          <w:p w14:paraId="75542568">
            <w:pPr>
              <w:widowControl/>
              <w:spacing w:line="680" w:lineRule="exact"/>
              <w:jc w:val="center"/>
              <w:rPr>
                <w:rFonts w:ascii="Times New Roman" w:hAnsi="Times New Roman" w:eastAsia="方正仿宋_GBK" w:cs="Times New Roman"/>
                <w:kern w:val="0"/>
                <w:sz w:val="32"/>
                <w:szCs w:val="32"/>
              </w:rPr>
            </w:pPr>
          </w:p>
        </w:tc>
        <w:tc>
          <w:tcPr>
            <w:tcW w:w="1741" w:type="dxa"/>
            <w:tcBorders>
              <w:top w:val="single" w:color="000000" w:sz="6" w:space="0"/>
              <w:left w:val="single" w:color="000000" w:sz="6" w:space="0"/>
              <w:bottom w:val="single" w:color="000000" w:sz="6" w:space="0"/>
              <w:right w:val="single" w:color="000000" w:sz="6" w:space="0"/>
            </w:tcBorders>
            <w:vAlign w:val="center"/>
          </w:tcPr>
          <w:p w14:paraId="09742C57">
            <w:pPr>
              <w:widowControl/>
              <w:spacing w:line="68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283.37</w:t>
            </w:r>
          </w:p>
        </w:tc>
      </w:tr>
    </w:tbl>
    <w:p w14:paraId="49317BD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表6 各镇（街道）畜禽养殖区域划分分布情况</w:t>
      </w:r>
    </w:p>
    <w:tbl>
      <w:tblPr>
        <w:tblStyle w:val="10"/>
        <w:tblW w:w="0" w:type="auto"/>
        <w:tblInd w:w="0" w:type="dxa"/>
        <w:tblLayout w:type="autofit"/>
        <w:tblCellMar>
          <w:top w:w="15" w:type="dxa"/>
          <w:left w:w="15" w:type="dxa"/>
          <w:bottom w:w="15" w:type="dxa"/>
          <w:right w:w="15" w:type="dxa"/>
        </w:tblCellMar>
      </w:tblPr>
      <w:tblGrid>
        <w:gridCol w:w="1229"/>
        <w:gridCol w:w="1255"/>
        <w:gridCol w:w="1382"/>
        <w:gridCol w:w="1282"/>
        <w:gridCol w:w="1235"/>
        <w:gridCol w:w="1255"/>
        <w:gridCol w:w="1237"/>
      </w:tblGrid>
      <w:tr w14:paraId="55206BA6">
        <w:tblPrEx>
          <w:tblCellMar>
            <w:top w:w="15" w:type="dxa"/>
            <w:left w:w="15" w:type="dxa"/>
            <w:bottom w:w="15" w:type="dxa"/>
            <w:right w:w="15" w:type="dxa"/>
          </w:tblCellMar>
        </w:tblPrEx>
        <w:trPr>
          <w:tblHeader/>
        </w:trPr>
        <w:tc>
          <w:tcPr>
            <w:tcW w:w="1525" w:type="dxa"/>
            <w:tcBorders>
              <w:top w:val="single" w:color="000000" w:sz="6" w:space="0"/>
              <w:left w:val="single" w:color="000000" w:sz="6" w:space="0"/>
              <w:bottom w:val="single" w:color="000000" w:sz="6" w:space="0"/>
              <w:right w:val="single" w:color="000000" w:sz="6" w:space="0"/>
            </w:tcBorders>
            <w:vAlign w:val="center"/>
          </w:tcPr>
          <w:p w14:paraId="728F4B09">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镇（街道）</w:t>
            </w:r>
          </w:p>
        </w:tc>
        <w:tc>
          <w:tcPr>
            <w:tcW w:w="1198" w:type="dxa"/>
            <w:tcBorders>
              <w:top w:val="single" w:color="000000" w:sz="6" w:space="0"/>
              <w:bottom w:val="single" w:color="000000" w:sz="6" w:space="0"/>
              <w:right w:val="single" w:color="000000" w:sz="6" w:space="0"/>
            </w:tcBorders>
            <w:vAlign w:val="center"/>
          </w:tcPr>
          <w:p w14:paraId="09F77FF0">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禁养区面积（km</w:t>
            </w:r>
            <w:r>
              <w:rPr>
                <w:rFonts w:hint="eastAsia" w:ascii="宋体" w:hAnsi="宋体" w:eastAsia="宋体" w:cs="宋体"/>
                <w:bCs/>
                <w:color w:val="000000"/>
                <w:kern w:val="0"/>
                <w:sz w:val="32"/>
                <w:szCs w:val="32"/>
              </w:rPr>
              <w:t>²</w:t>
            </w:r>
            <w:r>
              <w:rPr>
                <w:rFonts w:hint="eastAsia" w:ascii="方正黑体_GBK" w:hAnsi="方正黑体_GBK" w:eastAsia="方正黑体_GBK" w:cs="方正黑体_GBK"/>
                <w:bCs/>
                <w:color w:val="000000"/>
                <w:kern w:val="0"/>
                <w:sz w:val="32"/>
                <w:szCs w:val="32"/>
              </w:rPr>
              <w:t>）</w:t>
            </w:r>
          </w:p>
        </w:tc>
        <w:tc>
          <w:tcPr>
            <w:tcW w:w="1608" w:type="dxa"/>
            <w:tcBorders>
              <w:top w:val="single" w:color="000000" w:sz="6" w:space="0"/>
              <w:bottom w:val="single" w:color="000000" w:sz="6" w:space="0"/>
              <w:right w:val="single" w:color="000000" w:sz="6" w:space="0"/>
            </w:tcBorders>
            <w:vAlign w:val="center"/>
          </w:tcPr>
          <w:p w14:paraId="5EDB168F">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占幅员面积比例（%）</w:t>
            </w:r>
          </w:p>
        </w:tc>
        <w:tc>
          <w:tcPr>
            <w:tcW w:w="1296" w:type="dxa"/>
            <w:tcBorders>
              <w:top w:val="single" w:color="000000" w:sz="6" w:space="0"/>
              <w:bottom w:val="single" w:color="000000" w:sz="6" w:space="0"/>
              <w:right w:val="single" w:color="000000" w:sz="6" w:space="0"/>
            </w:tcBorders>
            <w:vAlign w:val="center"/>
          </w:tcPr>
          <w:p w14:paraId="4C5FDBD8">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限养区面积（km</w:t>
            </w:r>
            <w:r>
              <w:rPr>
                <w:rFonts w:hint="eastAsia" w:ascii="宋体" w:hAnsi="宋体" w:eastAsia="宋体" w:cs="宋体"/>
                <w:bCs/>
                <w:color w:val="000000"/>
                <w:kern w:val="0"/>
                <w:sz w:val="32"/>
                <w:szCs w:val="32"/>
              </w:rPr>
              <w:t>²</w:t>
            </w:r>
            <w:r>
              <w:rPr>
                <w:rFonts w:hint="eastAsia" w:ascii="方正黑体_GBK" w:hAnsi="方正黑体_GBK" w:eastAsia="方正黑体_GBK" w:cs="方正黑体_GBK"/>
                <w:bCs/>
                <w:color w:val="000000"/>
                <w:kern w:val="0"/>
                <w:sz w:val="32"/>
                <w:szCs w:val="32"/>
              </w:rPr>
              <w:t>）</w:t>
            </w:r>
          </w:p>
        </w:tc>
        <w:tc>
          <w:tcPr>
            <w:tcW w:w="1384" w:type="dxa"/>
            <w:tcBorders>
              <w:top w:val="single" w:color="000000" w:sz="6" w:space="0"/>
              <w:bottom w:val="single" w:color="000000" w:sz="6" w:space="0"/>
              <w:right w:val="single" w:color="000000" w:sz="6" w:space="0"/>
            </w:tcBorders>
            <w:vAlign w:val="center"/>
          </w:tcPr>
          <w:p w14:paraId="58D20E76">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占幅员面积比例（%）</w:t>
            </w:r>
          </w:p>
        </w:tc>
        <w:tc>
          <w:tcPr>
            <w:tcW w:w="1017" w:type="dxa"/>
            <w:tcBorders>
              <w:top w:val="single" w:color="000000" w:sz="6" w:space="0"/>
              <w:bottom w:val="single" w:color="000000" w:sz="6" w:space="0"/>
              <w:right w:val="single" w:color="000000" w:sz="6" w:space="0"/>
            </w:tcBorders>
            <w:vAlign w:val="center"/>
          </w:tcPr>
          <w:p w14:paraId="53E56D53">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总面积（km</w:t>
            </w:r>
            <w:r>
              <w:rPr>
                <w:rFonts w:hint="eastAsia" w:ascii="宋体" w:hAnsi="宋体" w:eastAsia="宋体" w:cs="宋体"/>
                <w:bCs/>
                <w:color w:val="000000"/>
                <w:kern w:val="0"/>
                <w:sz w:val="32"/>
                <w:szCs w:val="32"/>
              </w:rPr>
              <w:t>²</w:t>
            </w:r>
            <w:r>
              <w:rPr>
                <w:rFonts w:hint="eastAsia" w:ascii="方正黑体_GBK" w:hAnsi="方正黑体_GBK" w:eastAsia="方正黑体_GBK" w:cs="方正黑体_GBK"/>
                <w:bCs/>
                <w:color w:val="000000"/>
                <w:kern w:val="0"/>
                <w:sz w:val="32"/>
                <w:szCs w:val="32"/>
              </w:rPr>
              <w:t>）</w:t>
            </w:r>
          </w:p>
        </w:tc>
        <w:tc>
          <w:tcPr>
            <w:tcW w:w="1387" w:type="dxa"/>
            <w:tcBorders>
              <w:top w:val="single" w:color="000000" w:sz="6" w:space="0"/>
              <w:bottom w:val="single" w:color="000000" w:sz="6" w:space="0"/>
              <w:right w:val="single" w:color="000000" w:sz="6" w:space="0"/>
            </w:tcBorders>
            <w:vAlign w:val="center"/>
          </w:tcPr>
          <w:p w14:paraId="0D3BAD5D">
            <w:pPr>
              <w:widowControl/>
              <w:spacing w:line="600" w:lineRule="exact"/>
              <w:jc w:val="center"/>
              <w:rPr>
                <w:rFonts w:ascii="方正黑体_GBK" w:hAnsi="Times New Roman" w:eastAsia="方正黑体_GBK" w:cs="Times New Roman"/>
                <w:bCs/>
                <w:kern w:val="0"/>
                <w:sz w:val="32"/>
                <w:szCs w:val="32"/>
              </w:rPr>
            </w:pPr>
            <w:r>
              <w:rPr>
                <w:rFonts w:hint="eastAsia" w:ascii="方正黑体_GBK" w:hAnsi="Times New Roman" w:eastAsia="方正黑体_GBK" w:cs="Times New Roman"/>
                <w:bCs/>
                <w:color w:val="000000"/>
                <w:kern w:val="0"/>
                <w:sz w:val="32"/>
                <w:szCs w:val="32"/>
              </w:rPr>
              <w:t>占幅员面积比例（%）</w:t>
            </w:r>
          </w:p>
        </w:tc>
      </w:tr>
      <w:tr w14:paraId="6C7BECFD">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6B5B089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棠香街道</w:t>
            </w:r>
          </w:p>
        </w:tc>
        <w:tc>
          <w:tcPr>
            <w:tcW w:w="1198" w:type="dxa"/>
            <w:tcBorders>
              <w:bottom w:val="single" w:color="000000" w:sz="6" w:space="0"/>
              <w:right w:val="single" w:color="000000" w:sz="6" w:space="0"/>
            </w:tcBorders>
            <w:vAlign w:val="center"/>
          </w:tcPr>
          <w:p w14:paraId="3B04422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10.13 </w:t>
            </w:r>
          </w:p>
        </w:tc>
        <w:tc>
          <w:tcPr>
            <w:tcW w:w="1608" w:type="dxa"/>
            <w:tcBorders>
              <w:bottom w:val="single" w:color="000000" w:sz="6" w:space="0"/>
              <w:right w:val="single" w:color="000000" w:sz="6" w:space="0"/>
            </w:tcBorders>
            <w:vAlign w:val="center"/>
          </w:tcPr>
          <w:p w14:paraId="09BDAF8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19.77</w:t>
            </w:r>
          </w:p>
        </w:tc>
        <w:tc>
          <w:tcPr>
            <w:tcW w:w="1296" w:type="dxa"/>
            <w:tcBorders>
              <w:bottom w:val="single" w:color="000000" w:sz="6" w:space="0"/>
              <w:right w:val="single" w:color="000000" w:sz="6" w:space="0"/>
            </w:tcBorders>
            <w:vAlign w:val="center"/>
          </w:tcPr>
          <w:p w14:paraId="3527079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5.06 </w:t>
            </w:r>
          </w:p>
        </w:tc>
        <w:tc>
          <w:tcPr>
            <w:tcW w:w="1384" w:type="dxa"/>
            <w:tcBorders>
              <w:bottom w:val="single" w:color="000000" w:sz="6" w:space="0"/>
              <w:right w:val="single" w:color="000000" w:sz="6" w:space="0"/>
            </w:tcBorders>
            <w:vAlign w:val="center"/>
          </w:tcPr>
          <w:p w14:paraId="79A490F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9.87</w:t>
            </w:r>
          </w:p>
        </w:tc>
        <w:tc>
          <w:tcPr>
            <w:tcW w:w="1017" w:type="dxa"/>
            <w:tcBorders>
              <w:bottom w:val="single" w:color="000000" w:sz="6" w:space="0"/>
              <w:right w:val="single" w:color="000000" w:sz="6" w:space="0"/>
            </w:tcBorders>
            <w:vAlign w:val="center"/>
          </w:tcPr>
          <w:p w14:paraId="46C0618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15.19 </w:t>
            </w:r>
          </w:p>
        </w:tc>
        <w:tc>
          <w:tcPr>
            <w:tcW w:w="1387" w:type="dxa"/>
            <w:tcBorders>
              <w:bottom w:val="single" w:color="000000" w:sz="6" w:space="0"/>
              <w:right w:val="single" w:color="000000" w:sz="6" w:space="0"/>
            </w:tcBorders>
            <w:vAlign w:val="center"/>
          </w:tcPr>
          <w:p w14:paraId="2264508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29.64</w:t>
            </w:r>
          </w:p>
        </w:tc>
      </w:tr>
      <w:tr w14:paraId="37B4316D">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3B24116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龙岗街道</w:t>
            </w:r>
          </w:p>
        </w:tc>
        <w:tc>
          <w:tcPr>
            <w:tcW w:w="1198" w:type="dxa"/>
            <w:tcBorders>
              <w:bottom w:val="single" w:color="000000" w:sz="6" w:space="0"/>
              <w:right w:val="single" w:color="000000" w:sz="6" w:space="0"/>
            </w:tcBorders>
            <w:vAlign w:val="center"/>
          </w:tcPr>
          <w:p w14:paraId="2B93BB2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5.77 </w:t>
            </w:r>
          </w:p>
        </w:tc>
        <w:tc>
          <w:tcPr>
            <w:tcW w:w="1608" w:type="dxa"/>
            <w:tcBorders>
              <w:bottom w:val="single" w:color="000000" w:sz="6" w:space="0"/>
              <w:right w:val="single" w:color="000000" w:sz="6" w:space="0"/>
            </w:tcBorders>
            <w:vAlign w:val="center"/>
          </w:tcPr>
          <w:p w14:paraId="767A652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12.92</w:t>
            </w:r>
          </w:p>
        </w:tc>
        <w:tc>
          <w:tcPr>
            <w:tcW w:w="1296" w:type="dxa"/>
            <w:tcBorders>
              <w:bottom w:val="single" w:color="000000" w:sz="6" w:space="0"/>
              <w:right w:val="single" w:color="000000" w:sz="6" w:space="0"/>
            </w:tcBorders>
            <w:vAlign w:val="center"/>
          </w:tcPr>
          <w:p w14:paraId="5CC782D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4.31 </w:t>
            </w:r>
          </w:p>
        </w:tc>
        <w:tc>
          <w:tcPr>
            <w:tcW w:w="1384" w:type="dxa"/>
            <w:tcBorders>
              <w:bottom w:val="single" w:color="000000" w:sz="6" w:space="0"/>
              <w:right w:val="single" w:color="000000" w:sz="6" w:space="0"/>
            </w:tcBorders>
            <w:vAlign w:val="center"/>
          </w:tcPr>
          <w:p w14:paraId="411D9AD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9.65</w:t>
            </w:r>
          </w:p>
        </w:tc>
        <w:tc>
          <w:tcPr>
            <w:tcW w:w="1017" w:type="dxa"/>
            <w:tcBorders>
              <w:bottom w:val="single" w:color="000000" w:sz="6" w:space="0"/>
              <w:right w:val="single" w:color="000000" w:sz="6" w:space="0"/>
            </w:tcBorders>
            <w:vAlign w:val="center"/>
          </w:tcPr>
          <w:p w14:paraId="0877A65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10.07 </w:t>
            </w:r>
          </w:p>
        </w:tc>
        <w:tc>
          <w:tcPr>
            <w:tcW w:w="1387" w:type="dxa"/>
            <w:tcBorders>
              <w:bottom w:val="single" w:color="000000" w:sz="6" w:space="0"/>
              <w:right w:val="single" w:color="000000" w:sz="6" w:space="0"/>
            </w:tcBorders>
            <w:vAlign w:val="center"/>
          </w:tcPr>
          <w:p w14:paraId="4BF6126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22.57</w:t>
            </w:r>
          </w:p>
        </w:tc>
      </w:tr>
      <w:tr w14:paraId="4B38BF56">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3AB11A4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通桥街道</w:t>
            </w:r>
          </w:p>
        </w:tc>
        <w:tc>
          <w:tcPr>
            <w:tcW w:w="1198" w:type="dxa"/>
            <w:tcBorders>
              <w:bottom w:val="single" w:color="000000" w:sz="6" w:space="0"/>
              <w:right w:val="single" w:color="000000" w:sz="6" w:space="0"/>
            </w:tcBorders>
            <w:vAlign w:val="center"/>
          </w:tcPr>
          <w:p w14:paraId="2AC61D0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10.20 </w:t>
            </w:r>
          </w:p>
        </w:tc>
        <w:tc>
          <w:tcPr>
            <w:tcW w:w="1608" w:type="dxa"/>
            <w:tcBorders>
              <w:bottom w:val="single" w:color="000000" w:sz="6" w:space="0"/>
              <w:right w:val="single" w:color="000000" w:sz="6" w:space="0"/>
            </w:tcBorders>
            <w:vAlign w:val="center"/>
          </w:tcPr>
          <w:p w14:paraId="5AF1032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55.16</w:t>
            </w:r>
          </w:p>
        </w:tc>
        <w:tc>
          <w:tcPr>
            <w:tcW w:w="1296" w:type="dxa"/>
            <w:tcBorders>
              <w:bottom w:val="single" w:color="000000" w:sz="6" w:space="0"/>
              <w:right w:val="single" w:color="000000" w:sz="6" w:space="0"/>
            </w:tcBorders>
            <w:vAlign w:val="center"/>
          </w:tcPr>
          <w:p w14:paraId="1FD0A28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2.99 </w:t>
            </w:r>
          </w:p>
        </w:tc>
        <w:tc>
          <w:tcPr>
            <w:tcW w:w="1384" w:type="dxa"/>
            <w:tcBorders>
              <w:bottom w:val="single" w:color="000000" w:sz="6" w:space="0"/>
              <w:right w:val="single" w:color="000000" w:sz="6" w:space="0"/>
            </w:tcBorders>
            <w:vAlign w:val="center"/>
          </w:tcPr>
          <w:p w14:paraId="062F30D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16.16</w:t>
            </w:r>
          </w:p>
        </w:tc>
        <w:tc>
          <w:tcPr>
            <w:tcW w:w="1017" w:type="dxa"/>
            <w:tcBorders>
              <w:bottom w:val="single" w:color="000000" w:sz="6" w:space="0"/>
              <w:right w:val="single" w:color="000000" w:sz="6" w:space="0"/>
            </w:tcBorders>
            <w:vAlign w:val="center"/>
          </w:tcPr>
          <w:p w14:paraId="4F648E3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13.19 </w:t>
            </w:r>
          </w:p>
        </w:tc>
        <w:tc>
          <w:tcPr>
            <w:tcW w:w="1387" w:type="dxa"/>
            <w:tcBorders>
              <w:bottom w:val="single" w:color="000000" w:sz="6" w:space="0"/>
              <w:right w:val="single" w:color="000000" w:sz="6" w:space="0"/>
            </w:tcBorders>
            <w:vAlign w:val="center"/>
          </w:tcPr>
          <w:p w14:paraId="74EDE37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71.31</w:t>
            </w:r>
          </w:p>
        </w:tc>
      </w:tr>
      <w:tr w14:paraId="5778E953">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065488B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智凤街道</w:t>
            </w:r>
          </w:p>
        </w:tc>
        <w:tc>
          <w:tcPr>
            <w:tcW w:w="1198" w:type="dxa"/>
            <w:tcBorders>
              <w:bottom w:val="single" w:color="000000" w:sz="6" w:space="0"/>
              <w:right w:val="single" w:color="000000" w:sz="6" w:space="0"/>
            </w:tcBorders>
            <w:vAlign w:val="center"/>
          </w:tcPr>
          <w:p w14:paraId="4FA227E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2.93 </w:t>
            </w:r>
          </w:p>
        </w:tc>
        <w:tc>
          <w:tcPr>
            <w:tcW w:w="1608" w:type="dxa"/>
            <w:tcBorders>
              <w:bottom w:val="single" w:color="000000" w:sz="6" w:space="0"/>
              <w:right w:val="single" w:color="000000" w:sz="6" w:space="0"/>
            </w:tcBorders>
            <w:vAlign w:val="center"/>
          </w:tcPr>
          <w:p w14:paraId="596897B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4.33</w:t>
            </w:r>
          </w:p>
        </w:tc>
        <w:tc>
          <w:tcPr>
            <w:tcW w:w="1296" w:type="dxa"/>
            <w:tcBorders>
              <w:bottom w:val="single" w:color="000000" w:sz="6" w:space="0"/>
              <w:right w:val="single" w:color="000000" w:sz="6" w:space="0"/>
            </w:tcBorders>
            <w:vAlign w:val="center"/>
          </w:tcPr>
          <w:p w14:paraId="76F1240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5.24 </w:t>
            </w:r>
          </w:p>
        </w:tc>
        <w:tc>
          <w:tcPr>
            <w:tcW w:w="1384" w:type="dxa"/>
            <w:tcBorders>
              <w:bottom w:val="single" w:color="000000" w:sz="6" w:space="0"/>
              <w:right w:val="single" w:color="000000" w:sz="6" w:space="0"/>
            </w:tcBorders>
            <w:vAlign w:val="center"/>
          </w:tcPr>
          <w:p w14:paraId="36A6F3F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7.73</w:t>
            </w:r>
          </w:p>
        </w:tc>
        <w:tc>
          <w:tcPr>
            <w:tcW w:w="1017" w:type="dxa"/>
            <w:tcBorders>
              <w:bottom w:val="single" w:color="000000" w:sz="6" w:space="0"/>
              <w:right w:val="single" w:color="000000" w:sz="6" w:space="0"/>
            </w:tcBorders>
            <w:vAlign w:val="center"/>
          </w:tcPr>
          <w:p w14:paraId="2F06E74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8.18 </w:t>
            </w:r>
          </w:p>
        </w:tc>
        <w:tc>
          <w:tcPr>
            <w:tcW w:w="1387" w:type="dxa"/>
            <w:tcBorders>
              <w:bottom w:val="single" w:color="000000" w:sz="6" w:space="0"/>
              <w:right w:val="single" w:color="000000" w:sz="6" w:space="0"/>
            </w:tcBorders>
            <w:vAlign w:val="center"/>
          </w:tcPr>
          <w:p w14:paraId="78C19A3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12.06</w:t>
            </w:r>
          </w:p>
        </w:tc>
      </w:tr>
      <w:tr w14:paraId="6E31B5CF">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7311F30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双路街道</w:t>
            </w:r>
          </w:p>
        </w:tc>
        <w:tc>
          <w:tcPr>
            <w:tcW w:w="1198" w:type="dxa"/>
            <w:tcBorders>
              <w:bottom w:val="single" w:color="000000" w:sz="6" w:space="0"/>
              <w:right w:val="single" w:color="000000" w:sz="6" w:space="0"/>
            </w:tcBorders>
            <w:vAlign w:val="center"/>
          </w:tcPr>
          <w:p w14:paraId="62E6B9D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7.15 </w:t>
            </w:r>
          </w:p>
        </w:tc>
        <w:tc>
          <w:tcPr>
            <w:tcW w:w="1608" w:type="dxa"/>
            <w:tcBorders>
              <w:bottom w:val="single" w:color="000000" w:sz="6" w:space="0"/>
              <w:right w:val="single" w:color="000000" w:sz="6" w:space="0"/>
            </w:tcBorders>
            <w:vAlign w:val="center"/>
          </w:tcPr>
          <w:p w14:paraId="50FB8BA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57.14</w:t>
            </w:r>
          </w:p>
        </w:tc>
        <w:tc>
          <w:tcPr>
            <w:tcW w:w="1296" w:type="dxa"/>
            <w:tcBorders>
              <w:bottom w:val="single" w:color="000000" w:sz="6" w:space="0"/>
              <w:right w:val="single" w:color="000000" w:sz="6" w:space="0"/>
            </w:tcBorders>
            <w:vAlign w:val="center"/>
          </w:tcPr>
          <w:p w14:paraId="4965C22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1.94 </w:t>
            </w:r>
          </w:p>
        </w:tc>
        <w:tc>
          <w:tcPr>
            <w:tcW w:w="1384" w:type="dxa"/>
            <w:tcBorders>
              <w:bottom w:val="single" w:color="000000" w:sz="6" w:space="0"/>
              <w:right w:val="single" w:color="000000" w:sz="6" w:space="0"/>
            </w:tcBorders>
            <w:vAlign w:val="center"/>
          </w:tcPr>
          <w:p w14:paraId="670D4EC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15.52</w:t>
            </w:r>
          </w:p>
        </w:tc>
        <w:tc>
          <w:tcPr>
            <w:tcW w:w="1017" w:type="dxa"/>
            <w:tcBorders>
              <w:bottom w:val="single" w:color="000000" w:sz="6" w:space="0"/>
              <w:right w:val="single" w:color="000000" w:sz="6" w:space="0"/>
            </w:tcBorders>
            <w:vAlign w:val="center"/>
          </w:tcPr>
          <w:p w14:paraId="06B02AB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9.10 </w:t>
            </w:r>
          </w:p>
        </w:tc>
        <w:tc>
          <w:tcPr>
            <w:tcW w:w="1387" w:type="dxa"/>
            <w:tcBorders>
              <w:bottom w:val="single" w:color="000000" w:sz="6" w:space="0"/>
              <w:right w:val="single" w:color="000000" w:sz="6" w:space="0"/>
            </w:tcBorders>
            <w:vAlign w:val="center"/>
          </w:tcPr>
          <w:p w14:paraId="49E3A83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72.65</w:t>
            </w:r>
          </w:p>
        </w:tc>
      </w:tr>
      <w:tr w14:paraId="2C3F2646">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695EEC0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龙滩子街道</w:t>
            </w:r>
          </w:p>
        </w:tc>
        <w:tc>
          <w:tcPr>
            <w:tcW w:w="1198" w:type="dxa"/>
            <w:tcBorders>
              <w:bottom w:val="single" w:color="000000" w:sz="6" w:space="0"/>
              <w:right w:val="single" w:color="000000" w:sz="6" w:space="0"/>
            </w:tcBorders>
            <w:vAlign w:val="center"/>
          </w:tcPr>
          <w:p w14:paraId="4054E50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5.78 </w:t>
            </w:r>
          </w:p>
        </w:tc>
        <w:tc>
          <w:tcPr>
            <w:tcW w:w="1608" w:type="dxa"/>
            <w:tcBorders>
              <w:bottom w:val="single" w:color="000000" w:sz="6" w:space="0"/>
              <w:right w:val="single" w:color="000000" w:sz="6" w:space="0"/>
            </w:tcBorders>
            <w:vAlign w:val="center"/>
          </w:tcPr>
          <w:p w14:paraId="53D6DA1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49.64</w:t>
            </w:r>
          </w:p>
        </w:tc>
        <w:tc>
          <w:tcPr>
            <w:tcW w:w="1296" w:type="dxa"/>
            <w:tcBorders>
              <w:bottom w:val="single" w:color="000000" w:sz="6" w:space="0"/>
              <w:right w:val="single" w:color="000000" w:sz="6" w:space="0"/>
            </w:tcBorders>
            <w:vAlign w:val="center"/>
          </w:tcPr>
          <w:p w14:paraId="6820EAA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2.09 </w:t>
            </w:r>
          </w:p>
        </w:tc>
        <w:tc>
          <w:tcPr>
            <w:tcW w:w="1384" w:type="dxa"/>
            <w:tcBorders>
              <w:bottom w:val="single" w:color="000000" w:sz="6" w:space="0"/>
              <w:right w:val="single" w:color="000000" w:sz="6" w:space="0"/>
            </w:tcBorders>
            <w:vAlign w:val="center"/>
          </w:tcPr>
          <w:p w14:paraId="6C36F45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17.95</w:t>
            </w:r>
          </w:p>
        </w:tc>
        <w:tc>
          <w:tcPr>
            <w:tcW w:w="1017" w:type="dxa"/>
            <w:tcBorders>
              <w:bottom w:val="single" w:color="000000" w:sz="6" w:space="0"/>
              <w:right w:val="single" w:color="000000" w:sz="6" w:space="0"/>
            </w:tcBorders>
            <w:vAlign w:val="center"/>
          </w:tcPr>
          <w:p w14:paraId="34F06BF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7.87 </w:t>
            </w:r>
          </w:p>
        </w:tc>
        <w:tc>
          <w:tcPr>
            <w:tcW w:w="1387" w:type="dxa"/>
            <w:tcBorders>
              <w:bottom w:val="single" w:color="000000" w:sz="6" w:space="0"/>
              <w:right w:val="single" w:color="000000" w:sz="6" w:space="0"/>
            </w:tcBorders>
            <w:vAlign w:val="center"/>
          </w:tcPr>
          <w:p w14:paraId="1E9BED1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67.59</w:t>
            </w:r>
          </w:p>
        </w:tc>
      </w:tr>
      <w:tr w14:paraId="3B8C8098">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3A8F2D6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宝顶镇</w:t>
            </w:r>
          </w:p>
        </w:tc>
        <w:tc>
          <w:tcPr>
            <w:tcW w:w="1198" w:type="dxa"/>
            <w:tcBorders>
              <w:bottom w:val="single" w:color="000000" w:sz="6" w:space="0"/>
              <w:right w:val="single" w:color="000000" w:sz="6" w:space="0"/>
            </w:tcBorders>
            <w:vAlign w:val="center"/>
          </w:tcPr>
          <w:p w14:paraId="212C78E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26.96 </w:t>
            </w:r>
          </w:p>
        </w:tc>
        <w:tc>
          <w:tcPr>
            <w:tcW w:w="1608" w:type="dxa"/>
            <w:tcBorders>
              <w:bottom w:val="single" w:color="000000" w:sz="6" w:space="0"/>
              <w:right w:val="single" w:color="000000" w:sz="6" w:space="0"/>
            </w:tcBorders>
            <w:vAlign w:val="center"/>
          </w:tcPr>
          <w:p w14:paraId="5EEA28C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40.63</w:t>
            </w:r>
          </w:p>
        </w:tc>
        <w:tc>
          <w:tcPr>
            <w:tcW w:w="1296" w:type="dxa"/>
            <w:tcBorders>
              <w:bottom w:val="single" w:color="000000" w:sz="6" w:space="0"/>
              <w:right w:val="single" w:color="000000" w:sz="6" w:space="0"/>
            </w:tcBorders>
            <w:vAlign w:val="center"/>
          </w:tcPr>
          <w:p w14:paraId="2B4C463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2.21 </w:t>
            </w:r>
          </w:p>
        </w:tc>
        <w:tc>
          <w:tcPr>
            <w:tcW w:w="1384" w:type="dxa"/>
            <w:tcBorders>
              <w:bottom w:val="single" w:color="000000" w:sz="6" w:space="0"/>
              <w:right w:val="single" w:color="000000" w:sz="6" w:space="0"/>
            </w:tcBorders>
            <w:vAlign w:val="center"/>
          </w:tcPr>
          <w:p w14:paraId="4E5D703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3.33</w:t>
            </w:r>
          </w:p>
        </w:tc>
        <w:tc>
          <w:tcPr>
            <w:tcW w:w="1017" w:type="dxa"/>
            <w:tcBorders>
              <w:bottom w:val="single" w:color="000000" w:sz="6" w:space="0"/>
              <w:right w:val="single" w:color="000000" w:sz="6" w:space="0"/>
            </w:tcBorders>
            <w:vAlign w:val="center"/>
          </w:tcPr>
          <w:p w14:paraId="57F05BC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29.17 </w:t>
            </w:r>
          </w:p>
        </w:tc>
        <w:tc>
          <w:tcPr>
            <w:tcW w:w="1387" w:type="dxa"/>
            <w:tcBorders>
              <w:bottom w:val="single" w:color="000000" w:sz="6" w:space="0"/>
              <w:right w:val="single" w:color="000000" w:sz="6" w:space="0"/>
            </w:tcBorders>
            <w:vAlign w:val="center"/>
          </w:tcPr>
          <w:p w14:paraId="78251A8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43.96</w:t>
            </w:r>
          </w:p>
        </w:tc>
      </w:tr>
      <w:tr w14:paraId="5A326760">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6E7DACE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宝兴镇</w:t>
            </w:r>
          </w:p>
        </w:tc>
        <w:tc>
          <w:tcPr>
            <w:tcW w:w="1198" w:type="dxa"/>
            <w:tcBorders>
              <w:bottom w:val="single" w:color="000000" w:sz="6" w:space="0"/>
              <w:right w:val="single" w:color="000000" w:sz="6" w:space="0"/>
            </w:tcBorders>
            <w:vAlign w:val="center"/>
          </w:tcPr>
          <w:p w14:paraId="1CE5B68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1.29 </w:t>
            </w:r>
          </w:p>
        </w:tc>
        <w:tc>
          <w:tcPr>
            <w:tcW w:w="1608" w:type="dxa"/>
            <w:tcBorders>
              <w:bottom w:val="single" w:color="000000" w:sz="6" w:space="0"/>
              <w:right w:val="single" w:color="000000" w:sz="6" w:space="0"/>
            </w:tcBorders>
            <w:vAlign w:val="center"/>
          </w:tcPr>
          <w:p w14:paraId="4122EB6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2.21</w:t>
            </w:r>
          </w:p>
        </w:tc>
        <w:tc>
          <w:tcPr>
            <w:tcW w:w="1296" w:type="dxa"/>
            <w:tcBorders>
              <w:bottom w:val="single" w:color="000000" w:sz="6" w:space="0"/>
              <w:right w:val="single" w:color="000000" w:sz="6" w:space="0"/>
            </w:tcBorders>
            <w:vAlign w:val="center"/>
          </w:tcPr>
          <w:p w14:paraId="30435A7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3.60 </w:t>
            </w:r>
          </w:p>
        </w:tc>
        <w:tc>
          <w:tcPr>
            <w:tcW w:w="1384" w:type="dxa"/>
            <w:tcBorders>
              <w:bottom w:val="single" w:color="000000" w:sz="6" w:space="0"/>
              <w:right w:val="single" w:color="000000" w:sz="6" w:space="0"/>
            </w:tcBorders>
            <w:vAlign w:val="center"/>
          </w:tcPr>
          <w:p w14:paraId="19222E3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6.15</w:t>
            </w:r>
          </w:p>
        </w:tc>
        <w:tc>
          <w:tcPr>
            <w:tcW w:w="1017" w:type="dxa"/>
            <w:tcBorders>
              <w:bottom w:val="single" w:color="000000" w:sz="6" w:space="0"/>
              <w:right w:val="single" w:color="000000" w:sz="6" w:space="0"/>
            </w:tcBorders>
            <w:vAlign w:val="center"/>
          </w:tcPr>
          <w:p w14:paraId="05C398D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4.89 </w:t>
            </w:r>
          </w:p>
        </w:tc>
        <w:tc>
          <w:tcPr>
            <w:tcW w:w="1387" w:type="dxa"/>
            <w:tcBorders>
              <w:bottom w:val="single" w:color="000000" w:sz="6" w:space="0"/>
              <w:right w:val="single" w:color="000000" w:sz="6" w:space="0"/>
            </w:tcBorders>
            <w:vAlign w:val="center"/>
          </w:tcPr>
          <w:p w14:paraId="7C453FA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8.36</w:t>
            </w:r>
          </w:p>
        </w:tc>
      </w:tr>
      <w:tr w14:paraId="2796B367">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5136E5C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高坪镇</w:t>
            </w:r>
          </w:p>
        </w:tc>
        <w:tc>
          <w:tcPr>
            <w:tcW w:w="1198" w:type="dxa"/>
            <w:tcBorders>
              <w:bottom w:val="single" w:color="000000" w:sz="6" w:space="0"/>
              <w:right w:val="single" w:color="000000" w:sz="6" w:space="0"/>
            </w:tcBorders>
            <w:vAlign w:val="center"/>
          </w:tcPr>
          <w:p w14:paraId="7B7923D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0.41 </w:t>
            </w:r>
          </w:p>
        </w:tc>
        <w:tc>
          <w:tcPr>
            <w:tcW w:w="1608" w:type="dxa"/>
            <w:tcBorders>
              <w:bottom w:val="single" w:color="000000" w:sz="6" w:space="0"/>
              <w:right w:val="single" w:color="000000" w:sz="6" w:space="0"/>
            </w:tcBorders>
            <w:vAlign w:val="center"/>
          </w:tcPr>
          <w:p w14:paraId="5345503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0.79</w:t>
            </w:r>
          </w:p>
        </w:tc>
        <w:tc>
          <w:tcPr>
            <w:tcW w:w="1296" w:type="dxa"/>
            <w:tcBorders>
              <w:bottom w:val="single" w:color="000000" w:sz="6" w:space="0"/>
              <w:right w:val="single" w:color="000000" w:sz="6" w:space="0"/>
            </w:tcBorders>
            <w:vAlign w:val="center"/>
          </w:tcPr>
          <w:p w14:paraId="467E269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1.18 </w:t>
            </w:r>
          </w:p>
        </w:tc>
        <w:tc>
          <w:tcPr>
            <w:tcW w:w="1384" w:type="dxa"/>
            <w:tcBorders>
              <w:bottom w:val="single" w:color="000000" w:sz="6" w:space="0"/>
              <w:right w:val="single" w:color="000000" w:sz="6" w:space="0"/>
            </w:tcBorders>
            <w:vAlign w:val="center"/>
          </w:tcPr>
          <w:p w14:paraId="051CEEE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2.30</w:t>
            </w:r>
          </w:p>
        </w:tc>
        <w:tc>
          <w:tcPr>
            <w:tcW w:w="1017" w:type="dxa"/>
            <w:tcBorders>
              <w:bottom w:val="single" w:color="000000" w:sz="6" w:space="0"/>
              <w:right w:val="single" w:color="000000" w:sz="6" w:space="0"/>
            </w:tcBorders>
            <w:vAlign w:val="center"/>
          </w:tcPr>
          <w:p w14:paraId="5676BAD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1.59 </w:t>
            </w:r>
          </w:p>
        </w:tc>
        <w:tc>
          <w:tcPr>
            <w:tcW w:w="1387" w:type="dxa"/>
            <w:tcBorders>
              <w:bottom w:val="single" w:color="000000" w:sz="6" w:space="0"/>
              <w:right w:val="single" w:color="000000" w:sz="6" w:space="0"/>
            </w:tcBorders>
            <w:vAlign w:val="center"/>
          </w:tcPr>
          <w:p w14:paraId="4C5FA0D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3.09</w:t>
            </w:r>
          </w:p>
        </w:tc>
      </w:tr>
      <w:tr w14:paraId="43649D0E">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1D4DA0F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高升镇</w:t>
            </w:r>
          </w:p>
        </w:tc>
        <w:tc>
          <w:tcPr>
            <w:tcW w:w="1198" w:type="dxa"/>
            <w:tcBorders>
              <w:bottom w:val="single" w:color="000000" w:sz="6" w:space="0"/>
              <w:right w:val="single" w:color="000000" w:sz="6" w:space="0"/>
            </w:tcBorders>
            <w:vAlign w:val="center"/>
          </w:tcPr>
          <w:p w14:paraId="54608C7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0.64 </w:t>
            </w:r>
          </w:p>
        </w:tc>
        <w:tc>
          <w:tcPr>
            <w:tcW w:w="1608" w:type="dxa"/>
            <w:tcBorders>
              <w:bottom w:val="single" w:color="000000" w:sz="6" w:space="0"/>
              <w:right w:val="single" w:color="000000" w:sz="6" w:space="0"/>
            </w:tcBorders>
            <w:vAlign w:val="center"/>
          </w:tcPr>
          <w:p w14:paraId="07071C2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1.29</w:t>
            </w:r>
          </w:p>
        </w:tc>
        <w:tc>
          <w:tcPr>
            <w:tcW w:w="1296" w:type="dxa"/>
            <w:tcBorders>
              <w:bottom w:val="single" w:color="000000" w:sz="6" w:space="0"/>
              <w:right w:val="single" w:color="000000" w:sz="6" w:space="0"/>
            </w:tcBorders>
            <w:vAlign w:val="center"/>
          </w:tcPr>
          <w:p w14:paraId="45D17E5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0.44 </w:t>
            </w:r>
          </w:p>
        </w:tc>
        <w:tc>
          <w:tcPr>
            <w:tcW w:w="1384" w:type="dxa"/>
            <w:tcBorders>
              <w:bottom w:val="single" w:color="000000" w:sz="6" w:space="0"/>
              <w:right w:val="single" w:color="000000" w:sz="6" w:space="0"/>
            </w:tcBorders>
            <w:vAlign w:val="center"/>
          </w:tcPr>
          <w:p w14:paraId="00CDEE6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0.90</w:t>
            </w:r>
          </w:p>
        </w:tc>
        <w:tc>
          <w:tcPr>
            <w:tcW w:w="1017" w:type="dxa"/>
            <w:tcBorders>
              <w:bottom w:val="single" w:color="000000" w:sz="6" w:space="0"/>
              <w:right w:val="single" w:color="000000" w:sz="6" w:space="0"/>
            </w:tcBorders>
            <w:vAlign w:val="center"/>
          </w:tcPr>
          <w:p w14:paraId="0D09A13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1.08 </w:t>
            </w:r>
          </w:p>
        </w:tc>
        <w:tc>
          <w:tcPr>
            <w:tcW w:w="1387" w:type="dxa"/>
            <w:tcBorders>
              <w:bottom w:val="single" w:color="000000" w:sz="6" w:space="0"/>
              <w:right w:val="single" w:color="000000" w:sz="6" w:space="0"/>
            </w:tcBorders>
            <w:vAlign w:val="center"/>
          </w:tcPr>
          <w:p w14:paraId="7190230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2.19</w:t>
            </w:r>
          </w:p>
        </w:tc>
      </w:tr>
      <w:tr w14:paraId="51EF6D88">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78C0773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古龙镇</w:t>
            </w:r>
          </w:p>
        </w:tc>
        <w:tc>
          <w:tcPr>
            <w:tcW w:w="1198" w:type="dxa"/>
            <w:tcBorders>
              <w:bottom w:val="single" w:color="000000" w:sz="6" w:space="0"/>
              <w:right w:val="single" w:color="000000" w:sz="6" w:space="0"/>
            </w:tcBorders>
            <w:vAlign w:val="center"/>
          </w:tcPr>
          <w:p w14:paraId="33F02DA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0.14 </w:t>
            </w:r>
          </w:p>
        </w:tc>
        <w:tc>
          <w:tcPr>
            <w:tcW w:w="1608" w:type="dxa"/>
            <w:tcBorders>
              <w:bottom w:val="single" w:color="000000" w:sz="6" w:space="0"/>
              <w:right w:val="single" w:color="000000" w:sz="6" w:space="0"/>
            </w:tcBorders>
            <w:vAlign w:val="center"/>
          </w:tcPr>
          <w:p w14:paraId="7E72217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0.78</w:t>
            </w:r>
          </w:p>
        </w:tc>
        <w:tc>
          <w:tcPr>
            <w:tcW w:w="1296" w:type="dxa"/>
            <w:tcBorders>
              <w:bottom w:val="single" w:color="000000" w:sz="6" w:space="0"/>
              <w:right w:val="single" w:color="000000" w:sz="6" w:space="0"/>
            </w:tcBorders>
            <w:vAlign w:val="center"/>
          </w:tcPr>
          <w:p w14:paraId="2A8D98B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0.31 </w:t>
            </w:r>
          </w:p>
        </w:tc>
        <w:tc>
          <w:tcPr>
            <w:tcW w:w="1384" w:type="dxa"/>
            <w:tcBorders>
              <w:bottom w:val="single" w:color="000000" w:sz="6" w:space="0"/>
              <w:right w:val="single" w:color="000000" w:sz="6" w:space="0"/>
            </w:tcBorders>
            <w:vAlign w:val="center"/>
          </w:tcPr>
          <w:p w14:paraId="4DAFA49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1.79</w:t>
            </w:r>
          </w:p>
        </w:tc>
        <w:tc>
          <w:tcPr>
            <w:tcW w:w="1017" w:type="dxa"/>
            <w:tcBorders>
              <w:bottom w:val="single" w:color="000000" w:sz="6" w:space="0"/>
              <w:right w:val="single" w:color="000000" w:sz="6" w:space="0"/>
            </w:tcBorders>
            <w:vAlign w:val="center"/>
          </w:tcPr>
          <w:p w14:paraId="336B126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0.45 </w:t>
            </w:r>
          </w:p>
        </w:tc>
        <w:tc>
          <w:tcPr>
            <w:tcW w:w="1387" w:type="dxa"/>
            <w:tcBorders>
              <w:bottom w:val="single" w:color="000000" w:sz="6" w:space="0"/>
              <w:right w:val="single" w:color="000000" w:sz="6" w:space="0"/>
            </w:tcBorders>
            <w:vAlign w:val="center"/>
          </w:tcPr>
          <w:p w14:paraId="3A3A4B0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2.57</w:t>
            </w:r>
          </w:p>
        </w:tc>
      </w:tr>
      <w:tr w14:paraId="4D98B87F">
        <w:tblPrEx>
          <w:tblCellMar>
            <w:top w:w="15" w:type="dxa"/>
            <w:left w:w="15" w:type="dxa"/>
            <w:bottom w:w="15" w:type="dxa"/>
            <w:right w:w="15" w:type="dxa"/>
          </w:tblCellMar>
        </w:tblPrEx>
        <w:trPr>
          <w:trHeight w:val="454" w:hRule="atLeast"/>
        </w:trPr>
        <w:tc>
          <w:tcPr>
            <w:tcW w:w="1525" w:type="dxa"/>
            <w:tcBorders>
              <w:top w:val="single" w:color="000000" w:sz="6" w:space="0"/>
              <w:left w:val="single" w:color="000000" w:sz="6" w:space="0"/>
              <w:bottom w:val="single" w:color="000000" w:sz="6" w:space="0"/>
              <w:right w:val="single" w:color="000000" w:sz="6" w:space="0"/>
            </w:tcBorders>
            <w:vAlign w:val="center"/>
          </w:tcPr>
          <w:p w14:paraId="4126B2D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国梁镇</w:t>
            </w:r>
          </w:p>
        </w:tc>
        <w:tc>
          <w:tcPr>
            <w:tcW w:w="1198" w:type="dxa"/>
            <w:tcBorders>
              <w:top w:val="single" w:color="000000" w:sz="6" w:space="0"/>
              <w:left w:val="single" w:color="000000" w:sz="6" w:space="0"/>
              <w:bottom w:val="single" w:color="000000" w:sz="6" w:space="0"/>
              <w:right w:val="single" w:color="000000" w:sz="6" w:space="0"/>
            </w:tcBorders>
            <w:vAlign w:val="center"/>
          </w:tcPr>
          <w:p w14:paraId="1524049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0.12 </w:t>
            </w:r>
          </w:p>
        </w:tc>
        <w:tc>
          <w:tcPr>
            <w:tcW w:w="1608" w:type="dxa"/>
            <w:tcBorders>
              <w:top w:val="single" w:color="000000" w:sz="6" w:space="0"/>
              <w:left w:val="single" w:color="000000" w:sz="6" w:space="0"/>
              <w:bottom w:val="single" w:color="000000" w:sz="6" w:space="0"/>
              <w:right w:val="single" w:color="000000" w:sz="6" w:space="0"/>
            </w:tcBorders>
            <w:vAlign w:val="center"/>
          </w:tcPr>
          <w:p w14:paraId="273C5A5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0.31</w:t>
            </w:r>
          </w:p>
        </w:tc>
        <w:tc>
          <w:tcPr>
            <w:tcW w:w="1296" w:type="dxa"/>
            <w:tcBorders>
              <w:top w:val="single" w:color="000000" w:sz="6" w:space="0"/>
              <w:left w:val="single" w:color="000000" w:sz="6" w:space="0"/>
              <w:bottom w:val="single" w:color="000000" w:sz="6" w:space="0"/>
              <w:right w:val="single" w:color="000000" w:sz="6" w:space="0"/>
            </w:tcBorders>
            <w:vAlign w:val="center"/>
          </w:tcPr>
          <w:p w14:paraId="333601A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0.40 </w:t>
            </w:r>
          </w:p>
        </w:tc>
        <w:tc>
          <w:tcPr>
            <w:tcW w:w="1384" w:type="dxa"/>
            <w:tcBorders>
              <w:top w:val="single" w:color="000000" w:sz="6" w:space="0"/>
              <w:left w:val="single" w:color="000000" w:sz="6" w:space="0"/>
              <w:bottom w:val="single" w:color="000000" w:sz="6" w:space="0"/>
              <w:right w:val="single" w:color="000000" w:sz="6" w:space="0"/>
            </w:tcBorders>
            <w:vAlign w:val="center"/>
          </w:tcPr>
          <w:p w14:paraId="67FB207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1.06</w:t>
            </w:r>
          </w:p>
        </w:tc>
        <w:tc>
          <w:tcPr>
            <w:tcW w:w="1017" w:type="dxa"/>
            <w:tcBorders>
              <w:top w:val="single" w:color="000000" w:sz="6" w:space="0"/>
              <w:left w:val="single" w:color="000000" w:sz="6" w:space="0"/>
              <w:bottom w:val="single" w:color="000000" w:sz="6" w:space="0"/>
              <w:right w:val="single" w:color="000000" w:sz="6" w:space="0"/>
            </w:tcBorders>
            <w:vAlign w:val="center"/>
          </w:tcPr>
          <w:p w14:paraId="60A4FF3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0.51 </w:t>
            </w:r>
          </w:p>
        </w:tc>
        <w:tc>
          <w:tcPr>
            <w:tcW w:w="1387" w:type="dxa"/>
            <w:tcBorders>
              <w:top w:val="single" w:color="000000" w:sz="6" w:space="0"/>
              <w:left w:val="single" w:color="000000" w:sz="6" w:space="0"/>
              <w:bottom w:val="single" w:color="000000" w:sz="6" w:space="0"/>
              <w:right w:val="single" w:color="000000" w:sz="6" w:space="0"/>
            </w:tcBorders>
            <w:vAlign w:val="center"/>
          </w:tcPr>
          <w:p w14:paraId="03DE7FC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1.37</w:t>
            </w:r>
          </w:p>
        </w:tc>
      </w:tr>
      <w:tr w14:paraId="7674A976">
        <w:tblPrEx>
          <w:tblCellMar>
            <w:top w:w="15" w:type="dxa"/>
            <w:left w:w="15" w:type="dxa"/>
            <w:bottom w:w="15" w:type="dxa"/>
            <w:right w:w="15" w:type="dxa"/>
          </w:tblCellMar>
        </w:tblPrEx>
        <w:trPr>
          <w:trHeight w:val="454" w:hRule="atLeast"/>
        </w:trPr>
        <w:tc>
          <w:tcPr>
            <w:tcW w:w="1525" w:type="dxa"/>
            <w:tcBorders>
              <w:top w:val="single" w:color="000000" w:sz="6" w:space="0"/>
              <w:left w:val="single" w:color="000000" w:sz="6" w:space="0"/>
              <w:bottom w:val="single" w:color="000000" w:sz="6" w:space="0"/>
              <w:right w:val="single" w:color="000000" w:sz="6" w:space="0"/>
            </w:tcBorders>
            <w:vAlign w:val="center"/>
          </w:tcPr>
          <w:p w14:paraId="54C63A2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回龙镇</w:t>
            </w:r>
          </w:p>
        </w:tc>
        <w:tc>
          <w:tcPr>
            <w:tcW w:w="1198" w:type="dxa"/>
            <w:tcBorders>
              <w:top w:val="single" w:color="000000" w:sz="6" w:space="0"/>
              <w:bottom w:val="single" w:color="000000" w:sz="6" w:space="0"/>
              <w:right w:val="single" w:color="000000" w:sz="6" w:space="0"/>
            </w:tcBorders>
            <w:vAlign w:val="center"/>
          </w:tcPr>
          <w:p w14:paraId="28C57E6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2.76 </w:t>
            </w:r>
          </w:p>
        </w:tc>
        <w:tc>
          <w:tcPr>
            <w:tcW w:w="1608" w:type="dxa"/>
            <w:tcBorders>
              <w:top w:val="single" w:color="000000" w:sz="6" w:space="0"/>
              <w:bottom w:val="single" w:color="000000" w:sz="6" w:space="0"/>
              <w:right w:val="single" w:color="000000" w:sz="6" w:space="0"/>
            </w:tcBorders>
            <w:vAlign w:val="center"/>
          </w:tcPr>
          <w:p w14:paraId="4BA289E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5.38</w:t>
            </w:r>
          </w:p>
        </w:tc>
        <w:tc>
          <w:tcPr>
            <w:tcW w:w="1296" w:type="dxa"/>
            <w:tcBorders>
              <w:top w:val="single" w:color="000000" w:sz="6" w:space="0"/>
              <w:bottom w:val="single" w:color="000000" w:sz="6" w:space="0"/>
              <w:right w:val="single" w:color="000000" w:sz="6" w:space="0"/>
            </w:tcBorders>
            <w:vAlign w:val="center"/>
          </w:tcPr>
          <w:p w14:paraId="4181FA3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3.32 </w:t>
            </w:r>
          </w:p>
        </w:tc>
        <w:tc>
          <w:tcPr>
            <w:tcW w:w="1384" w:type="dxa"/>
            <w:tcBorders>
              <w:top w:val="single" w:color="000000" w:sz="6" w:space="0"/>
              <w:bottom w:val="single" w:color="000000" w:sz="6" w:space="0"/>
              <w:right w:val="single" w:color="000000" w:sz="6" w:space="0"/>
            </w:tcBorders>
            <w:vAlign w:val="center"/>
          </w:tcPr>
          <w:p w14:paraId="38D3D27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6.45</w:t>
            </w:r>
          </w:p>
        </w:tc>
        <w:tc>
          <w:tcPr>
            <w:tcW w:w="1017" w:type="dxa"/>
            <w:tcBorders>
              <w:top w:val="single" w:color="000000" w:sz="6" w:space="0"/>
              <w:bottom w:val="single" w:color="000000" w:sz="6" w:space="0"/>
              <w:right w:val="single" w:color="000000" w:sz="6" w:space="0"/>
            </w:tcBorders>
            <w:vAlign w:val="center"/>
          </w:tcPr>
          <w:p w14:paraId="353C2A2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6.08 </w:t>
            </w:r>
          </w:p>
        </w:tc>
        <w:tc>
          <w:tcPr>
            <w:tcW w:w="1387" w:type="dxa"/>
            <w:tcBorders>
              <w:top w:val="single" w:color="000000" w:sz="6" w:space="0"/>
              <w:bottom w:val="single" w:color="000000" w:sz="6" w:space="0"/>
              <w:right w:val="single" w:color="000000" w:sz="6" w:space="0"/>
            </w:tcBorders>
            <w:vAlign w:val="center"/>
          </w:tcPr>
          <w:p w14:paraId="78F55F3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11.82</w:t>
            </w:r>
          </w:p>
        </w:tc>
      </w:tr>
      <w:tr w14:paraId="3239A23C">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3C30041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季家镇</w:t>
            </w:r>
          </w:p>
        </w:tc>
        <w:tc>
          <w:tcPr>
            <w:tcW w:w="1198" w:type="dxa"/>
            <w:tcBorders>
              <w:bottom w:val="single" w:color="000000" w:sz="6" w:space="0"/>
              <w:right w:val="single" w:color="000000" w:sz="6" w:space="0"/>
            </w:tcBorders>
            <w:vAlign w:val="center"/>
          </w:tcPr>
          <w:p w14:paraId="11D8F03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14.09 </w:t>
            </w:r>
          </w:p>
        </w:tc>
        <w:tc>
          <w:tcPr>
            <w:tcW w:w="1608" w:type="dxa"/>
            <w:tcBorders>
              <w:bottom w:val="single" w:color="000000" w:sz="6" w:space="0"/>
              <w:right w:val="single" w:color="000000" w:sz="6" w:space="0"/>
            </w:tcBorders>
            <w:vAlign w:val="center"/>
          </w:tcPr>
          <w:p w14:paraId="21BEECC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26.44</w:t>
            </w:r>
          </w:p>
        </w:tc>
        <w:tc>
          <w:tcPr>
            <w:tcW w:w="1296" w:type="dxa"/>
            <w:tcBorders>
              <w:bottom w:val="single" w:color="000000" w:sz="6" w:space="0"/>
              <w:right w:val="single" w:color="000000" w:sz="6" w:space="0"/>
            </w:tcBorders>
            <w:vAlign w:val="center"/>
          </w:tcPr>
          <w:p w14:paraId="2D2E9DC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0.67 </w:t>
            </w:r>
          </w:p>
        </w:tc>
        <w:tc>
          <w:tcPr>
            <w:tcW w:w="1384" w:type="dxa"/>
            <w:tcBorders>
              <w:bottom w:val="single" w:color="000000" w:sz="6" w:space="0"/>
              <w:right w:val="single" w:color="000000" w:sz="6" w:space="0"/>
            </w:tcBorders>
            <w:vAlign w:val="center"/>
          </w:tcPr>
          <w:p w14:paraId="42D7A1B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1.26</w:t>
            </w:r>
          </w:p>
        </w:tc>
        <w:tc>
          <w:tcPr>
            <w:tcW w:w="1017" w:type="dxa"/>
            <w:tcBorders>
              <w:bottom w:val="single" w:color="000000" w:sz="6" w:space="0"/>
              <w:right w:val="single" w:color="000000" w:sz="6" w:space="0"/>
            </w:tcBorders>
            <w:vAlign w:val="center"/>
          </w:tcPr>
          <w:p w14:paraId="27409B8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14.77 </w:t>
            </w:r>
          </w:p>
        </w:tc>
        <w:tc>
          <w:tcPr>
            <w:tcW w:w="1387" w:type="dxa"/>
            <w:tcBorders>
              <w:bottom w:val="single" w:color="000000" w:sz="6" w:space="0"/>
              <w:right w:val="single" w:color="000000" w:sz="6" w:space="0"/>
            </w:tcBorders>
            <w:vAlign w:val="center"/>
          </w:tcPr>
          <w:p w14:paraId="43DA242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27.71</w:t>
            </w:r>
          </w:p>
        </w:tc>
      </w:tr>
      <w:tr w14:paraId="6DF173FB">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3483F5D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金山镇</w:t>
            </w:r>
          </w:p>
        </w:tc>
        <w:tc>
          <w:tcPr>
            <w:tcW w:w="1198" w:type="dxa"/>
            <w:tcBorders>
              <w:bottom w:val="single" w:color="000000" w:sz="6" w:space="0"/>
              <w:right w:val="single" w:color="000000" w:sz="6" w:space="0"/>
            </w:tcBorders>
            <w:vAlign w:val="center"/>
          </w:tcPr>
          <w:p w14:paraId="5FA35C5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0.92 </w:t>
            </w:r>
          </w:p>
        </w:tc>
        <w:tc>
          <w:tcPr>
            <w:tcW w:w="1608" w:type="dxa"/>
            <w:tcBorders>
              <w:bottom w:val="single" w:color="000000" w:sz="6" w:space="0"/>
              <w:right w:val="single" w:color="000000" w:sz="6" w:space="0"/>
            </w:tcBorders>
            <w:vAlign w:val="center"/>
          </w:tcPr>
          <w:p w14:paraId="10037F5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2.63</w:t>
            </w:r>
          </w:p>
        </w:tc>
        <w:tc>
          <w:tcPr>
            <w:tcW w:w="1296" w:type="dxa"/>
            <w:tcBorders>
              <w:bottom w:val="single" w:color="000000" w:sz="6" w:space="0"/>
              <w:right w:val="single" w:color="000000" w:sz="6" w:space="0"/>
            </w:tcBorders>
            <w:vAlign w:val="center"/>
          </w:tcPr>
          <w:p w14:paraId="77E0439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0.54 </w:t>
            </w:r>
          </w:p>
        </w:tc>
        <w:tc>
          <w:tcPr>
            <w:tcW w:w="1384" w:type="dxa"/>
            <w:tcBorders>
              <w:bottom w:val="single" w:color="000000" w:sz="6" w:space="0"/>
              <w:right w:val="single" w:color="000000" w:sz="6" w:space="0"/>
            </w:tcBorders>
            <w:vAlign w:val="center"/>
          </w:tcPr>
          <w:p w14:paraId="06CC5F1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1.56</w:t>
            </w:r>
          </w:p>
        </w:tc>
        <w:tc>
          <w:tcPr>
            <w:tcW w:w="1017" w:type="dxa"/>
            <w:tcBorders>
              <w:bottom w:val="single" w:color="000000" w:sz="6" w:space="0"/>
              <w:right w:val="single" w:color="000000" w:sz="6" w:space="0"/>
            </w:tcBorders>
            <w:vAlign w:val="center"/>
          </w:tcPr>
          <w:p w14:paraId="55AA6D0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1.46 </w:t>
            </w:r>
          </w:p>
        </w:tc>
        <w:tc>
          <w:tcPr>
            <w:tcW w:w="1387" w:type="dxa"/>
            <w:tcBorders>
              <w:bottom w:val="single" w:color="000000" w:sz="6" w:space="0"/>
              <w:right w:val="single" w:color="000000" w:sz="6" w:space="0"/>
            </w:tcBorders>
            <w:vAlign w:val="center"/>
          </w:tcPr>
          <w:p w14:paraId="719600A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4.19</w:t>
            </w:r>
          </w:p>
        </w:tc>
      </w:tr>
      <w:tr w14:paraId="1B5DB26A">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5F3E436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龙石镇</w:t>
            </w:r>
          </w:p>
        </w:tc>
        <w:tc>
          <w:tcPr>
            <w:tcW w:w="1198" w:type="dxa"/>
            <w:tcBorders>
              <w:bottom w:val="single" w:color="000000" w:sz="6" w:space="0"/>
              <w:right w:val="single" w:color="000000" w:sz="6" w:space="0"/>
            </w:tcBorders>
            <w:vAlign w:val="center"/>
          </w:tcPr>
          <w:p w14:paraId="4F38D41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0.31 </w:t>
            </w:r>
          </w:p>
        </w:tc>
        <w:tc>
          <w:tcPr>
            <w:tcW w:w="1608" w:type="dxa"/>
            <w:tcBorders>
              <w:bottom w:val="single" w:color="000000" w:sz="6" w:space="0"/>
              <w:right w:val="single" w:color="000000" w:sz="6" w:space="0"/>
            </w:tcBorders>
            <w:vAlign w:val="center"/>
          </w:tcPr>
          <w:p w14:paraId="0C5B541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0.99</w:t>
            </w:r>
          </w:p>
        </w:tc>
        <w:tc>
          <w:tcPr>
            <w:tcW w:w="1296" w:type="dxa"/>
            <w:tcBorders>
              <w:bottom w:val="single" w:color="000000" w:sz="6" w:space="0"/>
              <w:right w:val="single" w:color="000000" w:sz="6" w:space="0"/>
            </w:tcBorders>
            <w:vAlign w:val="center"/>
          </w:tcPr>
          <w:p w14:paraId="3BA37A7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0.65 </w:t>
            </w:r>
          </w:p>
        </w:tc>
        <w:tc>
          <w:tcPr>
            <w:tcW w:w="1384" w:type="dxa"/>
            <w:tcBorders>
              <w:bottom w:val="single" w:color="000000" w:sz="6" w:space="0"/>
              <w:right w:val="single" w:color="000000" w:sz="6" w:space="0"/>
            </w:tcBorders>
            <w:vAlign w:val="center"/>
          </w:tcPr>
          <w:p w14:paraId="35860F3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2.07</w:t>
            </w:r>
          </w:p>
        </w:tc>
        <w:tc>
          <w:tcPr>
            <w:tcW w:w="1017" w:type="dxa"/>
            <w:tcBorders>
              <w:bottom w:val="single" w:color="000000" w:sz="6" w:space="0"/>
              <w:right w:val="single" w:color="000000" w:sz="6" w:space="0"/>
            </w:tcBorders>
            <w:vAlign w:val="center"/>
          </w:tcPr>
          <w:p w14:paraId="03426CB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0.96 </w:t>
            </w:r>
          </w:p>
        </w:tc>
        <w:tc>
          <w:tcPr>
            <w:tcW w:w="1387" w:type="dxa"/>
            <w:tcBorders>
              <w:bottom w:val="single" w:color="000000" w:sz="6" w:space="0"/>
              <w:right w:val="single" w:color="000000" w:sz="6" w:space="0"/>
            </w:tcBorders>
            <w:vAlign w:val="center"/>
          </w:tcPr>
          <w:p w14:paraId="4C92D8C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3.05</w:t>
            </w:r>
          </w:p>
        </w:tc>
      </w:tr>
      <w:tr w14:paraId="5BC23BF9">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29B9B20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龙水镇</w:t>
            </w:r>
          </w:p>
        </w:tc>
        <w:tc>
          <w:tcPr>
            <w:tcW w:w="1198" w:type="dxa"/>
            <w:tcBorders>
              <w:bottom w:val="single" w:color="000000" w:sz="6" w:space="0"/>
              <w:right w:val="single" w:color="000000" w:sz="6" w:space="0"/>
            </w:tcBorders>
            <w:vAlign w:val="center"/>
          </w:tcPr>
          <w:p w14:paraId="4255E54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12.22 </w:t>
            </w:r>
          </w:p>
        </w:tc>
        <w:tc>
          <w:tcPr>
            <w:tcW w:w="1608" w:type="dxa"/>
            <w:tcBorders>
              <w:bottom w:val="single" w:color="000000" w:sz="6" w:space="0"/>
              <w:right w:val="single" w:color="000000" w:sz="6" w:space="0"/>
            </w:tcBorders>
            <w:vAlign w:val="center"/>
          </w:tcPr>
          <w:p w14:paraId="28F3B94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12.38</w:t>
            </w:r>
          </w:p>
        </w:tc>
        <w:tc>
          <w:tcPr>
            <w:tcW w:w="1296" w:type="dxa"/>
            <w:tcBorders>
              <w:bottom w:val="single" w:color="000000" w:sz="6" w:space="0"/>
              <w:right w:val="single" w:color="000000" w:sz="6" w:space="0"/>
            </w:tcBorders>
            <w:vAlign w:val="center"/>
          </w:tcPr>
          <w:p w14:paraId="77226F2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18.02 </w:t>
            </w:r>
          </w:p>
        </w:tc>
        <w:tc>
          <w:tcPr>
            <w:tcW w:w="1384" w:type="dxa"/>
            <w:tcBorders>
              <w:bottom w:val="single" w:color="000000" w:sz="6" w:space="0"/>
              <w:right w:val="single" w:color="000000" w:sz="6" w:space="0"/>
            </w:tcBorders>
            <w:vAlign w:val="center"/>
          </w:tcPr>
          <w:p w14:paraId="42D1BBE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18.25</w:t>
            </w:r>
          </w:p>
        </w:tc>
        <w:tc>
          <w:tcPr>
            <w:tcW w:w="1017" w:type="dxa"/>
            <w:tcBorders>
              <w:bottom w:val="single" w:color="000000" w:sz="6" w:space="0"/>
              <w:right w:val="single" w:color="000000" w:sz="6" w:space="0"/>
            </w:tcBorders>
            <w:vAlign w:val="center"/>
          </w:tcPr>
          <w:p w14:paraId="16603D2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30.24 </w:t>
            </w:r>
          </w:p>
        </w:tc>
        <w:tc>
          <w:tcPr>
            <w:tcW w:w="1387" w:type="dxa"/>
            <w:tcBorders>
              <w:bottom w:val="single" w:color="000000" w:sz="6" w:space="0"/>
              <w:right w:val="single" w:color="000000" w:sz="6" w:space="0"/>
            </w:tcBorders>
            <w:vAlign w:val="center"/>
          </w:tcPr>
          <w:p w14:paraId="6DA3D31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30.63</w:t>
            </w:r>
          </w:p>
        </w:tc>
      </w:tr>
      <w:tr w14:paraId="3619E7F9">
        <w:tblPrEx>
          <w:tblCellMar>
            <w:top w:w="15" w:type="dxa"/>
            <w:left w:w="15" w:type="dxa"/>
            <w:bottom w:w="15" w:type="dxa"/>
            <w:right w:w="15" w:type="dxa"/>
          </w:tblCellMar>
        </w:tblPrEx>
        <w:trPr>
          <w:trHeight w:val="454" w:hRule="atLeast"/>
        </w:trPr>
        <w:tc>
          <w:tcPr>
            <w:tcW w:w="1525" w:type="dxa"/>
            <w:tcBorders>
              <w:top w:val="single" w:color="000000" w:sz="6" w:space="0"/>
              <w:left w:val="single" w:color="000000" w:sz="6" w:space="0"/>
              <w:bottom w:val="single" w:color="000000" w:sz="6" w:space="0"/>
              <w:right w:val="single" w:color="000000" w:sz="6" w:space="0"/>
            </w:tcBorders>
            <w:vAlign w:val="center"/>
          </w:tcPr>
          <w:p w14:paraId="4A90BFB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三驱镇</w:t>
            </w:r>
          </w:p>
        </w:tc>
        <w:tc>
          <w:tcPr>
            <w:tcW w:w="1198" w:type="dxa"/>
            <w:tcBorders>
              <w:top w:val="single" w:color="000000" w:sz="6" w:space="0"/>
              <w:left w:val="single" w:color="000000" w:sz="6" w:space="0"/>
              <w:bottom w:val="single" w:color="000000" w:sz="6" w:space="0"/>
              <w:right w:val="single" w:color="000000" w:sz="6" w:space="0"/>
            </w:tcBorders>
            <w:vAlign w:val="center"/>
          </w:tcPr>
          <w:p w14:paraId="2E43B07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4.09 </w:t>
            </w:r>
          </w:p>
        </w:tc>
        <w:tc>
          <w:tcPr>
            <w:tcW w:w="1608" w:type="dxa"/>
            <w:tcBorders>
              <w:top w:val="single" w:color="000000" w:sz="6" w:space="0"/>
              <w:left w:val="single" w:color="000000" w:sz="6" w:space="0"/>
              <w:bottom w:val="single" w:color="000000" w:sz="6" w:space="0"/>
              <w:right w:val="single" w:color="000000" w:sz="6" w:space="0"/>
            </w:tcBorders>
            <w:vAlign w:val="center"/>
          </w:tcPr>
          <w:p w14:paraId="2DA1F9F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5.35</w:t>
            </w:r>
          </w:p>
        </w:tc>
        <w:tc>
          <w:tcPr>
            <w:tcW w:w="1296" w:type="dxa"/>
            <w:tcBorders>
              <w:top w:val="single" w:color="000000" w:sz="6" w:space="0"/>
              <w:left w:val="single" w:color="000000" w:sz="6" w:space="0"/>
              <w:bottom w:val="single" w:color="000000" w:sz="6" w:space="0"/>
              <w:right w:val="single" w:color="000000" w:sz="6" w:space="0"/>
            </w:tcBorders>
            <w:vAlign w:val="center"/>
          </w:tcPr>
          <w:p w14:paraId="33B9203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8.19 </w:t>
            </w:r>
          </w:p>
        </w:tc>
        <w:tc>
          <w:tcPr>
            <w:tcW w:w="1384" w:type="dxa"/>
            <w:tcBorders>
              <w:top w:val="single" w:color="000000" w:sz="6" w:space="0"/>
              <w:left w:val="single" w:color="000000" w:sz="6" w:space="0"/>
              <w:bottom w:val="single" w:color="000000" w:sz="6" w:space="0"/>
              <w:right w:val="single" w:color="000000" w:sz="6" w:space="0"/>
            </w:tcBorders>
            <w:vAlign w:val="center"/>
          </w:tcPr>
          <w:p w14:paraId="73788E5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10.71</w:t>
            </w:r>
          </w:p>
        </w:tc>
        <w:tc>
          <w:tcPr>
            <w:tcW w:w="1017" w:type="dxa"/>
            <w:tcBorders>
              <w:top w:val="single" w:color="000000" w:sz="6" w:space="0"/>
              <w:left w:val="single" w:color="000000" w:sz="6" w:space="0"/>
              <w:bottom w:val="single" w:color="000000" w:sz="6" w:space="0"/>
              <w:right w:val="single" w:color="000000" w:sz="6" w:space="0"/>
            </w:tcBorders>
            <w:vAlign w:val="center"/>
          </w:tcPr>
          <w:p w14:paraId="6D97DB1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12.29 </w:t>
            </w:r>
          </w:p>
        </w:tc>
        <w:tc>
          <w:tcPr>
            <w:tcW w:w="1387" w:type="dxa"/>
            <w:tcBorders>
              <w:top w:val="single" w:color="000000" w:sz="6" w:space="0"/>
              <w:left w:val="single" w:color="000000" w:sz="6" w:space="0"/>
              <w:bottom w:val="single" w:color="000000" w:sz="6" w:space="0"/>
              <w:right w:val="single" w:color="000000" w:sz="6" w:space="0"/>
            </w:tcBorders>
            <w:vAlign w:val="center"/>
          </w:tcPr>
          <w:p w14:paraId="0311940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16.07</w:t>
            </w:r>
          </w:p>
        </w:tc>
      </w:tr>
      <w:tr w14:paraId="14885F42">
        <w:tblPrEx>
          <w:tblCellMar>
            <w:top w:w="15" w:type="dxa"/>
            <w:left w:w="15" w:type="dxa"/>
            <w:bottom w:w="15" w:type="dxa"/>
            <w:right w:w="15" w:type="dxa"/>
          </w:tblCellMar>
        </w:tblPrEx>
        <w:trPr>
          <w:trHeight w:val="454" w:hRule="atLeast"/>
        </w:trPr>
        <w:tc>
          <w:tcPr>
            <w:tcW w:w="1525" w:type="dxa"/>
            <w:tcBorders>
              <w:top w:val="single" w:color="000000" w:sz="6" w:space="0"/>
              <w:left w:val="single" w:color="000000" w:sz="6" w:space="0"/>
              <w:bottom w:val="single" w:color="000000" w:sz="6" w:space="0"/>
              <w:right w:val="single" w:color="000000" w:sz="6" w:space="0"/>
            </w:tcBorders>
            <w:vAlign w:val="center"/>
          </w:tcPr>
          <w:p w14:paraId="2E68C91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石马镇</w:t>
            </w:r>
          </w:p>
        </w:tc>
        <w:tc>
          <w:tcPr>
            <w:tcW w:w="1198" w:type="dxa"/>
            <w:tcBorders>
              <w:top w:val="single" w:color="000000" w:sz="6" w:space="0"/>
              <w:left w:val="single" w:color="000000" w:sz="6" w:space="0"/>
              <w:bottom w:val="single" w:color="000000" w:sz="6" w:space="0"/>
              <w:right w:val="single" w:color="000000" w:sz="6" w:space="0"/>
            </w:tcBorders>
            <w:vAlign w:val="center"/>
          </w:tcPr>
          <w:p w14:paraId="1D2046F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9.87 </w:t>
            </w:r>
          </w:p>
        </w:tc>
        <w:tc>
          <w:tcPr>
            <w:tcW w:w="1608" w:type="dxa"/>
            <w:tcBorders>
              <w:top w:val="single" w:color="000000" w:sz="6" w:space="0"/>
              <w:left w:val="single" w:color="000000" w:sz="6" w:space="0"/>
              <w:bottom w:val="single" w:color="000000" w:sz="6" w:space="0"/>
              <w:right w:val="single" w:color="000000" w:sz="6" w:space="0"/>
            </w:tcBorders>
            <w:vAlign w:val="center"/>
          </w:tcPr>
          <w:p w14:paraId="02FB03F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19.12</w:t>
            </w:r>
          </w:p>
        </w:tc>
        <w:tc>
          <w:tcPr>
            <w:tcW w:w="1296" w:type="dxa"/>
            <w:tcBorders>
              <w:top w:val="single" w:color="000000" w:sz="6" w:space="0"/>
              <w:left w:val="single" w:color="000000" w:sz="6" w:space="0"/>
              <w:bottom w:val="single" w:color="000000" w:sz="6" w:space="0"/>
              <w:right w:val="single" w:color="000000" w:sz="6" w:space="0"/>
            </w:tcBorders>
            <w:vAlign w:val="center"/>
          </w:tcPr>
          <w:p w14:paraId="2A9CA66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0.65 </w:t>
            </w:r>
          </w:p>
        </w:tc>
        <w:tc>
          <w:tcPr>
            <w:tcW w:w="1384" w:type="dxa"/>
            <w:tcBorders>
              <w:top w:val="single" w:color="000000" w:sz="6" w:space="0"/>
              <w:left w:val="single" w:color="000000" w:sz="6" w:space="0"/>
              <w:bottom w:val="single" w:color="000000" w:sz="6" w:space="0"/>
              <w:right w:val="single" w:color="000000" w:sz="6" w:space="0"/>
            </w:tcBorders>
            <w:vAlign w:val="center"/>
          </w:tcPr>
          <w:p w14:paraId="74CCCA5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1.27</w:t>
            </w:r>
          </w:p>
        </w:tc>
        <w:tc>
          <w:tcPr>
            <w:tcW w:w="1017" w:type="dxa"/>
            <w:tcBorders>
              <w:top w:val="single" w:color="000000" w:sz="6" w:space="0"/>
              <w:left w:val="single" w:color="000000" w:sz="6" w:space="0"/>
              <w:bottom w:val="single" w:color="000000" w:sz="6" w:space="0"/>
              <w:right w:val="single" w:color="000000" w:sz="6" w:space="0"/>
            </w:tcBorders>
            <w:vAlign w:val="center"/>
          </w:tcPr>
          <w:p w14:paraId="34DCC3A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10.53 </w:t>
            </w:r>
          </w:p>
        </w:tc>
        <w:tc>
          <w:tcPr>
            <w:tcW w:w="1387" w:type="dxa"/>
            <w:tcBorders>
              <w:top w:val="single" w:color="000000" w:sz="6" w:space="0"/>
              <w:left w:val="single" w:color="000000" w:sz="6" w:space="0"/>
              <w:bottom w:val="single" w:color="000000" w:sz="6" w:space="0"/>
              <w:right w:val="single" w:color="000000" w:sz="6" w:space="0"/>
            </w:tcBorders>
            <w:vAlign w:val="center"/>
          </w:tcPr>
          <w:p w14:paraId="4DB807E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20.39</w:t>
            </w:r>
          </w:p>
        </w:tc>
      </w:tr>
      <w:tr w14:paraId="0E5B215E">
        <w:tblPrEx>
          <w:tblCellMar>
            <w:top w:w="15" w:type="dxa"/>
            <w:left w:w="15" w:type="dxa"/>
            <w:bottom w:w="15" w:type="dxa"/>
            <w:right w:w="15" w:type="dxa"/>
          </w:tblCellMar>
        </w:tblPrEx>
        <w:trPr>
          <w:trHeight w:val="454" w:hRule="atLeast"/>
        </w:trPr>
        <w:tc>
          <w:tcPr>
            <w:tcW w:w="1525" w:type="dxa"/>
            <w:tcBorders>
              <w:top w:val="single" w:color="000000" w:sz="6" w:space="0"/>
              <w:left w:val="single" w:color="000000" w:sz="6" w:space="0"/>
              <w:bottom w:val="single" w:color="000000" w:sz="6" w:space="0"/>
              <w:right w:val="single" w:color="000000" w:sz="6" w:space="0"/>
            </w:tcBorders>
            <w:vAlign w:val="center"/>
          </w:tcPr>
          <w:p w14:paraId="5928B7B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拾万镇</w:t>
            </w:r>
          </w:p>
        </w:tc>
        <w:tc>
          <w:tcPr>
            <w:tcW w:w="1198" w:type="dxa"/>
            <w:tcBorders>
              <w:top w:val="single" w:color="000000" w:sz="6" w:space="0"/>
              <w:left w:val="single" w:color="000000" w:sz="6" w:space="0"/>
              <w:bottom w:val="single" w:color="000000" w:sz="6" w:space="0"/>
              <w:right w:val="single" w:color="000000" w:sz="6" w:space="0"/>
            </w:tcBorders>
            <w:vAlign w:val="center"/>
          </w:tcPr>
          <w:p w14:paraId="58B28AE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18.19 </w:t>
            </w:r>
          </w:p>
        </w:tc>
        <w:tc>
          <w:tcPr>
            <w:tcW w:w="1608" w:type="dxa"/>
            <w:tcBorders>
              <w:top w:val="single" w:color="000000" w:sz="6" w:space="0"/>
              <w:left w:val="single" w:color="000000" w:sz="6" w:space="0"/>
              <w:bottom w:val="single" w:color="000000" w:sz="6" w:space="0"/>
              <w:right w:val="single" w:color="000000" w:sz="6" w:space="0"/>
            </w:tcBorders>
            <w:vAlign w:val="center"/>
          </w:tcPr>
          <w:p w14:paraId="187D919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36.42</w:t>
            </w:r>
          </w:p>
        </w:tc>
        <w:tc>
          <w:tcPr>
            <w:tcW w:w="1296" w:type="dxa"/>
            <w:tcBorders>
              <w:top w:val="single" w:color="000000" w:sz="6" w:space="0"/>
              <w:left w:val="single" w:color="000000" w:sz="6" w:space="0"/>
              <w:bottom w:val="single" w:color="000000" w:sz="6" w:space="0"/>
              <w:right w:val="single" w:color="000000" w:sz="6" w:space="0"/>
            </w:tcBorders>
            <w:vAlign w:val="center"/>
          </w:tcPr>
          <w:p w14:paraId="19F6570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5.86 </w:t>
            </w:r>
          </w:p>
        </w:tc>
        <w:tc>
          <w:tcPr>
            <w:tcW w:w="1384" w:type="dxa"/>
            <w:tcBorders>
              <w:top w:val="single" w:color="000000" w:sz="6" w:space="0"/>
              <w:left w:val="single" w:color="000000" w:sz="6" w:space="0"/>
              <w:bottom w:val="single" w:color="000000" w:sz="6" w:space="0"/>
              <w:right w:val="single" w:color="000000" w:sz="6" w:space="0"/>
            </w:tcBorders>
            <w:vAlign w:val="center"/>
          </w:tcPr>
          <w:p w14:paraId="41190E5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11.72</w:t>
            </w:r>
          </w:p>
        </w:tc>
        <w:tc>
          <w:tcPr>
            <w:tcW w:w="1017" w:type="dxa"/>
            <w:tcBorders>
              <w:top w:val="single" w:color="000000" w:sz="6" w:space="0"/>
              <w:left w:val="single" w:color="000000" w:sz="6" w:space="0"/>
              <w:bottom w:val="single" w:color="000000" w:sz="6" w:space="0"/>
              <w:right w:val="single" w:color="000000" w:sz="6" w:space="0"/>
            </w:tcBorders>
            <w:vAlign w:val="center"/>
          </w:tcPr>
          <w:p w14:paraId="40A01F3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24.05 </w:t>
            </w:r>
          </w:p>
        </w:tc>
        <w:tc>
          <w:tcPr>
            <w:tcW w:w="1387" w:type="dxa"/>
            <w:tcBorders>
              <w:top w:val="single" w:color="000000" w:sz="6" w:space="0"/>
              <w:left w:val="single" w:color="000000" w:sz="6" w:space="0"/>
              <w:bottom w:val="single" w:color="000000" w:sz="6" w:space="0"/>
              <w:right w:val="single" w:color="000000" w:sz="6" w:space="0"/>
            </w:tcBorders>
            <w:vAlign w:val="center"/>
          </w:tcPr>
          <w:p w14:paraId="48F04BE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48.14</w:t>
            </w:r>
          </w:p>
        </w:tc>
      </w:tr>
      <w:tr w14:paraId="625C409F">
        <w:tblPrEx>
          <w:tblCellMar>
            <w:top w:w="15" w:type="dxa"/>
            <w:left w:w="15" w:type="dxa"/>
            <w:bottom w:w="15" w:type="dxa"/>
            <w:right w:w="15" w:type="dxa"/>
          </w:tblCellMar>
        </w:tblPrEx>
        <w:trPr>
          <w:trHeight w:val="454" w:hRule="atLeast"/>
        </w:trPr>
        <w:tc>
          <w:tcPr>
            <w:tcW w:w="1525" w:type="dxa"/>
            <w:tcBorders>
              <w:top w:val="single" w:color="000000" w:sz="6" w:space="0"/>
              <w:left w:val="single" w:color="000000" w:sz="6" w:space="0"/>
              <w:bottom w:val="single" w:color="000000" w:sz="6" w:space="0"/>
              <w:right w:val="single" w:color="000000" w:sz="6" w:space="0"/>
            </w:tcBorders>
            <w:vAlign w:val="center"/>
          </w:tcPr>
          <w:p w14:paraId="453984E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铁山镇</w:t>
            </w:r>
          </w:p>
        </w:tc>
        <w:tc>
          <w:tcPr>
            <w:tcW w:w="1198" w:type="dxa"/>
            <w:tcBorders>
              <w:top w:val="single" w:color="000000" w:sz="6" w:space="0"/>
              <w:left w:val="single" w:color="000000" w:sz="6" w:space="0"/>
              <w:bottom w:val="single" w:color="000000" w:sz="6" w:space="0"/>
              <w:right w:val="single" w:color="000000" w:sz="6" w:space="0"/>
            </w:tcBorders>
            <w:vAlign w:val="center"/>
          </w:tcPr>
          <w:p w14:paraId="08978E3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0.99 </w:t>
            </w:r>
          </w:p>
        </w:tc>
        <w:tc>
          <w:tcPr>
            <w:tcW w:w="1608" w:type="dxa"/>
            <w:tcBorders>
              <w:top w:val="single" w:color="000000" w:sz="6" w:space="0"/>
              <w:left w:val="single" w:color="000000" w:sz="6" w:space="0"/>
              <w:bottom w:val="single" w:color="000000" w:sz="6" w:space="0"/>
              <w:right w:val="single" w:color="000000" w:sz="6" w:space="0"/>
            </w:tcBorders>
            <w:vAlign w:val="center"/>
          </w:tcPr>
          <w:p w14:paraId="33C86C2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1.65</w:t>
            </w:r>
          </w:p>
        </w:tc>
        <w:tc>
          <w:tcPr>
            <w:tcW w:w="1296" w:type="dxa"/>
            <w:tcBorders>
              <w:top w:val="single" w:color="000000" w:sz="6" w:space="0"/>
              <w:left w:val="single" w:color="000000" w:sz="6" w:space="0"/>
              <w:bottom w:val="single" w:color="000000" w:sz="6" w:space="0"/>
              <w:right w:val="single" w:color="000000" w:sz="6" w:space="0"/>
            </w:tcBorders>
            <w:vAlign w:val="center"/>
          </w:tcPr>
          <w:p w14:paraId="5B10F67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4.56 </w:t>
            </w:r>
          </w:p>
        </w:tc>
        <w:tc>
          <w:tcPr>
            <w:tcW w:w="1384" w:type="dxa"/>
            <w:tcBorders>
              <w:top w:val="single" w:color="000000" w:sz="6" w:space="0"/>
              <w:left w:val="single" w:color="000000" w:sz="6" w:space="0"/>
              <w:bottom w:val="single" w:color="000000" w:sz="6" w:space="0"/>
              <w:right w:val="single" w:color="000000" w:sz="6" w:space="0"/>
            </w:tcBorders>
            <w:vAlign w:val="center"/>
          </w:tcPr>
          <w:p w14:paraId="19282A88">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7.61</w:t>
            </w:r>
          </w:p>
        </w:tc>
        <w:tc>
          <w:tcPr>
            <w:tcW w:w="1017" w:type="dxa"/>
            <w:tcBorders>
              <w:top w:val="single" w:color="000000" w:sz="6" w:space="0"/>
              <w:left w:val="single" w:color="000000" w:sz="6" w:space="0"/>
              <w:bottom w:val="single" w:color="000000" w:sz="6" w:space="0"/>
              <w:right w:val="single" w:color="000000" w:sz="6" w:space="0"/>
            </w:tcBorders>
            <w:vAlign w:val="center"/>
          </w:tcPr>
          <w:p w14:paraId="435F9AD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5.55 </w:t>
            </w:r>
          </w:p>
        </w:tc>
        <w:tc>
          <w:tcPr>
            <w:tcW w:w="1387" w:type="dxa"/>
            <w:tcBorders>
              <w:top w:val="single" w:color="000000" w:sz="6" w:space="0"/>
              <w:left w:val="single" w:color="000000" w:sz="6" w:space="0"/>
              <w:bottom w:val="single" w:color="000000" w:sz="6" w:space="0"/>
              <w:right w:val="single" w:color="000000" w:sz="6" w:space="0"/>
            </w:tcBorders>
            <w:vAlign w:val="center"/>
          </w:tcPr>
          <w:p w14:paraId="69FAEE9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9.26</w:t>
            </w:r>
          </w:p>
        </w:tc>
      </w:tr>
      <w:tr w14:paraId="072CB1D6">
        <w:tblPrEx>
          <w:tblCellMar>
            <w:top w:w="15" w:type="dxa"/>
            <w:left w:w="15" w:type="dxa"/>
            <w:bottom w:w="15" w:type="dxa"/>
            <w:right w:w="15" w:type="dxa"/>
          </w:tblCellMar>
        </w:tblPrEx>
        <w:trPr>
          <w:trHeight w:val="454" w:hRule="atLeast"/>
        </w:trPr>
        <w:tc>
          <w:tcPr>
            <w:tcW w:w="1525" w:type="dxa"/>
            <w:tcBorders>
              <w:top w:val="single" w:color="000000" w:sz="6" w:space="0"/>
              <w:left w:val="single" w:color="000000" w:sz="6" w:space="0"/>
              <w:bottom w:val="single" w:color="000000" w:sz="6" w:space="0"/>
              <w:right w:val="single" w:color="000000" w:sz="6" w:space="0"/>
            </w:tcBorders>
            <w:vAlign w:val="center"/>
          </w:tcPr>
          <w:p w14:paraId="6641197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万古镇</w:t>
            </w:r>
          </w:p>
        </w:tc>
        <w:tc>
          <w:tcPr>
            <w:tcW w:w="1198" w:type="dxa"/>
            <w:tcBorders>
              <w:top w:val="single" w:color="000000" w:sz="6" w:space="0"/>
              <w:bottom w:val="single" w:color="000000" w:sz="6" w:space="0"/>
              <w:right w:val="single" w:color="000000" w:sz="6" w:space="0"/>
            </w:tcBorders>
            <w:vAlign w:val="center"/>
          </w:tcPr>
          <w:p w14:paraId="6954835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9.17 </w:t>
            </w:r>
          </w:p>
        </w:tc>
        <w:tc>
          <w:tcPr>
            <w:tcW w:w="1608" w:type="dxa"/>
            <w:tcBorders>
              <w:top w:val="single" w:color="000000" w:sz="6" w:space="0"/>
              <w:bottom w:val="single" w:color="000000" w:sz="6" w:space="0"/>
              <w:right w:val="single" w:color="000000" w:sz="6" w:space="0"/>
            </w:tcBorders>
            <w:vAlign w:val="center"/>
          </w:tcPr>
          <w:p w14:paraId="784C86A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13.75</w:t>
            </w:r>
          </w:p>
        </w:tc>
        <w:tc>
          <w:tcPr>
            <w:tcW w:w="1296" w:type="dxa"/>
            <w:tcBorders>
              <w:top w:val="single" w:color="000000" w:sz="6" w:space="0"/>
              <w:bottom w:val="single" w:color="000000" w:sz="6" w:space="0"/>
              <w:right w:val="single" w:color="000000" w:sz="6" w:space="0"/>
            </w:tcBorders>
            <w:vAlign w:val="center"/>
          </w:tcPr>
          <w:p w14:paraId="1F88BAC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10.95 </w:t>
            </w:r>
          </w:p>
        </w:tc>
        <w:tc>
          <w:tcPr>
            <w:tcW w:w="1384" w:type="dxa"/>
            <w:tcBorders>
              <w:top w:val="single" w:color="000000" w:sz="6" w:space="0"/>
              <w:bottom w:val="single" w:color="000000" w:sz="6" w:space="0"/>
              <w:right w:val="single" w:color="000000" w:sz="6" w:space="0"/>
            </w:tcBorders>
            <w:vAlign w:val="center"/>
          </w:tcPr>
          <w:p w14:paraId="10E7DA2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16.41</w:t>
            </w:r>
          </w:p>
        </w:tc>
        <w:tc>
          <w:tcPr>
            <w:tcW w:w="1017" w:type="dxa"/>
            <w:tcBorders>
              <w:top w:val="single" w:color="000000" w:sz="6" w:space="0"/>
              <w:bottom w:val="single" w:color="000000" w:sz="6" w:space="0"/>
              <w:right w:val="single" w:color="000000" w:sz="6" w:space="0"/>
            </w:tcBorders>
            <w:vAlign w:val="center"/>
          </w:tcPr>
          <w:p w14:paraId="0D782F3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20.12 </w:t>
            </w:r>
          </w:p>
        </w:tc>
        <w:tc>
          <w:tcPr>
            <w:tcW w:w="1387" w:type="dxa"/>
            <w:tcBorders>
              <w:top w:val="single" w:color="000000" w:sz="6" w:space="0"/>
              <w:bottom w:val="single" w:color="000000" w:sz="6" w:space="0"/>
              <w:right w:val="single" w:color="000000" w:sz="6" w:space="0"/>
            </w:tcBorders>
            <w:vAlign w:val="center"/>
          </w:tcPr>
          <w:p w14:paraId="1D8E403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30.16</w:t>
            </w:r>
          </w:p>
        </w:tc>
      </w:tr>
      <w:tr w14:paraId="5CEBE7A6">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6449963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雍溪镇</w:t>
            </w:r>
          </w:p>
        </w:tc>
        <w:tc>
          <w:tcPr>
            <w:tcW w:w="1198" w:type="dxa"/>
            <w:tcBorders>
              <w:bottom w:val="single" w:color="000000" w:sz="6" w:space="0"/>
              <w:right w:val="single" w:color="000000" w:sz="6" w:space="0"/>
            </w:tcBorders>
            <w:vAlign w:val="center"/>
          </w:tcPr>
          <w:p w14:paraId="753EB0E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0.53 </w:t>
            </w:r>
          </w:p>
        </w:tc>
        <w:tc>
          <w:tcPr>
            <w:tcW w:w="1608" w:type="dxa"/>
            <w:tcBorders>
              <w:bottom w:val="single" w:color="000000" w:sz="6" w:space="0"/>
              <w:right w:val="single" w:color="000000" w:sz="6" w:space="0"/>
            </w:tcBorders>
            <w:vAlign w:val="center"/>
          </w:tcPr>
          <w:p w14:paraId="285A614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1.32</w:t>
            </w:r>
          </w:p>
        </w:tc>
        <w:tc>
          <w:tcPr>
            <w:tcW w:w="1296" w:type="dxa"/>
            <w:tcBorders>
              <w:bottom w:val="single" w:color="000000" w:sz="6" w:space="0"/>
              <w:right w:val="single" w:color="000000" w:sz="6" w:space="0"/>
            </w:tcBorders>
            <w:vAlign w:val="center"/>
          </w:tcPr>
          <w:p w14:paraId="50F345B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4.24 </w:t>
            </w:r>
          </w:p>
        </w:tc>
        <w:tc>
          <w:tcPr>
            <w:tcW w:w="1384" w:type="dxa"/>
            <w:tcBorders>
              <w:bottom w:val="single" w:color="000000" w:sz="6" w:space="0"/>
              <w:right w:val="single" w:color="000000" w:sz="6" w:space="0"/>
            </w:tcBorders>
            <w:vAlign w:val="center"/>
          </w:tcPr>
          <w:p w14:paraId="309AC4B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10.59</w:t>
            </w:r>
          </w:p>
        </w:tc>
        <w:tc>
          <w:tcPr>
            <w:tcW w:w="1017" w:type="dxa"/>
            <w:tcBorders>
              <w:bottom w:val="single" w:color="000000" w:sz="6" w:space="0"/>
              <w:right w:val="single" w:color="000000" w:sz="6" w:space="0"/>
            </w:tcBorders>
            <w:vAlign w:val="center"/>
          </w:tcPr>
          <w:p w14:paraId="29A696A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4.77 </w:t>
            </w:r>
          </w:p>
        </w:tc>
        <w:tc>
          <w:tcPr>
            <w:tcW w:w="1387" w:type="dxa"/>
            <w:tcBorders>
              <w:bottom w:val="single" w:color="000000" w:sz="6" w:space="0"/>
              <w:right w:val="single" w:color="000000" w:sz="6" w:space="0"/>
            </w:tcBorders>
            <w:vAlign w:val="center"/>
          </w:tcPr>
          <w:p w14:paraId="2BF761C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11.91</w:t>
            </w:r>
          </w:p>
        </w:tc>
      </w:tr>
      <w:tr w14:paraId="5AA5BC83">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0F06095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邮亭镇</w:t>
            </w:r>
          </w:p>
        </w:tc>
        <w:tc>
          <w:tcPr>
            <w:tcW w:w="1198" w:type="dxa"/>
            <w:tcBorders>
              <w:bottom w:val="single" w:color="000000" w:sz="6" w:space="0"/>
              <w:right w:val="single" w:color="000000" w:sz="6" w:space="0"/>
            </w:tcBorders>
            <w:vAlign w:val="center"/>
          </w:tcPr>
          <w:p w14:paraId="31C557A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6.04 </w:t>
            </w:r>
          </w:p>
        </w:tc>
        <w:tc>
          <w:tcPr>
            <w:tcW w:w="1608" w:type="dxa"/>
            <w:tcBorders>
              <w:bottom w:val="single" w:color="000000" w:sz="6" w:space="0"/>
              <w:right w:val="single" w:color="000000" w:sz="6" w:space="0"/>
            </w:tcBorders>
            <w:vAlign w:val="center"/>
          </w:tcPr>
          <w:p w14:paraId="10960DA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6.52</w:t>
            </w:r>
          </w:p>
        </w:tc>
        <w:tc>
          <w:tcPr>
            <w:tcW w:w="1296" w:type="dxa"/>
            <w:tcBorders>
              <w:bottom w:val="single" w:color="000000" w:sz="6" w:space="0"/>
              <w:right w:val="single" w:color="000000" w:sz="6" w:space="0"/>
            </w:tcBorders>
            <w:vAlign w:val="center"/>
          </w:tcPr>
          <w:p w14:paraId="30516E4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8.98 </w:t>
            </w:r>
          </w:p>
        </w:tc>
        <w:tc>
          <w:tcPr>
            <w:tcW w:w="1384" w:type="dxa"/>
            <w:tcBorders>
              <w:bottom w:val="single" w:color="000000" w:sz="6" w:space="0"/>
              <w:right w:val="single" w:color="000000" w:sz="6" w:space="0"/>
            </w:tcBorders>
            <w:vAlign w:val="center"/>
          </w:tcPr>
          <w:p w14:paraId="74AA124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9.68</w:t>
            </w:r>
          </w:p>
        </w:tc>
        <w:tc>
          <w:tcPr>
            <w:tcW w:w="1017" w:type="dxa"/>
            <w:tcBorders>
              <w:bottom w:val="single" w:color="000000" w:sz="6" w:space="0"/>
              <w:right w:val="single" w:color="000000" w:sz="6" w:space="0"/>
            </w:tcBorders>
            <w:vAlign w:val="center"/>
          </w:tcPr>
          <w:p w14:paraId="0E46DAA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15.02 </w:t>
            </w:r>
          </w:p>
        </w:tc>
        <w:tc>
          <w:tcPr>
            <w:tcW w:w="1387" w:type="dxa"/>
            <w:tcBorders>
              <w:bottom w:val="single" w:color="000000" w:sz="6" w:space="0"/>
              <w:right w:val="single" w:color="000000" w:sz="6" w:space="0"/>
            </w:tcBorders>
            <w:vAlign w:val="center"/>
          </w:tcPr>
          <w:p w14:paraId="4AF18481">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16.20</w:t>
            </w:r>
          </w:p>
        </w:tc>
      </w:tr>
      <w:tr w14:paraId="2738123E">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495584E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玉龙镇</w:t>
            </w:r>
          </w:p>
        </w:tc>
        <w:tc>
          <w:tcPr>
            <w:tcW w:w="1198" w:type="dxa"/>
            <w:tcBorders>
              <w:bottom w:val="single" w:color="000000" w:sz="6" w:space="0"/>
              <w:right w:val="single" w:color="000000" w:sz="6" w:space="0"/>
            </w:tcBorders>
            <w:vAlign w:val="center"/>
          </w:tcPr>
          <w:p w14:paraId="19DFE1B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11.10 </w:t>
            </w:r>
          </w:p>
        </w:tc>
        <w:tc>
          <w:tcPr>
            <w:tcW w:w="1608" w:type="dxa"/>
            <w:tcBorders>
              <w:bottom w:val="single" w:color="000000" w:sz="6" w:space="0"/>
              <w:right w:val="single" w:color="000000" w:sz="6" w:space="0"/>
            </w:tcBorders>
            <w:vAlign w:val="center"/>
          </w:tcPr>
          <w:p w14:paraId="0D02EF8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28.29</w:t>
            </w:r>
          </w:p>
        </w:tc>
        <w:tc>
          <w:tcPr>
            <w:tcW w:w="1296" w:type="dxa"/>
            <w:tcBorders>
              <w:bottom w:val="single" w:color="000000" w:sz="6" w:space="0"/>
              <w:right w:val="single" w:color="000000" w:sz="6" w:space="0"/>
            </w:tcBorders>
            <w:vAlign w:val="center"/>
          </w:tcPr>
          <w:p w14:paraId="06BA22E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5.49 </w:t>
            </w:r>
          </w:p>
        </w:tc>
        <w:tc>
          <w:tcPr>
            <w:tcW w:w="1384" w:type="dxa"/>
            <w:tcBorders>
              <w:bottom w:val="single" w:color="000000" w:sz="6" w:space="0"/>
              <w:right w:val="single" w:color="000000" w:sz="6" w:space="0"/>
            </w:tcBorders>
            <w:vAlign w:val="center"/>
          </w:tcPr>
          <w:p w14:paraId="3830B17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14.00</w:t>
            </w:r>
          </w:p>
        </w:tc>
        <w:tc>
          <w:tcPr>
            <w:tcW w:w="1017" w:type="dxa"/>
            <w:tcBorders>
              <w:bottom w:val="single" w:color="000000" w:sz="6" w:space="0"/>
              <w:right w:val="single" w:color="000000" w:sz="6" w:space="0"/>
            </w:tcBorders>
            <w:vAlign w:val="center"/>
          </w:tcPr>
          <w:p w14:paraId="4D47D096">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16.59 </w:t>
            </w:r>
          </w:p>
        </w:tc>
        <w:tc>
          <w:tcPr>
            <w:tcW w:w="1387" w:type="dxa"/>
            <w:tcBorders>
              <w:bottom w:val="single" w:color="000000" w:sz="6" w:space="0"/>
              <w:right w:val="single" w:color="000000" w:sz="6" w:space="0"/>
            </w:tcBorders>
            <w:vAlign w:val="center"/>
          </w:tcPr>
          <w:p w14:paraId="6BD6BE8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42.29</w:t>
            </w:r>
          </w:p>
        </w:tc>
      </w:tr>
      <w:tr w14:paraId="161142EC">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24DD367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中敖镇</w:t>
            </w:r>
          </w:p>
        </w:tc>
        <w:tc>
          <w:tcPr>
            <w:tcW w:w="1198" w:type="dxa"/>
            <w:tcBorders>
              <w:bottom w:val="single" w:color="000000" w:sz="6" w:space="0"/>
              <w:right w:val="single" w:color="000000" w:sz="6" w:space="0"/>
            </w:tcBorders>
            <w:vAlign w:val="center"/>
          </w:tcPr>
          <w:p w14:paraId="2C8E771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3.20 </w:t>
            </w:r>
          </w:p>
        </w:tc>
        <w:tc>
          <w:tcPr>
            <w:tcW w:w="1608" w:type="dxa"/>
            <w:tcBorders>
              <w:bottom w:val="single" w:color="000000" w:sz="6" w:space="0"/>
              <w:right w:val="single" w:color="000000" w:sz="6" w:space="0"/>
            </w:tcBorders>
            <w:vAlign w:val="center"/>
          </w:tcPr>
          <w:p w14:paraId="07E43353">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2.95</w:t>
            </w:r>
          </w:p>
        </w:tc>
        <w:tc>
          <w:tcPr>
            <w:tcW w:w="1296" w:type="dxa"/>
            <w:tcBorders>
              <w:bottom w:val="single" w:color="000000" w:sz="6" w:space="0"/>
              <w:right w:val="single" w:color="000000" w:sz="6" w:space="0"/>
            </w:tcBorders>
            <w:vAlign w:val="center"/>
          </w:tcPr>
          <w:p w14:paraId="4C210C52">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5.23 </w:t>
            </w:r>
          </w:p>
        </w:tc>
        <w:tc>
          <w:tcPr>
            <w:tcW w:w="1384" w:type="dxa"/>
            <w:tcBorders>
              <w:bottom w:val="single" w:color="000000" w:sz="6" w:space="0"/>
              <w:right w:val="single" w:color="000000" w:sz="6" w:space="0"/>
            </w:tcBorders>
            <w:vAlign w:val="center"/>
          </w:tcPr>
          <w:p w14:paraId="2FD98027">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4.81</w:t>
            </w:r>
          </w:p>
        </w:tc>
        <w:tc>
          <w:tcPr>
            <w:tcW w:w="1017" w:type="dxa"/>
            <w:tcBorders>
              <w:bottom w:val="single" w:color="000000" w:sz="6" w:space="0"/>
              <w:right w:val="single" w:color="000000" w:sz="6" w:space="0"/>
            </w:tcBorders>
            <w:vAlign w:val="center"/>
          </w:tcPr>
          <w:p w14:paraId="6CA21FF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8.44 </w:t>
            </w:r>
          </w:p>
        </w:tc>
        <w:tc>
          <w:tcPr>
            <w:tcW w:w="1387" w:type="dxa"/>
            <w:tcBorders>
              <w:bottom w:val="single" w:color="000000" w:sz="6" w:space="0"/>
              <w:right w:val="single" w:color="000000" w:sz="6" w:space="0"/>
            </w:tcBorders>
            <w:vAlign w:val="center"/>
          </w:tcPr>
          <w:p w14:paraId="5FFDF7F0">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7.75</w:t>
            </w:r>
          </w:p>
        </w:tc>
      </w:tr>
      <w:tr w14:paraId="4622B671">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632BEC8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珠溪镇</w:t>
            </w:r>
          </w:p>
        </w:tc>
        <w:tc>
          <w:tcPr>
            <w:tcW w:w="1198" w:type="dxa"/>
            <w:tcBorders>
              <w:bottom w:val="single" w:color="000000" w:sz="6" w:space="0"/>
              <w:right w:val="single" w:color="000000" w:sz="6" w:space="0"/>
            </w:tcBorders>
            <w:vAlign w:val="center"/>
          </w:tcPr>
          <w:p w14:paraId="2DD6D6E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7.01 </w:t>
            </w:r>
          </w:p>
        </w:tc>
        <w:tc>
          <w:tcPr>
            <w:tcW w:w="1608" w:type="dxa"/>
            <w:tcBorders>
              <w:bottom w:val="single" w:color="000000" w:sz="6" w:space="0"/>
              <w:right w:val="single" w:color="000000" w:sz="6" w:space="0"/>
            </w:tcBorders>
            <w:vAlign w:val="center"/>
          </w:tcPr>
          <w:p w14:paraId="0A8A78ED">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7.53</w:t>
            </w:r>
          </w:p>
        </w:tc>
        <w:tc>
          <w:tcPr>
            <w:tcW w:w="1296" w:type="dxa"/>
            <w:tcBorders>
              <w:bottom w:val="single" w:color="000000" w:sz="6" w:space="0"/>
              <w:right w:val="single" w:color="000000" w:sz="6" w:space="0"/>
            </w:tcBorders>
            <w:vAlign w:val="center"/>
          </w:tcPr>
          <w:p w14:paraId="66B66F8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4.22 </w:t>
            </w:r>
          </w:p>
        </w:tc>
        <w:tc>
          <w:tcPr>
            <w:tcW w:w="1384" w:type="dxa"/>
            <w:tcBorders>
              <w:bottom w:val="single" w:color="000000" w:sz="6" w:space="0"/>
              <w:right w:val="single" w:color="000000" w:sz="6" w:space="0"/>
            </w:tcBorders>
            <w:vAlign w:val="center"/>
          </w:tcPr>
          <w:p w14:paraId="447D75C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4.53</w:t>
            </w:r>
          </w:p>
        </w:tc>
        <w:tc>
          <w:tcPr>
            <w:tcW w:w="1017" w:type="dxa"/>
            <w:tcBorders>
              <w:bottom w:val="single" w:color="000000" w:sz="6" w:space="0"/>
              <w:right w:val="single" w:color="000000" w:sz="6" w:space="0"/>
            </w:tcBorders>
            <w:vAlign w:val="center"/>
          </w:tcPr>
          <w:p w14:paraId="57ABB27C">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 xml:space="preserve">11.23 </w:t>
            </w:r>
          </w:p>
        </w:tc>
        <w:tc>
          <w:tcPr>
            <w:tcW w:w="1387" w:type="dxa"/>
            <w:tcBorders>
              <w:bottom w:val="single" w:color="000000" w:sz="6" w:space="0"/>
              <w:right w:val="single" w:color="000000" w:sz="6" w:space="0"/>
            </w:tcBorders>
            <w:vAlign w:val="center"/>
          </w:tcPr>
          <w:p w14:paraId="689F6FE5">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29.64</w:t>
            </w:r>
          </w:p>
        </w:tc>
      </w:tr>
      <w:tr w14:paraId="6E04DED3">
        <w:tblPrEx>
          <w:tblCellMar>
            <w:top w:w="15" w:type="dxa"/>
            <w:left w:w="15" w:type="dxa"/>
            <w:bottom w:w="15" w:type="dxa"/>
            <w:right w:w="15" w:type="dxa"/>
          </w:tblCellMar>
        </w:tblPrEx>
        <w:trPr>
          <w:trHeight w:val="454" w:hRule="atLeast"/>
        </w:trPr>
        <w:tc>
          <w:tcPr>
            <w:tcW w:w="1525" w:type="dxa"/>
            <w:tcBorders>
              <w:left w:val="single" w:color="000000" w:sz="6" w:space="0"/>
              <w:bottom w:val="single" w:color="000000" w:sz="6" w:space="0"/>
              <w:right w:val="single" w:color="000000" w:sz="6" w:space="0"/>
            </w:tcBorders>
            <w:vAlign w:val="center"/>
          </w:tcPr>
          <w:p w14:paraId="20FCB4CB">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总计</w:t>
            </w:r>
          </w:p>
        </w:tc>
        <w:tc>
          <w:tcPr>
            <w:tcW w:w="1198" w:type="dxa"/>
            <w:tcBorders>
              <w:bottom w:val="single" w:color="000000" w:sz="6" w:space="0"/>
              <w:right w:val="single" w:color="000000" w:sz="6" w:space="0"/>
            </w:tcBorders>
            <w:vAlign w:val="center"/>
          </w:tcPr>
          <w:p w14:paraId="3B4195D4">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172.03</w:t>
            </w:r>
          </w:p>
        </w:tc>
        <w:tc>
          <w:tcPr>
            <w:tcW w:w="1608" w:type="dxa"/>
            <w:tcBorders>
              <w:bottom w:val="single" w:color="000000" w:sz="6" w:space="0"/>
              <w:right w:val="single" w:color="000000" w:sz="6" w:space="0"/>
            </w:tcBorders>
            <w:vAlign w:val="center"/>
          </w:tcPr>
          <w:p w14:paraId="4AFDADFF">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11.99</w:t>
            </w:r>
          </w:p>
        </w:tc>
        <w:tc>
          <w:tcPr>
            <w:tcW w:w="1296" w:type="dxa"/>
            <w:tcBorders>
              <w:bottom w:val="single" w:color="000000" w:sz="6" w:space="0"/>
              <w:right w:val="single" w:color="000000" w:sz="6" w:space="0"/>
            </w:tcBorders>
            <w:vAlign w:val="center"/>
          </w:tcPr>
          <w:p w14:paraId="21D9E4F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111.34</w:t>
            </w:r>
          </w:p>
        </w:tc>
        <w:tc>
          <w:tcPr>
            <w:tcW w:w="1384" w:type="dxa"/>
            <w:tcBorders>
              <w:bottom w:val="single" w:color="000000" w:sz="6" w:space="0"/>
              <w:right w:val="single" w:color="000000" w:sz="6" w:space="0"/>
            </w:tcBorders>
            <w:vAlign w:val="center"/>
          </w:tcPr>
          <w:p w14:paraId="5513E539">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7.76</w:t>
            </w:r>
          </w:p>
        </w:tc>
        <w:tc>
          <w:tcPr>
            <w:tcW w:w="1017" w:type="dxa"/>
            <w:tcBorders>
              <w:bottom w:val="single" w:color="000000" w:sz="6" w:space="0"/>
              <w:right w:val="single" w:color="000000" w:sz="6" w:space="0"/>
            </w:tcBorders>
            <w:vAlign w:val="center"/>
          </w:tcPr>
          <w:p w14:paraId="69CBB27E">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283.37</w:t>
            </w:r>
          </w:p>
        </w:tc>
        <w:tc>
          <w:tcPr>
            <w:tcW w:w="1387" w:type="dxa"/>
            <w:tcBorders>
              <w:bottom w:val="single" w:color="000000" w:sz="6" w:space="0"/>
              <w:right w:val="single" w:color="000000" w:sz="6" w:space="0"/>
            </w:tcBorders>
            <w:vAlign w:val="center"/>
          </w:tcPr>
          <w:p w14:paraId="71EA616A">
            <w:pPr>
              <w:widowControl/>
              <w:spacing w:line="60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0"/>
                <w:sz w:val="32"/>
                <w:szCs w:val="32"/>
              </w:rPr>
              <w:t>19.75</w:t>
            </w:r>
          </w:p>
        </w:tc>
      </w:tr>
    </w:tbl>
    <w:p w14:paraId="7390362B">
      <w:pPr>
        <w:widowControl/>
        <w:spacing w:line="600" w:lineRule="exact"/>
        <w:ind w:firstLine="640" w:firstLineChars="200"/>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六、组织实施</w:t>
      </w:r>
    </w:p>
    <w:p w14:paraId="4E9CDED2">
      <w:pPr>
        <w:widowControl/>
        <w:spacing w:line="600" w:lineRule="exact"/>
        <w:ind w:firstLine="640" w:firstLineChars="20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（一）严把准入关口。</w:t>
      </w:r>
    </w:p>
    <w:p w14:paraId="5F0189A5">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镇（街道）应严格按照本方案，结合本辖区畜禽养殖业发展规划，把好畜禽规模养殖户发展关口，加强日常监督管理，实现畜禽养殖业健康、适度发展，严禁出现“先污染、后治理”现象。区发展改革委、规划自然资源、生态环境、农业等部门在规划、立项、审批畜禽养殖项目时，应根据本方案要求严格审批。严禁在禁养区和超过总量控制指标的限养区内新建、改建、扩建各类畜禽养殖场。</w:t>
      </w:r>
    </w:p>
    <w:p w14:paraId="3348130C">
      <w:pPr>
        <w:widowControl/>
        <w:spacing w:line="600" w:lineRule="exact"/>
        <w:ind w:firstLine="640" w:firstLineChars="20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（二）开展污染整治。</w:t>
      </w:r>
    </w:p>
    <w:p w14:paraId="18ACF348">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禁养区内现有的畜禽养殖场应当按计划限期关停、转产或搬迁；因划定禁养区确需关闭或者搬迁的现有畜禽养殖场，致使畜禽养殖者遭受经济损失的，由区人民政府依法予以补偿，具体办法由区农业、生态环境部门提出。限养区内现有的畜禽养殖场必须配套建设畜禽养殖污染治理设施并保持正常运行。其他区域内的各类畜禽养殖场，必须满足区政府批准实施的畜禽养殖发展规划要求，并按照建设项目环境保护管理规定采取有效的污染防治措施。</w:t>
      </w:r>
    </w:p>
    <w:p w14:paraId="6C005D6B">
      <w:pPr>
        <w:widowControl/>
        <w:spacing w:line="600" w:lineRule="exact"/>
        <w:ind w:firstLine="640" w:firstLineChars="20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（三）落实监管责任。</w:t>
      </w:r>
    </w:p>
    <w:p w14:paraId="2B386B9B">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把畜禽养殖区域划分方案执行情况纳入对各镇（街道）、相关职能部门落实环保责任目标考核内容。各镇（街道）和相关职能部门要落实工作责任、严格执行方案，定期通报工作情况、解决存在的问题，形成各司其职、各负其责、共同参与、齐抓共管的良好工作格局，坚决杜绝推诿扯皮、我行我素的现象。要采取通告等方式加强宣传，让人民群众了解、支持畜禽养殖区域划分工作，自觉遵守划分规定。</w:t>
      </w:r>
    </w:p>
    <w:p w14:paraId="760DD86C">
      <w:pPr>
        <w:widowControl/>
        <w:spacing w:line="600" w:lineRule="exact"/>
        <w:ind w:firstLine="640" w:firstLineChars="200"/>
        <w:rPr>
          <w:rFonts w:ascii="方正楷体_GBK" w:hAnsi="Times New Roman" w:eastAsia="方正楷体_GBK" w:cs="Times New Roman"/>
          <w:kern w:val="0"/>
          <w:sz w:val="32"/>
          <w:szCs w:val="32"/>
        </w:rPr>
      </w:pPr>
      <w:r>
        <w:rPr>
          <w:rFonts w:hint="eastAsia" w:ascii="方正楷体_GBK" w:hAnsi="Times New Roman" w:eastAsia="方正楷体_GBK" w:cs="Times New Roman"/>
          <w:kern w:val="0"/>
          <w:sz w:val="32"/>
          <w:szCs w:val="32"/>
        </w:rPr>
        <w:t>（四）严格修改程序。</w:t>
      </w:r>
    </w:p>
    <w:p w14:paraId="4442E897">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与本方案配套的畜禽养殖禁养区边界范围图（含矢量图）及其坐标、拐点等电子信息是本方案的组成部分，与本方案具有同等法律效力。</w:t>
      </w:r>
    </w:p>
    <w:p w14:paraId="62CFB1D5">
      <w:pPr>
        <w:widowControl/>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该文件自印发之日起施行，原《重庆市大足区人民政府关于印发大足区畜禽养殖区域划分方案的通知》（大足府发〔2018〕36号）同时废止。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3AF1E">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2D3B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B52D3BB">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06C7727">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大足区人民政府办公室发布     </w:t>
    </w:r>
  </w:p>
  <w:p w14:paraId="4FE97661">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F698E">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6E3E8118">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大足区</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01030DE"/>
    <w:rsid w:val="00133F26"/>
    <w:rsid w:val="00172A27"/>
    <w:rsid w:val="001944E9"/>
    <w:rsid w:val="001B7A27"/>
    <w:rsid w:val="0022531F"/>
    <w:rsid w:val="0024136E"/>
    <w:rsid w:val="002873DD"/>
    <w:rsid w:val="00351494"/>
    <w:rsid w:val="003555B2"/>
    <w:rsid w:val="00414BCA"/>
    <w:rsid w:val="00444246"/>
    <w:rsid w:val="004F1685"/>
    <w:rsid w:val="005F1F94"/>
    <w:rsid w:val="00653455"/>
    <w:rsid w:val="006A5A82"/>
    <w:rsid w:val="00715E8F"/>
    <w:rsid w:val="00776769"/>
    <w:rsid w:val="007C7D80"/>
    <w:rsid w:val="008A770B"/>
    <w:rsid w:val="00924ADF"/>
    <w:rsid w:val="00924B59"/>
    <w:rsid w:val="009766B3"/>
    <w:rsid w:val="00984090"/>
    <w:rsid w:val="009C22E4"/>
    <w:rsid w:val="009E007A"/>
    <w:rsid w:val="00A56F00"/>
    <w:rsid w:val="00A735B5"/>
    <w:rsid w:val="00AC1F4B"/>
    <w:rsid w:val="00BC473C"/>
    <w:rsid w:val="00C12C5E"/>
    <w:rsid w:val="00CA18C3"/>
    <w:rsid w:val="00CA48C7"/>
    <w:rsid w:val="00CE248F"/>
    <w:rsid w:val="00D6265F"/>
    <w:rsid w:val="00D8383F"/>
    <w:rsid w:val="00D94BB7"/>
    <w:rsid w:val="00DC1657"/>
    <w:rsid w:val="00DD1FF1"/>
    <w:rsid w:val="00E17B78"/>
    <w:rsid w:val="00E244AD"/>
    <w:rsid w:val="00E778F6"/>
    <w:rsid w:val="00E847B9"/>
    <w:rsid w:val="00EF5753"/>
    <w:rsid w:val="00F0752A"/>
    <w:rsid w:val="019E71BD"/>
    <w:rsid w:val="03D63BD5"/>
    <w:rsid w:val="041C42DA"/>
    <w:rsid w:val="04B679C3"/>
    <w:rsid w:val="05F07036"/>
    <w:rsid w:val="06E00104"/>
    <w:rsid w:val="080F63D8"/>
    <w:rsid w:val="086D7400"/>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7D6C5C"/>
    <w:rsid w:val="36FB1DF0"/>
    <w:rsid w:val="395347B5"/>
    <w:rsid w:val="39A232A0"/>
    <w:rsid w:val="39E745AA"/>
    <w:rsid w:val="3B5A6BBB"/>
    <w:rsid w:val="3EDA13A6"/>
    <w:rsid w:val="417B75E9"/>
    <w:rsid w:val="42F058B7"/>
    <w:rsid w:val="436109F6"/>
    <w:rsid w:val="441A38D4"/>
    <w:rsid w:val="4504239D"/>
    <w:rsid w:val="46B91903"/>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307261A"/>
    <w:rsid w:val="648B0A32"/>
    <w:rsid w:val="665233C1"/>
    <w:rsid w:val="68FB4E2B"/>
    <w:rsid w:val="69AC0D42"/>
    <w:rsid w:val="6AD9688B"/>
    <w:rsid w:val="6D0E3F22"/>
    <w:rsid w:val="72851D44"/>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宋体" w:eastAsia="宋体" w:cs="宋体"/>
      <w:szCs w:val="21"/>
      <w:lang w:val="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Balloon Text"/>
    <w:basedOn w:val="1"/>
    <w:link w:val="16"/>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4"/>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普通(网站)1"/>
    <w:basedOn w:val="1"/>
    <w:qFormat/>
    <w:uiPriority w:val="0"/>
    <w:pPr>
      <w:widowControl/>
      <w:spacing w:before="100" w:beforeAutospacing="1" w:after="100" w:afterAutospacing="1"/>
      <w:jc w:val="left"/>
    </w:pPr>
    <w:rPr>
      <w:rFonts w:hint="eastAsia" w:ascii="宋体" w:hAnsi="宋体" w:cs="黑体"/>
      <w:sz w:val="24"/>
      <w:szCs w:val="22"/>
    </w:rPr>
  </w:style>
  <w:style w:type="character" w:customStyle="1" w:styleId="16">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340</Words>
  <Characters>355</Characters>
  <Lines>64</Lines>
  <Paragraphs>18</Paragraphs>
  <TotalTime>2</TotalTime>
  <ScaleCrop>false</ScaleCrop>
  <LinksUpToDate>false</LinksUpToDate>
  <CharactersWithSpaces>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黄春龙</cp:lastModifiedBy>
  <cp:lastPrinted>2022-06-10T10:25:00Z</cp:lastPrinted>
  <dcterms:modified xsi:type="dcterms:W3CDTF">2024-12-25T08:00:58Z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ies>
</file>