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9A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eastAsia" w:ascii="方正小标宋_GBK" w:eastAsia="方正小标宋_GBK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bCs w:val="0"/>
          <w:color w:val="000000"/>
          <w:kern w:val="0"/>
          <w:sz w:val="44"/>
          <w:szCs w:val="44"/>
        </w:rPr>
        <w:t>大足区既有住宅增设电梯公示</w:t>
      </w:r>
    </w:p>
    <w:p w14:paraId="37D55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龙岗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北禅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龙宇丽景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栋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增设电梯事宜经本栋（或单元）业主表决通过，现将增设电梯申请资料予以公示，公示期7日。若相邻业主等利害关系人有意见，请及时与本栋（或单元）增设电梯业主代表协商，或向社区居委会、棠香街道办事处反映，或书面要求进行听证。</w:t>
      </w:r>
    </w:p>
    <w:p w14:paraId="52B6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相邻利害关系人（业主身份证、产权证明或能证明业主身份的有效材料）、联系电话和邮寄地址，自公示期内将书面意见、产权证明（或能证明业主身份的有效材料）和证明涉及其利害关系的材料邮寄或直接提交至属地街道、社区居委会。</w:t>
      </w:r>
    </w:p>
    <w:p w14:paraId="2AEDD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日</w:t>
      </w:r>
    </w:p>
    <w:p w14:paraId="40B09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龙宇丽景小区大门及所涉及楼栋楼梯口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 </w:t>
      </w:r>
    </w:p>
    <w:p w14:paraId="28C1C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公示网站：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fldChar w:fldCharType="begin"/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instrText xml:space="preserve"> HYPERLINK "https://www.dazu.gov.cn/qzfjz/lgjdbsc/zwgk_53321/zfxxgkml/hmhnzj/202508/t20250828_14944396.html" </w:instrTex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https://www.dazu.gov.cn/qzfjz/lgjdbsc/zwgk_53321/zfxxgkml/hmhnzj/202508/t20250828_14944396.html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fldChar w:fldCharType="end"/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</w:rPr>
        <w:t xml:space="preserve"> </w:t>
      </w:r>
    </w:p>
    <w:p w14:paraId="454C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left="1918" w:leftChars="304" w:hanging="1280" w:hangingChars="400"/>
        <w:textAlignment w:val="bottom"/>
        <w:rPr>
          <w:rFonts w:hint="eastAsia" w:ascii="Times New Roman" w:hAnsi="Times New Roman" w:eastAsia="方正仿宋_GBK" w:cs="方正仿宋_GBK"/>
          <w:bCs/>
          <w:color w:val="auto"/>
          <w:kern w:val="0"/>
          <w:sz w:val="32"/>
          <w:szCs w:val="32"/>
        </w:rPr>
      </w:pPr>
    </w:p>
    <w:p w14:paraId="4D2AA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left="1918" w:leftChars="304" w:hanging="1280" w:hangingChars="400"/>
        <w:jc w:val="both"/>
        <w:textAlignment w:val="bottom"/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Cs/>
          <w:color w:val="auto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bCs/>
          <w:color w:val="auto"/>
          <w:w w:val="95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增设电梯示意图（设计公司章）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施工图（总平面图、平面图、立面图、剖面图）（设计公司章）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、占绿图</w:t>
      </w:r>
    </w:p>
    <w:p w14:paraId="626A0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1900" w:leftChars="760" w:hanging="304" w:hangingChars="100"/>
        <w:jc w:val="both"/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增设电梯表决结果</w:t>
      </w:r>
    </w:p>
    <w:p w14:paraId="47DCC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1900" w:leftChars="760" w:hanging="304" w:hangingChars="1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auto"/>
          <w:w w:val="95"/>
          <w:kern w:val="0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361950</wp:posOffset>
            </wp:positionV>
            <wp:extent cx="1677035" cy="1677035"/>
            <wp:effectExtent l="0" t="0" r="18415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bCs/>
          <w:color w:val="auto"/>
          <w:w w:val="95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书面申请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施工图书面同意书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费用分担协议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授权委托书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房屋结构安全论证报告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消防技术标准说明</w:t>
      </w:r>
    </w:p>
    <w:p w14:paraId="612D0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2880" w:firstLineChars="900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</w:p>
    <w:p w14:paraId="035660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2880" w:firstLineChars="900"/>
        <w:jc w:val="right"/>
        <w:textAlignment w:val="bottom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龙岗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北禅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社区居民委员会盖章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确认：（盖章）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 xml:space="preserve">         </w:t>
      </w:r>
    </w:p>
    <w:p w14:paraId="24CCC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日</w:t>
      </w:r>
    </w:p>
    <w:p w14:paraId="7725A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textAlignment w:val="bottom"/>
        <w:rPr>
          <w:rFonts w:hint="eastAsia" w:ascii="方正仿宋_GBK" w:hAnsi="方正仿宋_GBK" w:eastAsia="方正仿宋_GBK" w:cs="方正仿宋_GBK"/>
          <w:bCs/>
          <w:color w:val="00000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w w:val="95"/>
          <w:kern w:val="0"/>
          <w:sz w:val="32"/>
          <w:szCs w:val="32"/>
          <w:lang w:val="en-US" w:eastAsia="zh-CN"/>
        </w:rPr>
        <w:t>业主代表：王方焱 廖炜霏     19-3-2     联系电话：13********3</w:t>
      </w:r>
    </w:p>
    <w:p w14:paraId="245EF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textAlignment w:val="bottom"/>
        <w:rPr>
          <w:rFonts w:hint="eastAsia" w:ascii="方正仿宋_GBK" w:hAnsi="方正仿宋_GBK" w:eastAsia="方正仿宋_GBK" w:cs="方正仿宋_GBK"/>
          <w:bCs/>
          <w:color w:val="00000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w w:val="95"/>
          <w:kern w:val="0"/>
          <w:sz w:val="32"/>
          <w:szCs w:val="32"/>
        </w:rPr>
        <w:t>镇（街）地址：</w:t>
      </w:r>
      <w:r>
        <w:rPr>
          <w:rFonts w:hint="eastAsia" w:ascii="方正仿宋_GBK" w:hAnsi="方正仿宋_GBK" w:eastAsia="方正仿宋_GBK" w:cs="方正仿宋_GBK"/>
          <w:bCs/>
          <w:color w:val="000000"/>
          <w:w w:val="95"/>
          <w:kern w:val="0"/>
          <w:sz w:val="32"/>
          <w:szCs w:val="32"/>
          <w:lang w:val="en-US" w:eastAsia="zh-CN"/>
        </w:rPr>
        <w:t xml:space="preserve">一环北路西段12号          </w:t>
      </w:r>
      <w:r>
        <w:rPr>
          <w:rFonts w:hint="eastAsia" w:ascii="方正仿宋_GBK" w:hAnsi="方正仿宋_GBK" w:eastAsia="方正仿宋_GBK" w:cs="方正仿宋_GBK"/>
          <w:bCs/>
          <w:color w:val="000000"/>
          <w:w w:val="95"/>
          <w:kern w:val="0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bCs/>
          <w:color w:val="000000"/>
          <w:w w:val="95"/>
          <w:kern w:val="0"/>
          <w:sz w:val="32"/>
          <w:szCs w:val="32"/>
          <w:lang w:val="en-US" w:eastAsia="zh-CN"/>
        </w:rPr>
        <w:t>023-43722156</w:t>
      </w:r>
    </w:p>
    <w:p w14:paraId="6E777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textAlignment w:val="bottom"/>
      </w:pPr>
      <w:r>
        <w:rPr>
          <w:rFonts w:hint="eastAsia" w:ascii="方正仿宋_GBK" w:hAnsi="方正仿宋_GBK" w:eastAsia="方正仿宋_GBK" w:cs="方正仿宋_GBK"/>
          <w:bCs/>
          <w:color w:val="000000"/>
          <w:w w:val="95"/>
          <w:kern w:val="0"/>
          <w:sz w:val="32"/>
          <w:szCs w:val="32"/>
        </w:rPr>
        <w:t>社区居委会地址：</w:t>
      </w:r>
      <w:r>
        <w:rPr>
          <w:rFonts w:hint="eastAsia" w:ascii="方正仿宋_GBK" w:hAnsi="方正仿宋_GBK" w:eastAsia="方正仿宋_GBK" w:cs="方正仿宋_GBK"/>
          <w:bCs/>
          <w:color w:val="000000"/>
          <w:w w:val="95"/>
          <w:kern w:val="0"/>
          <w:sz w:val="32"/>
          <w:szCs w:val="32"/>
          <w:lang w:val="en-US" w:eastAsia="zh-CN"/>
        </w:rPr>
        <w:t xml:space="preserve">二环北路西段68号     </w:t>
      </w:r>
      <w:r>
        <w:rPr>
          <w:rFonts w:hint="eastAsia" w:ascii="方正仿宋_GBK" w:hAnsi="方正仿宋_GBK" w:eastAsia="方正仿宋_GBK" w:cs="方正仿宋_GBK"/>
          <w:bCs/>
          <w:color w:val="000000"/>
          <w:w w:val="95"/>
          <w:kern w:val="0"/>
          <w:sz w:val="32"/>
          <w:szCs w:val="32"/>
        </w:rPr>
        <w:t xml:space="preserve"> 联系电话：</w:t>
      </w:r>
      <w:r>
        <w:rPr>
          <w:rFonts w:hint="eastAsia" w:ascii="方正仿宋_GBK" w:hAnsi="方正仿宋_GBK" w:eastAsia="方正仿宋_GBK" w:cs="方正仿宋_GBK"/>
          <w:bCs/>
          <w:color w:val="000000"/>
          <w:w w:val="95"/>
          <w:kern w:val="0"/>
          <w:sz w:val="32"/>
          <w:szCs w:val="32"/>
          <w:lang w:val="en-US" w:eastAsia="zh-CN"/>
        </w:rPr>
        <w:t>023-43733686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7543F"/>
    <w:rsid w:val="27F51441"/>
    <w:rsid w:val="28D52DB0"/>
    <w:rsid w:val="30A06EF0"/>
    <w:rsid w:val="378E45AB"/>
    <w:rsid w:val="4C931996"/>
    <w:rsid w:val="67364626"/>
    <w:rsid w:val="71E0165D"/>
    <w:rsid w:val="73AF26AB"/>
    <w:rsid w:val="74B21CD7"/>
    <w:rsid w:val="7A6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538</Characters>
  <Lines>0</Lines>
  <Paragraphs>0</Paragraphs>
  <TotalTime>8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2025-08-27T07:08:00Z</dcterms:created>
  <dc:creator>LDY</dc:creator>
  <cp:lastModifiedBy>心如止水</cp:lastModifiedBy>
  <dcterms:modified xsi:type="dcterms:W3CDTF">2025-08-28T03:59:56Z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eyJoZGlkIjoiMTQzNGFiYjM4ZjU0MWI3ZjhjNGQ0MGRjMzFmZjgzMGIiLCJ1c2VySWQiOiIzNzc4Nzc5MzAifQ==</vt:lpwstr>
  </property>
  <property fmtid="{D5CDD505-2E9C-101B-9397-08002B2CF9AE}" pid="4" name="ICV">
    <vt:lpwstr>4AFD242BE6D84CC68874641FF1423B6D_12</vt:lpwstr>
  </property>
</Properties>
</file>