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16" w:type="dxa"/>
        <w:tblInd w:w="96" w:type="dxa"/>
        <w:tblLayout w:type="fixed"/>
        <w:tblCellMar>
          <w:top w:w="0" w:type="dxa"/>
          <w:left w:w="108" w:type="dxa"/>
          <w:bottom w:w="0" w:type="dxa"/>
          <w:right w:w="108" w:type="dxa"/>
        </w:tblCellMar>
      </w:tblPr>
      <w:tblGrid>
        <w:gridCol w:w="750"/>
        <w:gridCol w:w="2205"/>
        <w:gridCol w:w="2189"/>
        <w:gridCol w:w="1984"/>
        <w:gridCol w:w="3544"/>
        <w:gridCol w:w="3544"/>
      </w:tblGrid>
      <w:tr>
        <w:tblPrEx>
          <w:tblCellMar>
            <w:top w:w="0" w:type="dxa"/>
            <w:left w:w="108" w:type="dxa"/>
            <w:bottom w:w="0" w:type="dxa"/>
            <w:right w:w="108" w:type="dxa"/>
          </w:tblCellMar>
        </w:tblPrEx>
        <w:trPr>
          <w:trHeight w:val="500" w:hRule="atLeast"/>
        </w:trPr>
        <w:tc>
          <w:tcPr>
            <w:tcW w:w="14216" w:type="dxa"/>
            <w:gridSpan w:val="6"/>
            <w:tcBorders>
              <w:top w:val="nil"/>
              <w:left w:val="nil"/>
              <w:bottom w:val="nil"/>
              <w:right w:val="nil"/>
            </w:tcBorders>
            <w:noWrap/>
            <w:vAlign w:val="center"/>
          </w:tcPr>
          <w:p>
            <w:pPr>
              <w:widowControl/>
              <w:jc w:val="left"/>
              <w:textAlignment w:val="center"/>
              <w:rPr>
                <w:rFonts w:hint="eastAsia" w:ascii="Times New Roman" w:hAnsi="Times New Roman" w:eastAsia="方正黑体_GBK" w:cs="Times New Roman"/>
                <w:color w:val="000000"/>
                <w:kern w:val="0"/>
                <w:sz w:val="32"/>
                <w:szCs w:val="32"/>
                <w:lang w:eastAsia="zh-CN" w:bidi="ar"/>
              </w:rPr>
            </w:pPr>
            <w:r>
              <w:rPr>
                <w:rFonts w:hint="eastAsia" w:ascii="方正黑体_GBK" w:hAnsi="方正仿宋_GBK" w:eastAsia="方正黑体_GBK" w:cs="方正仿宋_GBK"/>
                <w:color w:val="000000"/>
                <w:kern w:val="0"/>
                <w:sz w:val="32"/>
                <w:szCs w:val="32"/>
                <w:lang w:bidi="ar"/>
              </w:rPr>
              <w:t>附件</w:t>
            </w:r>
            <w:r>
              <w:rPr>
                <w:rFonts w:ascii="Times New Roman" w:hAnsi="Times New Roman" w:eastAsia="方正黑体_GBK" w:cs="Times New Roman"/>
                <w:color w:val="000000"/>
                <w:kern w:val="0"/>
                <w:sz w:val="32"/>
                <w:szCs w:val="32"/>
                <w:lang w:bidi="ar"/>
              </w:rPr>
              <w:t>3</w:t>
            </w:r>
            <w:r>
              <w:rPr>
                <w:rFonts w:hint="eastAsia" w:ascii="方正黑体_GBK" w:hAnsi="方正仿宋_GBK" w:eastAsia="方正黑体_GBK" w:cs="方正仿宋_GBK"/>
                <w:color w:val="000000"/>
                <w:kern w:val="0"/>
                <w:sz w:val="32"/>
                <w:szCs w:val="32"/>
                <w:lang w:bidi="ar"/>
              </w:rPr>
              <w:t>-</w:t>
            </w:r>
            <w:r>
              <w:rPr>
                <w:rFonts w:ascii="Times New Roman" w:hAnsi="Times New Roman" w:eastAsia="方正黑体_GBK" w:cs="Times New Roman"/>
                <w:color w:val="000000"/>
                <w:kern w:val="0"/>
                <w:sz w:val="32"/>
                <w:szCs w:val="32"/>
                <w:lang w:bidi="ar"/>
              </w:rPr>
              <w:t>1</w:t>
            </w:r>
            <w:bookmarkStart w:id="0" w:name="_GoBack"/>
            <w:bookmarkEnd w:id="0"/>
          </w:p>
          <w:p>
            <w:pPr>
              <w:widowControl/>
              <w:jc w:val="center"/>
              <w:textAlignment w:val="center"/>
              <w:rPr>
                <w:rFonts w:ascii="方正小标宋_GBK" w:hAnsi="方正小标宋_GBK" w:eastAsia="方正小标宋_GBK" w:cs="方正小标宋_GBK"/>
                <w:color w:val="000000"/>
                <w:sz w:val="36"/>
                <w:szCs w:val="36"/>
                <w:u w:val="single"/>
              </w:rPr>
            </w:pPr>
            <w:r>
              <w:rPr>
                <w:rStyle w:val="5"/>
                <w:rFonts w:hint="eastAsia" w:eastAsia="方正小标宋_GBK"/>
                <w:lang w:val="en-US" w:eastAsia="zh-CN" w:bidi="ar"/>
              </w:rPr>
              <w:t>2021</w:t>
            </w:r>
            <w:r>
              <w:rPr>
                <w:rStyle w:val="5"/>
                <w:rFonts w:hint="default"/>
                <w:lang w:bidi="ar"/>
              </w:rPr>
              <w:t xml:space="preserve"> </w:t>
            </w:r>
            <w:r>
              <w:rPr>
                <w:rStyle w:val="6"/>
                <w:rFonts w:hint="default"/>
                <w:lang w:bidi="ar"/>
              </w:rPr>
              <w:t>年度农村低收入群体等重点对象危房改造补助名单</w:t>
            </w:r>
          </w:p>
        </w:tc>
      </w:tr>
      <w:tr>
        <w:tblPrEx>
          <w:tblCellMar>
            <w:top w:w="0" w:type="dxa"/>
            <w:left w:w="108" w:type="dxa"/>
            <w:bottom w:w="0" w:type="dxa"/>
            <w:right w:w="108" w:type="dxa"/>
          </w:tblCellMar>
        </w:tblPrEx>
        <w:trPr>
          <w:trHeight w:val="500" w:hRule="atLeast"/>
        </w:trPr>
        <w:tc>
          <w:tcPr>
            <w:tcW w:w="2955" w:type="dxa"/>
            <w:gridSpan w:val="2"/>
            <w:tcBorders>
              <w:top w:val="nil"/>
              <w:left w:val="nil"/>
              <w:bottom w:val="nil"/>
              <w:right w:val="nil"/>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乡镇（街道）：</w:t>
            </w:r>
          </w:p>
        </w:tc>
        <w:tc>
          <w:tcPr>
            <w:tcW w:w="2189" w:type="dxa"/>
            <w:tcBorders>
              <w:top w:val="nil"/>
              <w:left w:val="nil"/>
              <w:bottom w:val="nil"/>
              <w:right w:val="nil"/>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金山镇</w:t>
            </w:r>
          </w:p>
        </w:tc>
        <w:tc>
          <w:tcPr>
            <w:tcW w:w="1984"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蔡重英</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磨盘村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5组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欧兴文</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天河村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6组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薛太群</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火花村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4组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李朝光</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火花村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4组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蒲树英</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火花村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9组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蒋文举</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团丰村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3组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邓国民</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团丰村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3组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袁鑫</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磨盘村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1组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董友高</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eastAsia="zh-CN"/>
              </w:rPr>
              <w:t>火花村</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7组</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1340" w:hRule="atLeast"/>
        </w:trPr>
        <w:tc>
          <w:tcPr>
            <w:tcW w:w="14216" w:type="dxa"/>
            <w:gridSpan w:val="6"/>
            <w:tcBorders>
              <w:top w:val="nil"/>
              <w:left w:val="nil"/>
              <w:bottom w:val="nil"/>
              <w:right w:val="nil"/>
            </w:tcBorders>
            <w:vAlign w:val="center"/>
          </w:tcPr>
          <w:p>
            <w:pPr>
              <w:widowControl/>
              <w:jc w:val="left"/>
              <w:textAlignment w:val="center"/>
              <w:rPr>
                <w:rFonts w:ascii="方正仿宋_GBK" w:hAnsi="方正仿宋_GBK" w:eastAsia="方正仿宋_GBK" w:cs="方正仿宋_GBK"/>
                <w:color w:val="000000"/>
                <w:sz w:val="24"/>
              </w:rPr>
            </w:pPr>
            <w:r>
              <w:rPr>
                <w:rStyle w:val="7"/>
                <w:rFonts w:hint="default"/>
                <w:lang w:bidi="ar"/>
              </w:rPr>
              <w:t>说明：</w:t>
            </w:r>
            <w:r>
              <w:rPr>
                <w:rStyle w:val="8"/>
                <w:rFonts w:hint="default" w:ascii="Times New Roman" w:hAnsi="Times New Roman" w:cs="Times New Roman"/>
                <w:lang w:bidi="ar"/>
              </w:rPr>
              <w:t>1</w:t>
            </w:r>
            <w:r>
              <w:rPr>
                <w:rStyle w:val="8"/>
                <w:rFonts w:hint="default"/>
                <w:lang w:bidi="ar"/>
              </w:rPr>
              <w:t>.表为乡镇级“任务分配”模板。</w:t>
            </w:r>
            <w:r>
              <w:rPr>
                <w:rStyle w:val="7"/>
                <w:rFonts w:hint="default" w:ascii="Times New Roman" w:hAnsi="Times New Roman" w:cs="Times New Roman"/>
                <w:lang w:bidi="ar"/>
              </w:rPr>
              <w:t>2</w:t>
            </w:r>
            <w:r>
              <w:rPr>
                <w:rStyle w:val="7"/>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7"/>
                <w:rFonts w:hint="default" w:ascii="Times New Roman" w:hAnsi="Times New Roman" w:cs="Times New Roman"/>
                <w:lang w:bidi="ar"/>
              </w:rPr>
              <w:t>3</w:t>
            </w:r>
            <w:r>
              <w:rPr>
                <w:rStyle w:val="7"/>
                <w:rFonts w:hint="default"/>
                <w:lang w:bidi="ar"/>
              </w:rPr>
              <w:t>.危房类别分为C级、D级、无房户。</w:t>
            </w:r>
            <w:r>
              <w:rPr>
                <w:rStyle w:val="7"/>
                <w:rFonts w:hint="default" w:ascii="Times New Roman" w:hAnsi="Times New Roman" w:cs="Times New Roman"/>
                <w:lang w:bidi="ar"/>
              </w:rPr>
              <w:t>4</w:t>
            </w:r>
            <w:r>
              <w:rPr>
                <w:rStyle w:val="7"/>
                <w:rFonts w:hint="default"/>
                <w:lang w:bidi="ar"/>
              </w:rPr>
              <w:t>.表格行数如不够，可自行添加。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52D39"/>
    <w:rsid w:val="59DA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方正小标宋_GBK" w:hAnsi="方正小标宋_GBK" w:eastAsia="方正小标宋_GBK" w:cs="方正小标宋_GBK"/>
      <w:color w:val="000000"/>
      <w:sz w:val="36"/>
      <w:szCs w:val="36"/>
      <w:u w:val="single"/>
    </w:rPr>
  </w:style>
  <w:style w:type="character" w:customStyle="1" w:styleId="6">
    <w:name w:val="font41"/>
    <w:basedOn w:val="4"/>
    <w:qFormat/>
    <w:uiPriority w:val="0"/>
    <w:rPr>
      <w:rFonts w:hint="eastAsia" w:ascii="方正小标宋_GBK" w:hAnsi="方正小标宋_GBK" w:eastAsia="方正小标宋_GBK" w:cs="方正小标宋_GBK"/>
      <w:color w:val="000000"/>
      <w:sz w:val="36"/>
      <w:szCs w:val="36"/>
      <w:u w:val="none"/>
    </w:rPr>
  </w:style>
  <w:style w:type="character" w:customStyle="1" w:styleId="7">
    <w:name w:val="font21"/>
    <w:basedOn w:val="4"/>
    <w:qFormat/>
    <w:uiPriority w:val="0"/>
    <w:rPr>
      <w:rFonts w:hint="eastAsia" w:ascii="方正仿宋_GBK" w:hAnsi="方正仿宋_GBK" w:eastAsia="方正仿宋_GBK" w:cs="方正仿宋_GBK"/>
      <w:color w:val="000000"/>
      <w:sz w:val="24"/>
      <w:szCs w:val="24"/>
      <w:u w:val="none"/>
    </w:rPr>
  </w:style>
  <w:style w:type="character" w:customStyle="1" w:styleId="8">
    <w:name w:val="font31"/>
    <w:basedOn w:val="4"/>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2021-11-24T11:35:12Z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D4F11BD302484CDE8FA52F24CC1D2914</vt:lpwstr>
  </property>
</Properties>
</file>