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黑体" w:eastAsia="方正黑体_GBK" w:cs="黑体"/>
          <w:sz w:val="32"/>
          <w:szCs w:val="40"/>
        </w:rPr>
      </w:pPr>
      <w:r>
        <w:rPr>
          <w:rFonts w:hint="eastAsia" w:ascii="方正黑体_GBK" w:hAnsi="黑体" w:eastAsia="方正黑体_GBK" w:cs="黑体"/>
          <w:sz w:val="32"/>
          <w:szCs w:val="40"/>
        </w:rPr>
        <w:t>附件2</w:t>
      </w:r>
    </w:p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大足区</w:t>
      </w:r>
      <w:r>
        <w:rPr>
          <w:rFonts w:ascii="方正小标宋_GBK" w:hAnsi="方正小标宋_GBK" w:eastAsia="方正小标宋_GBK" w:cs="方正小标宋_GBK"/>
          <w:sz w:val="44"/>
          <w:szCs w:val="44"/>
        </w:rPr>
        <w:t>20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21年“大学生进企业”活动企业推荐表</w:t>
      </w:r>
    </w:p>
    <w:p>
      <w:pPr>
        <w:ind w:firstLine="140" w:firstLineChars="5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填报单位：                                                     填报时间：   年    月    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3712"/>
        <w:gridCol w:w="3184"/>
        <w:gridCol w:w="1248"/>
        <w:gridCol w:w="2240"/>
        <w:gridCol w:w="2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" w:type="dxa"/>
            <w:noWrap w:val="0"/>
            <w:vAlign w:val="top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序号</w:t>
            </w:r>
          </w:p>
        </w:tc>
        <w:tc>
          <w:tcPr>
            <w:tcW w:w="3712" w:type="dxa"/>
            <w:noWrap w:val="0"/>
            <w:vAlign w:val="top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企业名称</w:t>
            </w:r>
          </w:p>
        </w:tc>
        <w:tc>
          <w:tcPr>
            <w:tcW w:w="3184" w:type="dxa"/>
            <w:noWrap w:val="0"/>
            <w:vAlign w:val="top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地址</w:t>
            </w:r>
          </w:p>
        </w:tc>
        <w:tc>
          <w:tcPr>
            <w:tcW w:w="1248" w:type="dxa"/>
            <w:noWrap w:val="0"/>
            <w:vAlign w:val="top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联系人</w:t>
            </w:r>
          </w:p>
        </w:tc>
        <w:tc>
          <w:tcPr>
            <w:tcW w:w="2240" w:type="dxa"/>
            <w:noWrap w:val="0"/>
            <w:vAlign w:val="top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联系电话</w:t>
            </w:r>
          </w:p>
        </w:tc>
        <w:tc>
          <w:tcPr>
            <w:tcW w:w="2656" w:type="dxa"/>
            <w:noWrap w:val="0"/>
            <w:vAlign w:val="top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712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184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240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656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712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184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240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656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712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184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240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656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712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184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240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656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712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184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240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656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</w:tbl>
    <w:p>
      <w:pPr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单位负责人：                          填表人：                                  联系电话：</w:t>
      </w:r>
    </w:p>
    <w:p>
      <w:pPr>
        <w:rPr>
          <w:rFonts w:hint="eastAsia" w:ascii="方正仿宋_GBK" w:hAnsi="方正仿宋_GBK" w:eastAsia="方正仿宋_GBK" w:cs="方正仿宋_GBK"/>
          <w:sz w:val="28"/>
          <w:szCs w:val="28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说明：请各园区于10月15日前将此表发送至邮箱2694219651@qq.com。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28F844E-553B-499B-A484-43A97369BA8B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2" w:fontKey="{699BA3F0-0377-4232-B9D9-E6C2F2E8D70C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5DB5EF3F-F91B-40D1-A5DC-283797787C7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E90D77"/>
    <w:rsid w:val="49E9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2021-12-09T08:45:00Z</dcterms:created>
  <dc:creator>王玉龙（王涵）</dc:creator>
  <cp:lastModifiedBy>王玉龙（王涵）</cp:lastModifiedBy>
  <dcterms:modified xsi:type="dcterms:W3CDTF">2021-12-09T08:46:36Z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4A5284BC32D34AFFA0C361F83D8DEAA6</vt:lpwstr>
  </property>
</Properties>
</file>