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月大足区市场价格监测分析报告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月，我区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市场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粮油、肉、蛋、菜等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重要民生商品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货源充足，品种丰富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  <w:bookmarkStart w:id="0" w:name="OLE_LINK4"/>
      <w:bookmarkStart w:id="1" w:name="OLE_LINK3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猪肉、蔬菜价格降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幅较大，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水产品、粮油、水果价格</w:t>
      </w:r>
      <w:bookmarkEnd w:id="0"/>
      <w:bookmarkEnd w:id="1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有涨有跌。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一、价格运行情况</w:t>
      </w:r>
    </w:p>
    <w:p>
      <w:pPr>
        <w:numPr>
          <w:ilvl w:val="0"/>
          <w:numId w:val="0"/>
        </w:num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1.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米面、粮油价格有涨有跌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。面粉（富强粉）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500g涨为2.01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500g，涨幅为3.08%，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大米（当地主销）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由2.54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500g降为2.51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500g，降幅为1.18%；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花生油（一级桶装压榨）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162.95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食用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调和油（一级桶装）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bookmarkStart w:id="2" w:name="OLE_LINK1"/>
      <w:bookmarkStart w:id="3" w:name="OLE_LINK5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71.45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bookmarkEnd w:id="2"/>
      <w:bookmarkEnd w:id="3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菜籽油（一级桶装压榨）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74.45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与上月基本持平，大豆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油（一级桶装）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65.28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64.95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，降幅为0.51%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市场货源充足。</w:t>
      </w:r>
    </w:p>
    <w:p>
      <w:pPr>
        <w:numPr>
          <w:ilvl w:val="0"/>
          <w:numId w:val="1"/>
        </w:numPr>
        <w:ind w:left="200" w:leftChars="0" w:firstLine="640" w:firstLineChars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猪肉价格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降幅较大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。生猪收购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7.05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4.73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去骨后腿肉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12.75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纤排骨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20.5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21.06元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2.73%，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三线肉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13.98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13.35元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4.51%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精瘦肉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15.57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14.81元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4.88%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200" w:leftChars="0" w:firstLine="640" w:firstLineChars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水产品价格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有涨有跌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。花鲢鱼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12.78元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12.05元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5.71%，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草鱼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11.37元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0.97%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atLeast"/>
        <w:ind w:left="200" w:leftChars="0" w:firstLine="640" w:firstLineChars="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蔬菜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价格大部分降幅较大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。茄子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7.51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30.63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青椒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6.83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4.93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27.82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5.43元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4.02元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25.97%；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四季豆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8.03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6.85%；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老南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2.53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28.46%；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莲藕月均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3.71元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8.36%；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4.61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19.74%；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2.88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2.77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3.82%；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胡萝卜月均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3.32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7.78%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；莲白月均价为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与上月基本持平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line="480" w:lineRule="atLeast"/>
        <w:ind w:left="200" w:leftChars="0" w:firstLine="64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水果价格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有涨有跌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。苹果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6.83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7.56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10.69%，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4.77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0.63%；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香蕉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4.89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5.11%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line="480" w:lineRule="atLeast"/>
        <w:ind w:left="200" w:leftChars="0" w:firstLine="64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仔猪价格略微下降。仔猪月均价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8.5元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8.43元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0.82%。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line="480" w:lineRule="atLeast"/>
        <w:ind w:left="200" w:leftChars="0" w:firstLine="64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农资价格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涨幅较大。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尿素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由1.25元/500g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三元复合肥月均价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由1.9元/500g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2.63%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；碳酸氢铵月均价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由0.7元/500g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0.73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4.29%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过磷酸钙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由0.7元/500g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0.73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4.29%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line="48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480" w:lineRule="atLeast"/>
        <w:ind w:left="64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二、后期走势预测</w:t>
      </w:r>
    </w:p>
    <w:p>
      <w:pPr>
        <w:suppressAutoHyphens/>
        <w:spacing w:line="540" w:lineRule="exact"/>
        <w:ind w:firstLine="641"/>
        <w:rPr>
          <w:rFonts w:hint="default" w:ascii="方正仿宋_GBK" w:eastAsia="方正仿宋_GBK"/>
          <w:kern w:val="0"/>
          <w:sz w:val="32"/>
          <w:szCs w:val="32"/>
          <w:lang w:eastAsia="zh-CN"/>
          <w:woUserID w:val="1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粮食供应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充足</w:t>
      </w:r>
      <w:r>
        <w:rPr>
          <w:rFonts w:hint="eastAsia" w:ascii="方正仿宋_GBK" w:eastAsia="方正仿宋_GBK"/>
          <w:kern w:val="0"/>
          <w:sz w:val="32"/>
          <w:szCs w:val="32"/>
        </w:rPr>
        <w:t>，价格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稳中有涨有跌</w:t>
      </w:r>
      <w:r>
        <w:rPr>
          <w:rFonts w:hint="eastAsia" w:ascii="方正仿宋_GBK" w:eastAsia="方正仿宋_GBK"/>
          <w:kern w:val="0"/>
          <w:sz w:val="32"/>
          <w:szCs w:val="32"/>
        </w:rPr>
        <w:t>；禽蛋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价格基本稳定</w:t>
      </w:r>
      <w:r>
        <w:rPr>
          <w:rFonts w:hint="eastAsia" w:ascii="方正仿宋_GBK" w:eastAsia="方正仿宋_GBK"/>
          <w:kern w:val="0"/>
          <w:sz w:val="32"/>
          <w:szCs w:val="32"/>
        </w:rPr>
        <w:t>；水产价格等其他食品市场供应充足，价格稳中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有涨。</w:t>
      </w:r>
      <w:r>
        <w:rPr>
          <w:rFonts w:hint="default" w:ascii="方正仿宋_GBK" w:eastAsia="方正仿宋_GBK"/>
          <w:kern w:val="0"/>
          <w:sz w:val="32"/>
          <w:szCs w:val="32"/>
          <w:lang w:eastAsia="zh-CN"/>
          <w:woUserID w:val="1"/>
        </w:rPr>
        <w:t>4</w:t>
      </w:r>
      <w:bookmarkStart w:id="4" w:name="_GoBack"/>
      <w:bookmarkEnd w:id="4"/>
      <w:r>
        <w:rPr>
          <w:rFonts w:hint="default" w:ascii="方正仿宋_GBK" w:eastAsia="方正仿宋_GBK"/>
          <w:kern w:val="0"/>
          <w:sz w:val="32"/>
          <w:szCs w:val="32"/>
          <w:lang w:eastAsia="zh-CN"/>
          <w:woUserID w:val="1"/>
        </w:rPr>
        <w:t>月份预计猪肉价格稳中有跌；本地蔬菜陆续上市，蔬菜价格或稳中有跌。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uppressAutoHyphens/>
        <w:spacing w:line="540" w:lineRule="exact"/>
        <w:ind w:firstLine="641"/>
        <w:rPr>
          <w:rFonts w:ascii="方正仿宋_GBK" w:eastAsia="方正仿宋_GBK"/>
          <w:kern w:val="0"/>
          <w:sz w:val="32"/>
          <w:szCs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7D191"/>
    <w:multiLevelType w:val="singleLevel"/>
    <w:tmpl w:val="3BD7D191"/>
    <w:lvl w:ilvl="0" w:tentative="0">
      <w:start w:val="2"/>
      <w:numFmt w:val="decimal"/>
      <w:suff w:val="space"/>
      <w:lvlText w:val="%1."/>
      <w:lvlJc w:val="left"/>
      <w:pPr>
        <w:ind w:left="200"/>
      </w:pPr>
      <w:rPr>
        <w:rFonts w:hint="default" w:ascii="方正仿宋_GBK" w:hAnsi="方正仿宋_GBK" w:eastAsia="方正仿宋_GBK" w:cs="方正仿宋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Y3MDg3NzJkMDVmNDJjZjk3NWQ5ZmY1YzhmZWIifQ=="/>
  </w:docVars>
  <w:rsids>
    <w:rsidRoot w:val="00E977F2"/>
    <w:rsid w:val="0002065F"/>
    <w:rsid w:val="00062B06"/>
    <w:rsid w:val="000C449B"/>
    <w:rsid w:val="00113BB1"/>
    <w:rsid w:val="00166286"/>
    <w:rsid w:val="00171574"/>
    <w:rsid w:val="00183307"/>
    <w:rsid w:val="002A6A0C"/>
    <w:rsid w:val="00302508"/>
    <w:rsid w:val="00357241"/>
    <w:rsid w:val="003626B2"/>
    <w:rsid w:val="00400A93"/>
    <w:rsid w:val="00482489"/>
    <w:rsid w:val="004A6993"/>
    <w:rsid w:val="004E27EF"/>
    <w:rsid w:val="00550CAD"/>
    <w:rsid w:val="00553D8A"/>
    <w:rsid w:val="00596787"/>
    <w:rsid w:val="005A39DE"/>
    <w:rsid w:val="005D2FA2"/>
    <w:rsid w:val="005F0E98"/>
    <w:rsid w:val="00610966"/>
    <w:rsid w:val="00664F73"/>
    <w:rsid w:val="006B7F8B"/>
    <w:rsid w:val="006D2C5B"/>
    <w:rsid w:val="00723C8F"/>
    <w:rsid w:val="00741DDC"/>
    <w:rsid w:val="007544A8"/>
    <w:rsid w:val="00783CDF"/>
    <w:rsid w:val="007C18C3"/>
    <w:rsid w:val="00813555"/>
    <w:rsid w:val="00814C41"/>
    <w:rsid w:val="008923CE"/>
    <w:rsid w:val="008D01E5"/>
    <w:rsid w:val="00913488"/>
    <w:rsid w:val="00944946"/>
    <w:rsid w:val="009500C0"/>
    <w:rsid w:val="009757DD"/>
    <w:rsid w:val="009A2404"/>
    <w:rsid w:val="009A5D17"/>
    <w:rsid w:val="00A139D3"/>
    <w:rsid w:val="00A245E7"/>
    <w:rsid w:val="00A34499"/>
    <w:rsid w:val="00A3574B"/>
    <w:rsid w:val="00A9304A"/>
    <w:rsid w:val="00A958AF"/>
    <w:rsid w:val="00AE3776"/>
    <w:rsid w:val="00AE6056"/>
    <w:rsid w:val="00B136B2"/>
    <w:rsid w:val="00B73C81"/>
    <w:rsid w:val="00B76B12"/>
    <w:rsid w:val="00B84C75"/>
    <w:rsid w:val="00C210B8"/>
    <w:rsid w:val="00C5041F"/>
    <w:rsid w:val="00CF4E85"/>
    <w:rsid w:val="00DF0669"/>
    <w:rsid w:val="00DF1A85"/>
    <w:rsid w:val="00E36CCF"/>
    <w:rsid w:val="00E70BCB"/>
    <w:rsid w:val="00E977F2"/>
    <w:rsid w:val="00EB69EE"/>
    <w:rsid w:val="00EF60A7"/>
    <w:rsid w:val="00F76D0A"/>
    <w:rsid w:val="00F9577C"/>
    <w:rsid w:val="00FB6589"/>
    <w:rsid w:val="00FD4477"/>
    <w:rsid w:val="010A42A0"/>
    <w:rsid w:val="021E00D6"/>
    <w:rsid w:val="026D7DCA"/>
    <w:rsid w:val="028D7AD7"/>
    <w:rsid w:val="02FC7923"/>
    <w:rsid w:val="03302C8D"/>
    <w:rsid w:val="03D456A4"/>
    <w:rsid w:val="043D7C11"/>
    <w:rsid w:val="053C3AD1"/>
    <w:rsid w:val="054201D1"/>
    <w:rsid w:val="05C958BA"/>
    <w:rsid w:val="06DF5005"/>
    <w:rsid w:val="093D6897"/>
    <w:rsid w:val="0ACA2999"/>
    <w:rsid w:val="0BA879F6"/>
    <w:rsid w:val="10006E52"/>
    <w:rsid w:val="129E53F7"/>
    <w:rsid w:val="179E1EF1"/>
    <w:rsid w:val="183125B1"/>
    <w:rsid w:val="19452080"/>
    <w:rsid w:val="19B310CB"/>
    <w:rsid w:val="1B6D1667"/>
    <w:rsid w:val="1BD661EA"/>
    <w:rsid w:val="1C7D30F5"/>
    <w:rsid w:val="1ED77624"/>
    <w:rsid w:val="224E426B"/>
    <w:rsid w:val="273B7965"/>
    <w:rsid w:val="293B0B1D"/>
    <w:rsid w:val="2B921585"/>
    <w:rsid w:val="30D55B58"/>
    <w:rsid w:val="31230EAB"/>
    <w:rsid w:val="31ED7755"/>
    <w:rsid w:val="343701C5"/>
    <w:rsid w:val="35843556"/>
    <w:rsid w:val="35937A42"/>
    <w:rsid w:val="36E6359F"/>
    <w:rsid w:val="36EA1A30"/>
    <w:rsid w:val="37DB0E9F"/>
    <w:rsid w:val="3A636C6D"/>
    <w:rsid w:val="3B817D39"/>
    <w:rsid w:val="3BFF90D5"/>
    <w:rsid w:val="3E8419F3"/>
    <w:rsid w:val="43D245E6"/>
    <w:rsid w:val="44266F28"/>
    <w:rsid w:val="44A6665F"/>
    <w:rsid w:val="44FF2378"/>
    <w:rsid w:val="453B6E39"/>
    <w:rsid w:val="47EB65CF"/>
    <w:rsid w:val="48DE6EC8"/>
    <w:rsid w:val="4A8625A1"/>
    <w:rsid w:val="4D4960B0"/>
    <w:rsid w:val="4D6D327E"/>
    <w:rsid w:val="4E3A4942"/>
    <w:rsid w:val="4FA12DB2"/>
    <w:rsid w:val="50BF403D"/>
    <w:rsid w:val="52987F19"/>
    <w:rsid w:val="52AB1198"/>
    <w:rsid w:val="52CA3F61"/>
    <w:rsid w:val="52F2569F"/>
    <w:rsid w:val="54011823"/>
    <w:rsid w:val="562A7040"/>
    <w:rsid w:val="56A65ECB"/>
    <w:rsid w:val="56EEEF82"/>
    <w:rsid w:val="57F1589B"/>
    <w:rsid w:val="585131CF"/>
    <w:rsid w:val="58F511C6"/>
    <w:rsid w:val="5A0B2C4A"/>
    <w:rsid w:val="5DB73B7E"/>
    <w:rsid w:val="5DDF551E"/>
    <w:rsid w:val="5FBF8CAD"/>
    <w:rsid w:val="60D32C18"/>
    <w:rsid w:val="654566C2"/>
    <w:rsid w:val="65E515F7"/>
    <w:rsid w:val="65E62431"/>
    <w:rsid w:val="664A1307"/>
    <w:rsid w:val="669A5546"/>
    <w:rsid w:val="670C47E5"/>
    <w:rsid w:val="67F735C3"/>
    <w:rsid w:val="685B314C"/>
    <w:rsid w:val="6B0479CA"/>
    <w:rsid w:val="6B1D0CAB"/>
    <w:rsid w:val="6CB94C3A"/>
    <w:rsid w:val="6D132958"/>
    <w:rsid w:val="6DA34508"/>
    <w:rsid w:val="6DD01F5A"/>
    <w:rsid w:val="705D4F82"/>
    <w:rsid w:val="7135761C"/>
    <w:rsid w:val="73F55F9C"/>
    <w:rsid w:val="74014C94"/>
    <w:rsid w:val="7472171C"/>
    <w:rsid w:val="76210F10"/>
    <w:rsid w:val="7891590F"/>
    <w:rsid w:val="78CA6210"/>
    <w:rsid w:val="7A8A1B7B"/>
    <w:rsid w:val="7B4C7DFF"/>
    <w:rsid w:val="7FB75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905</Words>
  <Characters>1389</Characters>
  <Lines>6</Lines>
  <Paragraphs>1</Paragraphs>
  <TotalTime>0</TotalTime>
  <ScaleCrop>false</ScaleCrop>
  <LinksUpToDate>false</LinksUpToDate>
  <CharactersWithSpaces>1391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2021-10-11T17:31:00Z</dcterms:created>
  <dc:creator>User</dc:creator>
  <cp:lastModifiedBy>WPS_1638779478</cp:lastModifiedBy>
  <cp:lastPrinted>2026-04-02T09:31:00Z</cp:lastPrinted>
  <dcterms:modified xsi:type="dcterms:W3CDTF">2026-04-02T10:51:26Z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554E9B7DDE664B30AEA61F81C6683214_13</vt:lpwstr>
  </property>
  <property fmtid="{D5CDD505-2E9C-101B-9397-08002B2CF9AE}" pid="4" name="commondata">
    <vt:lpwstr>eyJoZGlkIjoiNjA4MjY5ODU5YTc3ZDI4YzJkMTRkNjZkMGU4MzdjNmIifQ==</vt:lpwstr>
  </property>
  <property fmtid="{D5CDD505-2E9C-101B-9397-08002B2CF9AE}" pid="5" name="KSOTemplateDocerSaveRecord">
    <vt:lpwstr>eyJoZGlkIjoiNDU0NWY3MDg3NzJkMDVmNDJjZjk3NWQ5ZmY1YzhmZWIiLCJ1c2VySWQiOiIxMjk1NDIyMTY0In0=</vt:lpwstr>
  </property>
</Properties>
</file>