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355B">
      <w:pPr>
        <w:pStyle w:val="2"/>
        <w:rPr>
          <w:rFonts w:hint="eastAsia"/>
          <w:lang w:val="en-US" w:eastAsia="zh-CN"/>
        </w:rPr>
      </w:pPr>
    </w:p>
    <w:p w14:paraId="73F92E2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棠香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红星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蓝湖丽都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栋1单元共有业主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14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1656.47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2025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14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13 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92.85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1656.47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1539.27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92.92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373E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棠香街道红星社区居民委员会经办人签字：</w:t>
      </w:r>
    </w:p>
    <w:p w14:paraId="4DEA4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棠香街道红星社区居民委员会负责人签字：</w:t>
      </w:r>
      <w:bookmarkStart w:id="0" w:name="_GoBack"/>
      <w:bookmarkEnd w:id="0"/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棠香街道红星社区居民委员会盖章确认：（盖章）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  月  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FE0453-9F1F-4230-AF72-1D6F2726225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7B15A4-3A3A-441C-96CD-24A58EA7E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2034345A"/>
    <w:rsid w:val="20AE4AD5"/>
    <w:rsid w:val="260F5B0F"/>
    <w:rsid w:val="47EF6B46"/>
    <w:rsid w:val="4AE8649F"/>
    <w:rsid w:val="4FBF3F5F"/>
    <w:rsid w:val="5A444AA7"/>
    <w:rsid w:val="67197EE2"/>
    <w:rsid w:val="683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334</Characters>
  <Lines>0</Lines>
  <Paragraphs>0</Paragraphs>
  <TotalTime>4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肥妞儿是仙女儿</cp:lastModifiedBy>
  <cp:lastPrinted>2025-06-12T03:16:07Z</cp:lastPrinted>
  <dcterms:modified xsi:type="dcterms:W3CDTF">2025-06-12T03:16:38Z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465FBC45DF334021B80D64EEF00D4B30_13</vt:lpwstr>
  </property>
  <property fmtid="{D5CDD505-2E9C-101B-9397-08002B2CF9AE}" pid="4" name="KSOTemplateDocerSaveRecord">
    <vt:lpwstr>eyJoZGlkIjoiZDU5MzdkZGUyMTI5ZDdhYWRmNDdlYTAwOWUzMWJiNmIiLCJ1c2VySWQiOiI3NTQ0MjIxODgifQ==</vt:lpwstr>
  </property>
</Properties>
</file>