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棠香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红星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财税苑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小区A栋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4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棠香街道官网、单元楼下、小区公示栏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2025年5   月  20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业主代表姓名：王永华    房号：4-1       联系电话：18996291901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镇（街）地址：二环北路东段                 联系电话：43760312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社区居委会地址：蓝湖路77号               联系电话：4377208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2E8D2EEB"/>
    <w:rsid w:val="36C26992"/>
    <w:rsid w:val="3B852BCB"/>
    <w:rsid w:val="3D204412"/>
    <w:rsid w:val="3D5E4F3B"/>
    <w:rsid w:val="3E630C67"/>
    <w:rsid w:val="3EBB4EED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525</Characters>
  <Lines>0</Lines>
  <Paragraphs>0</Paragraphs>
  <TotalTime>158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爱民广告18523519049</cp:lastModifiedBy>
  <cp:lastPrinted>2025-05-20T01:04:00Z</cp:lastPrinted>
  <dcterms:modified xsi:type="dcterms:W3CDTF">2025-05-20T03:46:35Z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A562B2BD250A4274BCB02CDA7712A093_13</vt:lpwstr>
  </property>
  <property fmtid="{D5CDD505-2E9C-101B-9397-08002B2CF9AE}" pid="4" name="KSOTemplateDocerSaveRecord">
    <vt:lpwstr>eyJoZGlkIjoiOGEyMzAxYmExMGU1MDMwNjVkNzU5OThiYTViYmYyZTgiLCJ1c2VySWQiOiIxMjAwOTEzMzQ2In0=</vt:lpwstr>
  </property>
</Properties>
</file>