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righ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棠香办事处函〔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  <w:u w:val="none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重庆市大足区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人民政府棠香街道办事处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关于区政协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三届第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会议第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194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号提案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复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龙晓萍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您好，感谢您对棠香街道工作的关注与支持。您提出的《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进一步加强和平新村乡村振兴的旅游开发策略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“棠香人家”景区已成功创建为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4A级景区，今年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3月24日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成功举办了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以“天下大足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海棠香国”为主题的大足首届海棠旅游节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紧扣“海棠秀、美食香、享野趣、亲自然”四大特色，开展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了摄影展、集市展、蔬果采摘、健步走、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星空音乐节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系列活动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；今年“五一”期间也举办了“棠香人家有耍事”活动，开展了健步走、乡村亲子游、趣味农耕体验、星空音乐节等系列活动，吸纳了众多游客前往游玩打卡，积极推动农文旅融合发展。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棠香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农村“五合一”试点改革以及和平村第二批市级乡村振兴示范村项目，已再次编制村庄规划和试点方案，正在打造700亩稻菜产业示范基地。同时立足已有的“稻+”、草莓、薄荷产业，培育“乡娄娄”特色农业品牌，制作出稻香米、薄荷袋泡茶等多种产品，积极延长产业链提升产业附加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棠香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深度挖掘海棠香国、永昌寨、军屯、剿匪、武术等特色文化资源，未来将拓展精品民宿、观光体验、养老康养、科普研学等新业态，打造“看得见山、望得见水、记得住乡愁”的梦里棠香。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94" w:lineRule="exact"/>
        <w:rPr>
          <w:rFonts w:hint="default" w:ascii="Times New Roman" w:hAnsi="Times New Roman" w:cs="Times New Roman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94" w:lineRule="exact"/>
        <w:ind w:left="0" w:firstLine="60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附件：会议提案答复函回执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94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="0" w:afterLines="0" w:line="594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4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</w:rPr>
        <w:t>重庆市大足区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人民政府棠香街道办事处</w:t>
      </w:r>
      <w:r>
        <w:rPr>
          <w:rFonts w:hint="default" w:ascii="Times New Roman" w:hAnsi="Times New Roman" w:eastAsia="方正仿宋_GBK" w:cs="Times New Roman"/>
          <w:sz w:val="32"/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94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邮政编码：402360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联系电话：023-43736310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联 系 人：郑斯璇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34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4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>
      <w:pPr>
        <w:pStyle w:val="16"/>
        <w:rPr>
          <w:rFonts w:hint="default" w:ascii="Times New Roman" w:hAnsi="Times New Roman" w:eastAsia="宋体" w:cs="Times New Roman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政协大足区委员会第（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 w:bidi="ar-SA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）届（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 w:bidi="ar-SA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会议提案答复函回执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517"/>
        <w:gridCol w:w="1260"/>
        <w:gridCol w:w="1350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pacing w:val="-4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-4"/>
                <w:sz w:val="24"/>
                <w:szCs w:val="24"/>
                <w:lang w:bidi="ar-SA"/>
              </w:rPr>
              <w:t>承办单位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pacing w:val="-4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-4"/>
                <w:sz w:val="24"/>
                <w:szCs w:val="24"/>
                <w:lang w:bidi="ar-SA"/>
              </w:rPr>
              <w:t>填    写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bidi="ar-SA"/>
              </w:rPr>
              <w:t>提案编号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bidi="ar-SA"/>
              </w:rPr>
              <w:t>提案者</w:t>
            </w:r>
          </w:p>
        </w:tc>
        <w:tc>
          <w:tcPr>
            <w:tcW w:w="4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bidi="ar-SA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  <w:szCs w:val="24"/>
                <w:lang w:val="en-US" w:eastAsia="zh-CN" w:bidi="ar-SA"/>
              </w:rPr>
              <w:t>194</w:t>
            </w:r>
            <w:bookmarkStart w:id="0" w:name="_GoBack"/>
            <w:bookmarkEnd w:id="0"/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  <w:szCs w:val="24"/>
                <w:lang w:eastAsia="zh-CN" w:bidi="ar-SA"/>
              </w:rPr>
              <w:t>龙晓萍</w:t>
            </w:r>
          </w:p>
        </w:tc>
        <w:tc>
          <w:tcPr>
            <w:tcW w:w="4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eastAsia="zh-CN" w:bidi="ar-SA"/>
              </w:rPr>
              <w:t>棠香街道办事处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委员填写</w:t>
            </w: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承办单位征求意见的方式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走访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约谈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答复函内容的针对性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较强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对提案办理的意见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满意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基本满意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理解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我于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日收到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（单位）对区政协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届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次会议第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号提案答复函。现就该答复函及提案办理情况提出如下具体意见（可另附纸张）：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委员签名：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exact"/>
        <w:ind w:firstLine="207" w:firstLineChars="1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sz w:val="21"/>
          <w:szCs w:val="21"/>
        </w:rPr>
        <w:t>说明：</w:t>
      </w:r>
      <w:r>
        <w:rPr>
          <w:rFonts w:hint="default" w:ascii="Times New Roman" w:hAnsi="Times New Roman" w:eastAsia="宋体" w:cs="Times New Roman"/>
          <w:sz w:val="21"/>
          <w:szCs w:val="21"/>
        </w:rPr>
        <w:t>1．请承办单位和委员按表格要求认真填写，字迹要清楚。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exact"/>
        <w:ind w:firstLine="828" w:firstLineChars="4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2．请委员根据实际情况对各项指标选择合适选项并划“√”。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exact"/>
        <w:ind w:left="1035" w:leftChars="400" w:hanging="207" w:hangingChars="1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3．委员反馈回执是履行职责的法定义务。请委员在收到答复函后10个工作日之内反馈到承办单位。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承办单位收到回执后，应抄送区政协提案委1份；并按党群、行政分类抄送区委办公室或区政府办公室1份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overflowPunct/>
        <w:topLinePunct w:val="0"/>
        <w:autoSpaceDE/>
        <w:autoSpaceDN/>
        <w:bidi w:val="0"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重庆市大足区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eastAsia="zh-CN"/>
        </w:rPr>
        <w:t>棠香街道党政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 xml:space="preserve">办公室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 xml:space="preserve"> 202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印发</w:t>
      </w:r>
    </w:p>
    <w:sectPr>
      <w:headerReference r:id="rId3" w:type="default"/>
      <w:footerReference r:id="rId4" w:type="default"/>
      <w:pgSz w:w="11905" w:h="16838"/>
      <w:pgMar w:top="1984" w:right="1446" w:bottom="1644" w:left="1446" w:header="851" w:footer="147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609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EAAD9"/>
    <w:multiLevelType w:val="singleLevel"/>
    <w:tmpl w:val="06AEAA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WQ5MDcyZmY4ODJlNjA3NDYxYjIwNmEwMTQ1MmQifQ=="/>
  </w:docVars>
  <w:rsids>
    <w:rsidRoot w:val="5BEE6039"/>
    <w:rsid w:val="066707BC"/>
    <w:rsid w:val="14684D4E"/>
    <w:rsid w:val="249B0674"/>
    <w:rsid w:val="27DA7FDB"/>
    <w:rsid w:val="3BA8510E"/>
    <w:rsid w:val="525E2B2C"/>
    <w:rsid w:val="5BEE6039"/>
    <w:rsid w:val="73A11E60"/>
    <w:rsid w:val="74681AA7"/>
    <w:rsid w:val="7C5F2306"/>
    <w:rsid w:val="7D6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widowControl w:val="0"/>
      <w:spacing w:after="120" w:afterLines="0"/>
      <w:jc w:val="both"/>
    </w:pPr>
    <w:rPr>
      <w:rFonts w:ascii="Times New Roman" w:hAnsi="Times New Roman" w:eastAsia="Times New Roman" w:cs="Times New Roman"/>
      <w:kern w:val="0"/>
      <w:sz w:val="24"/>
      <w:szCs w:val="24"/>
      <w:lang w:bidi="ar-SA"/>
    </w:rPr>
  </w:style>
  <w:style w:type="paragraph" w:styleId="6">
    <w:name w:val="Body Text Indent"/>
    <w:basedOn w:val="1"/>
    <w:next w:val="7"/>
    <w:qFormat/>
    <w:uiPriority w:val="0"/>
    <w:pPr>
      <w:ind w:firstLine="200" w:firstLineChars="200"/>
    </w:pPr>
    <w:rPr>
      <w:sz w:val="32"/>
    </w:rPr>
  </w:style>
  <w:style w:type="paragraph" w:customStyle="1" w:styleId="7">
    <w:name w:val="样式 方正小标宋_GBK 二号 居中 行距: 固定值 30 磅"/>
    <w:basedOn w:val="4"/>
    <w:qFormat/>
    <w:uiPriority w:val="0"/>
    <w:pPr>
      <w:keepNext w:val="0"/>
      <w:keepLines w:val="0"/>
      <w:widowControl w:val="0"/>
      <w:spacing w:before="0" w:after="0" w:line="600" w:lineRule="exact"/>
      <w:jc w:val="center"/>
    </w:pPr>
    <w:rPr>
      <w:rFonts w:ascii="方正小标宋_GBK" w:eastAsia="方正小标宋_GBK" w:cs="宋体"/>
      <w:b w:val="0"/>
      <w:kern w:val="2"/>
      <w:szCs w:val="20"/>
      <w:lang w:val="en-US" w:eastAsia="zh-CN" w:bidi="ar-SA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9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customStyle="1" w:styleId="17">
    <w:name w:val="p38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935</Words>
  <Characters>975</Characters>
  <Lines>0</Lines>
  <Paragraphs>0</Paragraphs>
  <TotalTime>414</TotalTime>
  <ScaleCrop>false</ScaleCrop>
  <LinksUpToDate>false</LinksUpToDate>
  <CharactersWithSpaces>1094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2023-05-22T09:29:00Z</dcterms:created>
  <dc:creator>asus</dc:creator>
  <cp:lastModifiedBy>WPS_1682670081</cp:lastModifiedBy>
  <cp:lastPrinted>2023-06-07T07:40:00Z</cp:lastPrinted>
  <dcterms:modified xsi:type="dcterms:W3CDTF">2023-06-12T09:04:32Z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9764EED425CD4AF7999E4EB2CE671556_12</vt:lpwstr>
  </property>
</Properties>
</file>