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18"/>
        <w:gridCol w:w="2376"/>
        <w:gridCol w:w="1675"/>
        <w:gridCol w:w="495"/>
        <w:gridCol w:w="2014"/>
        <w:gridCol w:w="1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方正公文小标宋" w:hAnsi="方正公文小标宋" w:eastAsia="方正公文小标宋" w:cs="方正公文小标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bidi="ar"/>
              </w:rPr>
              <w:t xml:space="preserve">          重庆市生育（再生育）登记表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lang w:bidi="ar"/>
              </w:rPr>
              <w:t>（登记孩次:  孩，  生养孩次:  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kern w:val="0"/>
                <w:szCs w:val="21"/>
                <w:lang w:bidi="ar"/>
              </w:rPr>
              <w:t>□申请   □代办（线下）   □补办（已分娩）              再生育原因：  □子女残疾  □子女死亡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0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女方情况</w:t>
            </w:r>
          </w:p>
        </w:tc>
        <w:tc>
          <w:tcPr>
            <w:tcW w:w="40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男方情况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户籍地址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现居住地址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40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□初婚     □再婚     □复婚</w:t>
            </w:r>
          </w:p>
        </w:tc>
        <w:tc>
          <w:tcPr>
            <w:tcW w:w="40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□初婚     □再婚    □复婚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婚姻时间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结婚证号码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子女姓名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身份证件号码</w:t>
            </w:r>
          </w:p>
        </w:tc>
        <w:tc>
          <w:tcPr>
            <w:tcW w:w="21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生养子女状况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残疾证号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目前孕育情况</w:t>
            </w:r>
          </w:p>
        </w:tc>
        <w:tc>
          <w:tcPr>
            <w:tcW w:w="8111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bidi="ar"/>
              </w:rPr>
              <w:t>□未怀孕    □已怀孕（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bidi="ar"/>
              </w:rPr>
              <w:t>周）    □已分娩（补办）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32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>登记承诺：我们夫妻自愿进行生育登记，保证以上所述基本情况及婚姻、生育等情况完全属实，且无遗漏，如有不实或者遗漏，愿意承担相应法律责任。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>双方签名或盖章（手印）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 xml:space="preserve">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3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>委托代办（代办人填写）：受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>夫妻委托，代为办理生育服务登记，对提供的相关信息资料和申请承诺真实性负责，如有不实，愿承担相应法律责任。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 xml:space="preserve"> 代办人（签字）：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 xml:space="preserve">   身份证号码：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 xml:space="preserve">   与委托人关系：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bidi="ar"/>
              </w:rPr>
              <w:t xml:space="preserve">                                   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经办单位：                经办人：                联系电话：              登记时间：</w:t>
            </w:r>
          </w:p>
        </w:tc>
      </w:tr>
    </w:tbl>
    <w:p>
      <w:pPr>
        <w:spacing w:beforeLines="0" w:afterLines="0" w:line="240" w:lineRule="exact"/>
        <w:jc w:val="left"/>
        <w:rPr>
          <w:rFonts w:hint="eastAsia" w:ascii="方正黑体_GBK" w:hAnsi="宋体" w:eastAsia="方正黑体_GBK" w:cs="宋体"/>
          <w:b w:val="0"/>
          <w:bCs w:val="0"/>
          <w:kern w:val="0"/>
          <w:sz w:val="32"/>
          <w:szCs w:val="32"/>
        </w:rPr>
      </w:pPr>
      <w:r>
        <w:rPr>
          <w:rStyle w:val="6"/>
          <w:rFonts w:hint="eastAsia" w:ascii="方正楷体_GBK" w:eastAsia="方正楷体_GBK"/>
          <w:b w:val="0"/>
          <w:bCs w:val="0"/>
          <w:sz w:val="20"/>
          <w:szCs w:val="20"/>
        </w:rPr>
        <w:t>说明:“登记孩次”为夫妻共同生育子女孩次，“生养孩次”为夫妻（含再婚夫妻与前配偶）所有生养子女合计孩次</w:t>
      </w:r>
      <w:r>
        <w:rPr>
          <w:rStyle w:val="6"/>
          <w:rFonts w:ascii="方正楷体_GBK" w:eastAsia="方正楷体_GBK"/>
          <w:b w:val="0"/>
          <w:bCs w:val="0"/>
          <w:sz w:val="20"/>
          <w:szCs w:val="20"/>
        </w:rPr>
        <w:t>。</w:t>
      </w:r>
    </w:p>
    <w:p>
      <w:pPr>
        <w:spacing w:beforeLines="0" w:afterLines="0" w:line="240" w:lineRule="exact"/>
        <w:jc w:val="left"/>
        <w:rPr>
          <w:rFonts w:hint="eastAsia" w:ascii="方正黑体_GBK" w:hAnsi="宋体" w:eastAsia="方正黑体_GBK" w:cs="宋体"/>
          <w:b w:val="0"/>
          <w:bCs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454" w:gutter="0"/>
          <w:pgNumType w:fmt="numberInDash"/>
          <w:cols w:space="72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5498"/>
    <w:rsid w:val="156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TML Typewriter"/>
    <w:qFormat/>
    <w:uiPriority w:val="0"/>
    <w:rPr>
      <w:rFonts w:ascii="黑体" w:hAnsi="Courier New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2022-04-12T08:21:00Z</dcterms:created>
  <dc:creator>Administrator</dc:creator>
  <cp:lastModifiedBy>Administrator</cp:lastModifiedBy>
  <dcterms:modified xsi:type="dcterms:W3CDTF">2022-04-12T08:21:53Z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