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大足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安办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〔2021〕6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重庆市大足区安全生产委员会办公室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关于进一步学好用好《中国应急管理报》等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主流媒体强化新闻舆论阵地建设的通知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ascii="方正仿宋_GBK" w:hAnsi="Times New Roman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jc w:val="left"/>
        <w:textAlignment w:val="auto"/>
        <w:rPr>
          <w:rFonts w:ascii="方正仿宋_GBK" w:hAnsi="Times New Roman" w:cs="Times New Roman"/>
          <w:szCs w:val="32"/>
          <w:lang w:val="zh-CN"/>
        </w:rPr>
      </w:pPr>
      <w:r>
        <w:rPr>
          <w:rFonts w:hint="eastAsia" w:ascii="方正仿宋_GBK" w:hAnsi="Times New Roman" w:cs="Times New Roman"/>
          <w:szCs w:val="32"/>
          <w:lang w:val="zh-CN"/>
        </w:rPr>
        <w:t>各镇街人民政府（办事处），区安委会相关成员单位：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Times New Roman" w:cs="Times New Roman"/>
          <w:szCs w:val="32"/>
          <w:lang w:val="zh-CN"/>
        </w:rPr>
      </w:pPr>
      <w:r>
        <w:rPr>
          <w:rFonts w:hint="eastAsia" w:ascii="方正仿宋_GBK" w:hAnsi="Times New Roman" w:cs="Times New Roman"/>
          <w:szCs w:val="32"/>
        </w:rPr>
        <w:t>按照</w:t>
      </w:r>
      <w:r>
        <w:rPr>
          <w:rFonts w:hint="eastAsia" w:ascii="方正仿宋_GBK" w:hAnsi="Times New Roman" w:cs="Times New Roman"/>
          <w:szCs w:val="32"/>
          <w:lang w:val="zh-CN"/>
        </w:rPr>
        <w:t>应急管理</w:t>
      </w:r>
      <w:r>
        <w:rPr>
          <w:rFonts w:hint="eastAsia" w:ascii="方正仿宋_GBK" w:hAnsi="Times New Roman" w:cs="Times New Roman"/>
          <w:szCs w:val="32"/>
        </w:rPr>
        <w:t>部关于安全宣传“五进”活动有关要求，根据全国应急管理</w:t>
      </w:r>
      <w:r>
        <w:rPr>
          <w:rFonts w:hint="eastAsia" w:ascii="方正仿宋_GBK" w:hAnsi="Times New Roman" w:cs="Times New Roman"/>
          <w:szCs w:val="32"/>
          <w:lang w:val="zh-CN"/>
        </w:rPr>
        <w:t>新闻舆论</w:t>
      </w:r>
      <w:r>
        <w:rPr>
          <w:rFonts w:hint="eastAsia" w:ascii="方正仿宋_GBK" w:hAnsi="Times New Roman" w:cs="Times New Roman"/>
          <w:szCs w:val="32"/>
        </w:rPr>
        <w:t>阵地建设座谈会部署和《应急管理部办公厅关于进一步加强</w:t>
      </w:r>
      <w:r>
        <w:rPr>
          <w:rFonts w:hint="eastAsia" w:ascii="方正仿宋_GBK" w:hAnsi="Times New Roman" w:cs="Times New Roman"/>
          <w:szCs w:val="32"/>
          <w:lang w:eastAsia="zh-CN"/>
        </w:rPr>
        <w:t>〈</w:t>
      </w:r>
      <w:r>
        <w:rPr>
          <w:rFonts w:hint="eastAsia" w:ascii="方正仿宋_GBK" w:hAnsi="Times New Roman" w:cs="Times New Roman"/>
          <w:szCs w:val="32"/>
        </w:rPr>
        <w:t>中国应急管理报</w:t>
      </w:r>
      <w:r>
        <w:rPr>
          <w:rFonts w:hint="eastAsia" w:ascii="方正仿宋_GBK" w:hAnsi="Times New Roman" w:cs="Times New Roman"/>
          <w:szCs w:val="32"/>
          <w:lang w:eastAsia="zh-CN"/>
        </w:rPr>
        <w:t>〉</w:t>
      </w:r>
      <w:r>
        <w:rPr>
          <w:rFonts w:hint="eastAsia" w:ascii="方正仿宋_GBK" w:hAnsi="Times New Roman" w:cs="Times New Roman"/>
          <w:szCs w:val="32"/>
        </w:rPr>
        <w:t>学报用报工作的通知》（〔2021〕219号）精神，结合我区实际，现就学好用好</w:t>
      </w:r>
      <w:r>
        <w:rPr>
          <w:rFonts w:hint="eastAsia" w:ascii="方正仿宋_GBK" w:hAnsi="Times New Roman" w:cs="Times New Roman"/>
          <w:szCs w:val="32"/>
          <w:lang w:val="zh-CN"/>
        </w:rPr>
        <w:t>《</w:t>
      </w:r>
      <w:r>
        <w:rPr>
          <w:rFonts w:hint="eastAsia" w:ascii="方正仿宋_GBK" w:hAnsi="Times New Roman" w:cs="Times New Roman"/>
          <w:szCs w:val="32"/>
        </w:rPr>
        <w:t>中国应急管理报</w:t>
      </w:r>
      <w:r>
        <w:rPr>
          <w:rFonts w:hint="eastAsia" w:ascii="方正仿宋_GBK" w:hAnsi="Times New Roman" w:cs="Times New Roman"/>
          <w:szCs w:val="32"/>
          <w:lang w:val="zh-CN"/>
        </w:rPr>
        <w:t>》等主流媒体有关事项通知如下：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深刻把握学报用报重要性。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ascii="方正仿宋_GBK" w:hAnsi="Times New Roman" w:cs="Times New Roman"/>
          <w:szCs w:val="32"/>
        </w:rPr>
      </w:pPr>
      <w:r>
        <w:rPr>
          <w:rFonts w:hint="eastAsia" w:ascii="方正仿宋_GBK" w:hAnsi="Times New Roman" w:cs="Times New Roman"/>
          <w:szCs w:val="32"/>
        </w:rPr>
        <w:t>《中国应急管理报》等主流媒体是应急管理战线新闻舆论的主阵地，在大力宣传习近平总书记关于应急管理、安全生产、防灾减灾救灾重要论述，党中央、国务院关于应急管理工作重要决策部署，以及应急管理事业改革发展成效等方面发挥着不可替代的作用。广泛开展学报用报工作，对于引导干部职工增强“四个意识”、坚定“四个自信”、做到“两个维护”，践行习近平总书记重要训词精神，忠实履行应急管理职责使命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二</w:t>
      </w:r>
      <w:r>
        <w:rPr>
          <w:rFonts w:hint="eastAsia" w:ascii="方正黑体_GBK" w:hAnsi="方正黑体_GBK" w:eastAsia="方正黑体_GBK" w:cs="方正黑体_GBK"/>
          <w:bCs/>
          <w:szCs w:val="32"/>
          <w:lang w:val="zh-CN"/>
        </w:rPr>
        <w:t>、深入开展学报用报工作。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ascii="方正仿宋_GBK" w:hAnsi="Times New Roman" w:cs="Times New Roman"/>
          <w:szCs w:val="32"/>
        </w:rPr>
      </w:pPr>
      <w:r>
        <w:rPr>
          <w:rFonts w:hint="eastAsia" w:ascii="方正仿宋_GBK" w:hAnsi="Times New Roman" w:cs="Times New Roman"/>
          <w:szCs w:val="32"/>
          <w:lang w:val="zh-CN"/>
        </w:rPr>
        <w:t>要把学好用好《中国应急管理报》等主流媒体作为深入学习习近平总书记重要指示精神和党中央、国务院决策部署的有效载体，作为学习交流、提升干部职工能力素质的重要平台，作为社会各界了解应急管理事业的重要窗口，作为社会公众获取应急安全知识的重要渠道，积极开展各种形式的学报用报活动，引导干部职工养成读学习惯，充分发挥《</w:t>
      </w:r>
      <w:r>
        <w:rPr>
          <w:rFonts w:hint="eastAsia" w:ascii="方正仿宋_GBK" w:hAnsi="Times New Roman" w:cs="Times New Roman"/>
          <w:szCs w:val="32"/>
        </w:rPr>
        <w:t>中国应急管理报</w:t>
      </w:r>
      <w:r>
        <w:rPr>
          <w:rFonts w:hint="eastAsia" w:ascii="方正仿宋_GBK" w:hAnsi="Times New Roman" w:cs="Times New Roman"/>
          <w:szCs w:val="32"/>
          <w:lang w:val="zh-CN"/>
        </w:rPr>
        <w:t>》</w:t>
      </w:r>
      <w:r>
        <w:rPr>
          <w:rFonts w:hint="eastAsia" w:ascii="方正仿宋_GBK" w:hAnsi="Times New Roman" w:cs="Times New Roman"/>
          <w:szCs w:val="32"/>
        </w:rPr>
        <w:t>等主流媒体的</w:t>
      </w:r>
      <w:r>
        <w:rPr>
          <w:rFonts w:hint="eastAsia" w:ascii="方正仿宋_GBK" w:hAnsi="Times New Roman" w:cs="Times New Roman"/>
          <w:szCs w:val="32"/>
          <w:lang w:val="zh-CN"/>
        </w:rPr>
        <w:t>宣传平台作用，</w:t>
      </w:r>
      <w:r>
        <w:rPr>
          <w:rFonts w:hint="eastAsia" w:ascii="方正仿宋_GBK" w:hAnsi="Times New Roman" w:cs="Times New Roman"/>
          <w:szCs w:val="32"/>
        </w:rPr>
        <w:t>重点学习科学</w:t>
      </w:r>
      <w:r>
        <w:rPr>
          <w:rFonts w:ascii="方正仿宋_GBK" w:hAnsi="Times New Roman" w:cs="Times New Roman"/>
          <w:szCs w:val="32"/>
        </w:rPr>
        <w:t>理念、创新思路、务实举措和有效方法，更好</w:t>
      </w:r>
      <w:r>
        <w:rPr>
          <w:rFonts w:hint="eastAsia" w:ascii="方正仿宋_GBK" w:hAnsi="Times New Roman" w:cs="Times New Roman"/>
          <w:szCs w:val="32"/>
        </w:rPr>
        <w:t>地</w:t>
      </w:r>
      <w:r>
        <w:rPr>
          <w:rFonts w:ascii="方正仿宋_GBK" w:hAnsi="Times New Roman" w:cs="Times New Roman"/>
          <w:szCs w:val="32"/>
        </w:rPr>
        <w:t>担负起防范化解重大风险、及时应对处置各类灾害事故的重要职责。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 xml:space="preserve">要积极做好“借脑、借智、借力”工作，在各级组织的重大活动、重点工作中为采访报道提供新闻线索和工作便利。要更加注重通讯员培养，建立激励机制提高新闻稿件的投稿和发稿量，及时挖掘基层典型，总结推广经验做法，努力传播应急声音，展示应急形象，讲好应急故事，切实扩大宣传效果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方正黑体_GBK" w:hAnsi="方正黑体_GBK" w:eastAsia="方正黑体_GBK" w:cs="方正黑体_GBK"/>
          <w:bCs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Cs/>
          <w:szCs w:val="32"/>
          <w:lang w:val="zh-CN"/>
        </w:rPr>
        <w:t>扩大</w:t>
      </w:r>
      <w:r>
        <w:rPr>
          <w:rFonts w:hint="eastAsia" w:ascii="方正黑体_GBK" w:hAnsi="方正黑体_GBK" w:eastAsia="方正黑体_GBK" w:cs="方正黑体_GBK"/>
          <w:bCs/>
          <w:szCs w:val="32"/>
        </w:rPr>
        <w:t>学报用报传播</w:t>
      </w:r>
      <w:r>
        <w:rPr>
          <w:rFonts w:hint="eastAsia" w:ascii="方正黑体_GBK" w:hAnsi="方正黑体_GBK" w:eastAsia="方正黑体_GBK" w:cs="方正黑体_GBK"/>
          <w:bCs/>
          <w:szCs w:val="32"/>
          <w:lang w:val="zh-CN"/>
        </w:rPr>
        <w:t>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cs="Times New Roman"/>
          <w:szCs w:val="32"/>
        </w:rPr>
      </w:pPr>
      <w:r>
        <w:rPr>
          <w:rFonts w:hint="eastAsia" w:ascii="方正仿宋_GBK" w:cs="Times New Roman"/>
          <w:szCs w:val="32"/>
          <w:lang w:val="zh-CN"/>
        </w:rPr>
        <w:t>要把学报用报工作纳入应急管理新闻宣传工作总体安排，</w:t>
      </w:r>
      <w:r>
        <w:rPr>
          <w:rFonts w:hint="eastAsia" w:ascii="方正仿宋_GBK" w:cs="Times New Roman"/>
          <w:szCs w:val="32"/>
        </w:rPr>
        <w:t>负责同志亲自部署，相关科室具体实施，及时开展宣传和订阅工作。确保各镇街及区安委会成员单位主要负责同志、分管负责同志和相关业务科室，都能读到《中国应急管理报》</w:t>
      </w:r>
      <w:r>
        <w:rPr>
          <w:rFonts w:hint="eastAsia" w:ascii="方正仿宋_GBK" w:cs="Times New Roman"/>
          <w:szCs w:val="32"/>
          <w:lang w:val="zh-CN"/>
        </w:rPr>
        <w:t>。</w:t>
      </w:r>
      <w:r>
        <w:rPr>
          <w:rFonts w:hint="eastAsia" w:ascii="方正仿宋_GBK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cs="Times New Roman"/>
          <w:szCs w:val="32"/>
        </w:rPr>
      </w:pPr>
      <w:r>
        <w:rPr>
          <w:rFonts w:hint="eastAsia" w:ascii="方正仿宋_GBK" w:cs="Times New Roman"/>
          <w:szCs w:val="32"/>
        </w:rPr>
        <w:t>要积极鼓励企业学报用报，及时了解最新政策法规和安全技术手段，学习各地各单位先进经验和典型人物，以反面案例强化警示教育，规范日常生产经营活动，切实履行好安全生产主体责任。要突出重点区域，对园区、自然灾害高发频发区、人员密集场所等，结合推进安全宣传“五进”活动，不断扩大覆盖面，让广大基层干部群众更加了解关注应急管理工作，更好地支持应急管理事业，促进全社会提高安全意识，增强应急避险和自救互救知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方正仿宋_GBK" w:hAnsi="Times New Roman" w:cs="Times New Roman"/>
          <w:szCs w:val="32"/>
        </w:rPr>
      </w:pPr>
      <w:r>
        <w:rPr>
          <w:rFonts w:hint="eastAsia" w:ascii="方正仿宋_GBK" w:hAnsi="Times New Roman" w:cs="Times New Roman"/>
          <w:szCs w:val="32"/>
        </w:rPr>
        <w:t>要积极拓展渠道，突出重点区域，对各类化工园区、高危产业聚集区、自然灾害高发频发区、人员密集场所等，要结合推进安全宣传“五进”活动，党史学习教育“我为群众办实事”实践活动，开展赠报送报活动，推动《中国应急管理报》进社区、进学校、进乡村、进企业，力争在人员流动较大的公共场所摆放一定数量的《中国应急管理报》，让广大基层干部群众可以更加了解关注应急管理工作，更好地支持应急管理事业，促进全社会提高安全意识，增强应急避险和自救互救知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方正仿宋_GBK" w:hAnsi="Times New Roman" w:cs="Times New Roman"/>
          <w:szCs w:val="32"/>
        </w:rPr>
      </w:pPr>
      <w:r>
        <w:rPr>
          <w:rFonts w:hint="eastAsia" w:ascii="方正仿宋_GBK" w:hAnsi="Times New Roman" w:cs="Times New Roman"/>
          <w:szCs w:val="32"/>
        </w:rPr>
        <w:t>要积极鼓励企业学报用报，及时了解最新政策法规和安全技术手段，学习各地各单位先进经验和典型人物，以反面案例强化警示教育，规范日常生产经营活动，切实履行好安全生产主体责任。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四、征订方法。</w:t>
      </w:r>
      <w:r>
        <w:rPr>
          <w:rFonts w:hint="eastAsia" w:ascii="方正仿宋_GBK" w:hAnsi="方正仿宋_GBK" w:cs="方正仿宋_GBK"/>
          <w:szCs w:val="32"/>
        </w:rPr>
        <w:t>各单位所需征订的《中国应急管理报》、杂志由大足区邮政局统一开票，各单位在11月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30</w:t>
      </w:r>
      <w:r>
        <w:rPr>
          <w:rFonts w:hint="eastAsia" w:ascii="方正仿宋_GBK" w:hAnsi="方正仿宋_GBK" w:cs="方正仿宋_GBK"/>
          <w:szCs w:val="32"/>
        </w:rPr>
        <w:t>日前到区安委会办公室领取发票。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银行账户名：中国邮政集团有限公司重庆市大足区分公司。银行账号：</w:t>
      </w:r>
      <w:r>
        <w:rPr>
          <w:rFonts w:ascii="方正仿宋_GBK" w:hAnsi="方正仿宋_GBK" w:cs="方正仿宋_GBK"/>
          <w:szCs w:val="32"/>
        </w:rPr>
        <w:t>10049045701001022220000</w:t>
      </w:r>
      <w:r>
        <w:rPr>
          <w:rFonts w:hint="eastAsia" w:ascii="方正仿宋_GBK" w:hAnsi="方正仿宋_GBK" w:cs="方正仿宋_GBK"/>
          <w:szCs w:val="32"/>
        </w:rPr>
        <w:t>，开户行：中国邮政储蓄银行股份有限公司重庆大足区支行，征订转账请附言：</w:t>
      </w:r>
      <w:r>
        <w:rPr>
          <w:rFonts w:ascii="方正仿宋_GBK" w:hAnsi="方正仿宋_GBK" w:cs="方正仿宋_GBK"/>
          <w:szCs w:val="32"/>
        </w:rPr>
        <w:t>XX</w:t>
      </w:r>
      <w:r>
        <w:rPr>
          <w:rFonts w:hint="eastAsia" w:ascii="方正仿宋_GBK" w:hAnsi="方正仿宋_GBK" w:cs="方正仿宋_GBK"/>
          <w:szCs w:val="32"/>
        </w:rPr>
        <w:t>单位报刊款。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hAnsi="方正仿宋_GBK" w:cs="方正仿宋_GBK"/>
          <w:color w:val="000000" w:themeColor="text1"/>
          <w:szCs w:val="32"/>
        </w:rPr>
      </w:pPr>
      <w:r>
        <w:rPr>
          <w:rFonts w:hint="eastAsia" w:ascii="方正仿宋_GBK" w:hAnsi="方正仿宋_GBK" w:cs="方正仿宋_GBK"/>
          <w:szCs w:val="32"/>
        </w:rPr>
        <w:t>《中国应急管理报》邮发代号1-99，每周出版6期，每周一到周六出版，</w:t>
      </w:r>
      <w:r>
        <w:rPr>
          <w:rFonts w:hint="eastAsia" w:ascii="方正仿宋_GBK" w:hAnsi="方正仿宋_GBK" w:cs="方正仿宋_GBK"/>
          <w:color w:val="000000" w:themeColor="text1"/>
          <w:szCs w:val="32"/>
        </w:rPr>
        <w:t>432元/份。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ascii="方正仿宋_GBK" w:hAnsi="Times New Roman" w:cs="Times New Roman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szCs w:val="32"/>
        </w:rPr>
        <w:t>此外，应急管理部直属的还有</w:t>
      </w:r>
      <w:r>
        <w:rPr>
          <w:rFonts w:hint="eastAsia" w:ascii="方正仿宋_GBK" w:hAnsi="Times New Roman" w:cs="Times New Roman"/>
          <w:szCs w:val="32"/>
        </w:rPr>
        <w:t>《中国应急管理》杂志月刊，邮发代号80-606；《中国安全生产》杂志月刊，邮发代号80-575；《中国减灾》杂志半</w:t>
      </w:r>
      <w:r>
        <w:rPr>
          <w:rFonts w:ascii="方正仿宋_GBK" w:hAnsi="Times New Roman" w:cs="Times New Roman"/>
          <w:szCs w:val="32"/>
        </w:rPr>
        <w:t>月刊，</w:t>
      </w:r>
      <w:r>
        <w:rPr>
          <w:rFonts w:hint="eastAsia" w:ascii="方正仿宋_GBK" w:hAnsi="Times New Roman" w:cs="Times New Roman"/>
          <w:szCs w:val="32"/>
        </w:rPr>
        <w:t>邮发代号1-99，联系电话：010－52811311）；《应急管理舆情内参》周刊，联系电话：010-87986135。以上均为应急管理部直属主流媒体，供各单位参考选择。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32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联系人：涂云鹏</w:t>
      </w: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Cs w:val="32"/>
        </w:rPr>
        <w:t>联系电话：43769159。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528" w:leftChars="200" w:hanging="1896" w:hangingChars="600"/>
        <w:jc w:val="left"/>
        <w:textAlignment w:val="auto"/>
        <w:rPr>
          <w:rFonts w:hint="eastAsia" w:ascii="方正仿宋_GBK" w:hAnsi="方正仿宋_GBK" w:cs="方正仿宋_GBK"/>
          <w:kern w:val="0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528" w:leftChars="200" w:hanging="1896" w:hangingChars="600"/>
        <w:jc w:val="left"/>
        <w:textAlignment w:val="auto"/>
        <w:rPr>
          <w:rFonts w:ascii="方正仿宋_GBK" w:hAnsi="方正仿宋_GBK" w:cs="方正仿宋_GBK"/>
          <w:kern w:val="0"/>
          <w:szCs w:val="32"/>
          <w:lang w:val="zh-CN"/>
        </w:rPr>
      </w:pPr>
      <w:bookmarkStart w:id="0" w:name="_GoBack"/>
      <w:bookmarkEnd w:id="0"/>
      <w:r>
        <w:rPr>
          <w:rFonts w:hint="eastAsia" w:ascii="方正仿宋_GBK" w:hAnsi="方正仿宋_GBK" w:cs="方正仿宋_GBK"/>
          <w:kern w:val="0"/>
          <w:szCs w:val="32"/>
          <w:lang w:val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2528" w:leftChars="200" w:hanging="1896" w:hangingChars="600"/>
        <w:jc w:val="right"/>
        <w:textAlignment w:val="auto"/>
        <w:rPr>
          <w:rFonts w:ascii="方正仿宋_GBK" w:hAnsi="方正仿宋_GBK" w:cs="方正仿宋_GBK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Cs w:val="32"/>
          <w:lang w:val="en-US" w:eastAsia="zh-CN"/>
        </w:rPr>
      </w:pPr>
      <w:r>
        <w:rPr>
          <w:rFonts w:hint="eastAsia" w:ascii="方正仿宋_GBK" w:hAnsi="方正仿宋_GBK" w:cs="方正仿宋_GBK"/>
          <w:kern w:val="0"/>
          <w:szCs w:val="32"/>
        </w:rPr>
        <w:t>重庆市</w:t>
      </w:r>
      <w:r>
        <w:rPr>
          <w:rFonts w:hint="eastAsia" w:ascii="方正仿宋_GBK" w:hAnsi="方正仿宋_GBK" w:cs="方正仿宋_GBK"/>
          <w:kern w:val="0"/>
          <w:szCs w:val="32"/>
          <w:lang w:val="zh-CN"/>
        </w:rPr>
        <w:t>大足区安全生产委员会办公室</w:t>
      </w:r>
      <w:r>
        <w:rPr>
          <w:rFonts w:hint="eastAsia" w:ascii="方正仿宋_GBK" w:hAnsi="方正仿宋_GBK" w:cs="方正仿宋_GBK"/>
          <w:kern w:val="0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cs="方正仿宋_GBK"/>
          <w:kern w:val="0"/>
          <w:szCs w:val="32"/>
          <w:lang w:val="zh-CN"/>
        </w:rPr>
        <w:t>2021年1</w:t>
      </w:r>
      <w:r>
        <w:rPr>
          <w:rFonts w:hint="eastAsia" w:ascii="方正仿宋_GBK" w:hAnsi="方正仿宋_GBK" w:cs="方正仿宋_GBK"/>
          <w:kern w:val="0"/>
          <w:szCs w:val="32"/>
        </w:rPr>
        <w:t>1</w:t>
      </w:r>
      <w:r>
        <w:rPr>
          <w:rFonts w:hint="eastAsia" w:ascii="方正仿宋_GBK" w:hAnsi="方正仿宋_GBK" w:cs="方正仿宋_GBK"/>
          <w:kern w:val="0"/>
          <w:szCs w:val="32"/>
          <w:lang w:val="zh-CN"/>
        </w:rPr>
        <w:t>月</w:t>
      </w:r>
      <w:r>
        <w:rPr>
          <w:rFonts w:hint="eastAsia" w:ascii="方正仿宋_GBK" w:hAnsi="方正仿宋_GBK" w:cs="方正仿宋_GBK"/>
          <w:kern w:val="0"/>
          <w:szCs w:val="32"/>
        </w:rPr>
        <w:t>17</w:t>
      </w:r>
      <w:r>
        <w:rPr>
          <w:rFonts w:hint="eastAsia" w:ascii="方正仿宋_GBK" w:hAnsi="方正仿宋_GBK" w:cs="方正仿宋_GBK"/>
          <w:kern w:val="0"/>
          <w:szCs w:val="32"/>
          <w:lang w:val="zh-CN"/>
        </w:rPr>
        <w:t>日</w:t>
      </w:r>
      <w:r>
        <w:rPr>
          <w:rFonts w:hint="eastAsia" w:ascii="方正仿宋_GBK" w:hAnsi="方正仿宋_GBK" w:cs="方正仿宋_GBK"/>
          <w:kern w:val="0"/>
          <w:szCs w:val="32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6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</w:rPr>
              <w:t>重庆市大足区安全生产委员会办公室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</w:rPr>
              <w:t>2021年1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</w:rPr>
              <w:t>月1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eastAsia="zh-CN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53" w:gutter="0"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180" w:firstLineChars="10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24564"/>
    <w:multiLevelType w:val="singleLevel"/>
    <w:tmpl w:val="E6624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04C1"/>
    <w:rsid w:val="00331AA3"/>
    <w:rsid w:val="003A2522"/>
    <w:rsid w:val="00414207"/>
    <w:rsid w:val="004304C1"/>
    <w:rsid w:val="00495088"/>
    <w:rsid w:val="006E76F5"/>
    <w:rsid w:val="008C11B9"/>
    <w:rsid w:val="00BD6247"/>
    <w:rsid w:val="129969AE"/>
    <w:rsid w:val="13086AA3"/>
    <w:rsid w:val="142F5F68"/>
    <w:rsid w:val="17FA24A2"/>
    <w:rsid w:val="21943BEF"/>
    <w:rsid w:val="2358734D"/>
    <w:rsid w:val="2A5A39F0"/>
    <w:rsid w:val="3289460C"/>
    <w:rsid w:val="38C23320"/>
    <w:rsid w:val="3A1766C4"/>
    <w:rsid w:val="46847897"/>
    <w:rsid w:val="4C0E61E7"/>
    <w:rsid w:val="50CA7668"/>
    <w:rsid w:val="64E535C2"/>
    <w:rsid w:val="697A00D4"/>
    <w:rsid w:val="72C41882"/>
    <w:rsid w:val="73AC305D"/>
    <w:rsid w:val="7B7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unhideWhenUsed/>
    <w:qFormat/>
    <w:uiPriority w:val="0"/>
    <w:rPr>
      <w:rFonts w:ascii="宋体" w:hAnsi="宋体" w:cs="宋体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Date"/>
    <w:basedOn w:val="1"/>
    <w:next w:val="1"/>
    <w:link w:val="1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basedOn w:val="10"/>
    <w:link w:val="5"/>
    <w:qFormat/>
    <w:uiPriority w:val="0"/>
    <w:rPr>
      <w:rFonts w:ascii="Calibri" w:hAnsi="Calibri" w:eastAsia="方正仿宋_GBK" w:cs="Calibri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CQAJJ</Company>
  <Pages>7</Pages>
  <Words>383</Words>
  <Characters>2185</Characters>
  <Lines>18</Lines>
  <Paragraphs>5</Paragraphs>
  <TotalTime>1</TotalTime>
  <ScaleCrop>false</ScaleCrop>
  <LinksUpToDate>false</LinksUpToDate>
  <CharactersWithSpaces>2563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2021-11-17T01:42:00Z</dcterms:created>
  <dc:creator>Administrator</dc:creator>
  <cp:lastModifiedBy>偷鱼的猫</cp:lastModifiedBy>
  <dcterms:modified xsi:type="dcterms:W3CDTF">2022-02-28T08:48:15Z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AD87315C54AB485EB1557FC242D596A9</vt:lpwstr>
  </property>
</Properties>
</file>