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0" w:firstLineChars="0"/>
        <w:textAlignment w:val="auto"/>
        <w:rPr>
          <w:rFonts w:ascii="Times New Roman" w:hAnsi="Times New Roman" w:eastAsia="宋体" w:cs="Calibri"/>
          <w:b w:val="0"/>
          <w:bCs w:val="0"/>
          <w:color w:val="000000"/>
          <w:sz w:val="21"/>
          <w:szCs w:val="21"/>
          <w:lang w:bidi="ar-SA"/>
        </w:rPr>
      </w:pPr>
    </w:p>
    <w:p w14:paraId="5DD2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0" w:firstLineChars="0"/>
        <w:textAlignment w:val="auto"/>
        <w:rPr>
          <w:rFonts w:hint="eastAsia" w:ascii="Times New Roman" w:hAnsi="Times New Roman" w:eastAsia="宋体" w:cs="Calibri"/>
          <w:b w:val="0"/>
          <w:bCs w:val="0"/>
          <w:color w:val="000000"/>
          <w:sz w:val="21"/>
          <w:szCs w:val="21"/>
          <w:lang w:val="en-US" w:eastAsia="zh-CN" w:bidi="ar-SA"/>
        </w:rPr>
      </w:pPr>
    </w:p>
    <w:p w14:paraId="6BB979CD">
      <w:pPr>
        <w:widowControl w:val="0"/>
        <w:jc w:val="both"/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44"/>
          <w:szCs w:val="32"/>
          <w:lang w:val="en-US" w:eastAsia="zh-CN" w:bidi="ar-SA"/>
        </w:rPr>
      </w:pPr>
    </w:p>
    <w:p w14:paraId="5114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0" w:firstLineChars="0"/>
        <w:textAlignment w:val="auto"/>
        <w:rPr>
          <w:rFonts w:ascii="Times New Roman" w:hAnsi="Times New Roman" w:eastAsia="宋体" w:cs="Calibri"/>
          <w:b w:val="0"/>
          <w:bCs w:val="0"/>
          <w:color w:val="000000"/>
          <w:sz w:val="21"/>
          <w:szCs w:val="21"/>
          <w:lang w:bidi="ar-SA"/>
        </w:rPr>
      </w:pPr>
      <w:r>
        <w:rPr>
          <w:rFonts w:ascii="Times New Roman" w:hAnsi="Times New Roman" w:eastAsia="宋体" w:cs="Calibri"/>
          <w:b w:val="0"/>
          <w:bCs w:val="0"/>
          <w:color w:val="000000"/>
          <w:sz w:val="21"/>
          <w:szCs w:val="21"/>
          <w:lang w:bidi="ar-SA"/>
        </w:rPr>
        <w:pict>
          <v:shape id="_x0000_s2050" o:spid="_x0000_s2050" o:spt="136" type="#_x0000_t136" style="position:absolute;left:0pt;margin-top:147.4pt;height:56.7pt;width:439.35pt;mso-position-horizontal:center;mso-position-horizontal-relative:margin;mso-position-vertical-relative:margin;mso-wrap-distance-bottom:0pt;mso-wrap-distance-left:9pt;mso-wrap-distance-right:9pt;mso-wrap-distance-top:0pt;z-index:251660288;mso-width-relative:page;mso-height-relative:page;" fillcolor="#FF0000" filled="t" stroked="t" coordsize="21600,21600" o:allowoverlap="f" adj="10800">
            <v:path/>
            <v:fill on="t" color2="#FFFFFF" focussize="0,0"/>
            <v:stroke weight="0.25pt" color="#FF0000"/>
            <v:imagedata o:title=""/>
            <o:lock v:ext="edit" aspectratio="f"/>
            <v:textpath on="t" fitshape="t" fitpath="t" trim="t" xscale="f" string="重庆市大足区司法局文件" style="font-family:方正小标宋_GBK;font-size:36pt;v-text-align:center;"/>
            <w10:wrap type="square"/>
          </v:shape>
        </w:pict>
      </w:r>
    </w:p>
    <w:p w14:paraId="0E8E0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210" w:leftChars="100" w:right="210" w:rightChars="100"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</w:pPr>
    </w:p>
    <w:p w14:paraId="6EEB9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6" w:lineRule="exact"/>
        <w:ind w:left="210" w:leftChars="100" w:right="210" w:rightChars="10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大足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司发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3491865</wp:posOffset>
                </wp:positionV>
                <wp:extent cx="5579745" cy="0"/>
                <wp:effectExtent l="0" t="13970" r="19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74.95pt;height:0pt;width:439.35pt;mso-position-horizontal:center;mso-position-horizontal-relative:margin;mso-position-vertical-relative:margin;z-index:251661312;mso-width-relative:page;mso-height-relative:page;" filled="f" stroked="t" coordsize="21600,21600" o:gfxdata="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0NasnWAAAACAEAAA8AAAAAAAAAAQAgAAAAIgAAAGRycy9k&#10;b3ducmV2LnhtbFBLAQIUABQAAAAIAIdO4kCLvCGEBAIAAPsDAAAOAAAAAAAAAAEAIAAAACU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D595D9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line="606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0052E7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line="606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1F3E66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 w:bidi="ar-SA"/>
        </w:rPr>
        <w:t>重庆市大足区司法局</w:t>
      </w:r>
    </w:p>
    <w:p w14:paraId="458F9BD2">
      <w:pPr>
        <w:pStyle w:val="1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法律援助值班工作的通知</w:t>
      </w:r>
    </w:p>
    <w:p w14:paraId="6D7B253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10E1C56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法律服务机构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47BD3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贯彻落实《中华人民共和国法律援助法》的实施，进一步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做好我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法律援助工作，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根据各法律服务机构参加法律援助值班报名情况，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现对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法律服务人员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参与法律援助值班作出安排（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现将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2025年法律援助值班工作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的有关事宜通知如下：</w:t>
      </w:r>
    </w:p>
    <w:p w14:paraId="17C71FE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一、各法律服务机构要严格值班要求，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大足区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年度区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法律援助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值班安排表》，安排业务能力强、政治觉悟高的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法律服务人员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（携带执业证）到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区公共法律服务中心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3C9FB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严格遵守值班纪律：</w:t>
      </w:r>
    </w:p>
    <w:p w14:paraId="41847F6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应遵守工作纪律，准时到岗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着正装。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因特殊情况不能准时到岗的，及时与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区司法局公共法律服务管理科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联系，以便调整；无故不到岗的，将取消值班资格。</w:t>
      </w:r>
    </w:p>
    <w:p w14:paraId="551E6A4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服务时应持执业证书，实行持证上岗，向当事人表明值班身份；在接待当事人时，值班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应当现场记录当事人咨询的法律问题和提供的法律解答，解释法律援助的条件和范围，对认为初步符合法律援助条件的当事人，引导其申请法律援助。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对不符合法律援助的案件，值班人员不得在值班期间办理任何委托手续。</w:t>
      </w:r>
    </w:p>
    <w:p w14:paraId="4B22E43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（三）值班人员应当做好值班记录，并将当天值班时接受的法律咨询录入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重庆市法律援助管理系统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B2BBE2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不得误导当事人诉讼行为，严禁收受财物，严禁利用值班便利招揽案源、介绍有偿服务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及其他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违反值班工作纪律的行为，依法保守秘密。</w:t>
      </w:r>
    </w:p>
    <w:p w14:paraId="7A1D3C8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3CD788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江丽珊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B93BCE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43775148、43780501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133761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值班地点：区公共法律服务中心法律援助咨询窗口；</w:t>
      </w:r>
    </w:p>
    <w:p w14:paraId="185C294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值班时间：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星期二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星期四（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法定假日除外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），</w:t>
      </w:r>
    </w:p>
    <w:p w14:paraId="638C4353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leftChars="0" w:right="0" w:firstLine="2240" w:firstLineChars="7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8:3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0－12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00，下午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17: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30。</w:t>
      </w:r>
    </w:p>
    <w:p w14:paraId="55B2016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07EE9F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大足区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"http://dgsfj.dg.gov.cn/00733007X/0801/201912/4788264c67354e2597cf8a64b6025914/files/6e97e9697d334910889f01ffdf308120.xls" \t "http://dgsfj.dg.gov.cn/gkmlpt/content/2/2434/_blank" </w:instrTex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2025年度法律援助值班安排表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6A8F0C0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9490FD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E5BE0F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重庆市大足区司法局      </w:t>
      </w:r>
    </w:p>
    <w:p w14:paraId="048D1E2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right="0"/>
        <w:jc w:val="right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04BD436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6" w:lineRule="exact"/>
        <w:ind w:left="0" w:right="0" w:firstLine="42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 w14:paraId="2BB8D94B">
      <w:pP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D74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0EBFE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Chars="0"/>
        <w:textAlignment w:val="auto"/>
        <w:rPr>
          <w:rFonts w:hint="eastAsia"/>
          <w:lang w:val="en-US" w:eastAsia="zh-CN"/>
        </w:rPr>
      </w:pPr>
    </w:p>
    <w:p w14:paraId="6B02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"http://dgsfj.dg.gov.cn/00733007X/0801/201912/4788264c67354e2597cf8a64b6025914/files/6e97e9697d334910889f01ffdf308120.xls" \t "http://dgsfj.dg.gov.cn/gkmlpt/content/2/2434/_blank"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法律援助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值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班安排表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47A003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Chars="0"/>
        <w:textAlignment w:val="auto"/>
        <w:rPr>
          <w:rFonts w:hint="default"/>
        </w:rPr>
      </w:pPr>
    </w:p>
    <w:tbl>
      <w:tblPr>
        <w:tblStyle w:val="9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50"/>
        <w:gridCol w:w="4534"/>
        <w:gridCol w:w="1036"/>
      </w:tblGrid>
      <w:tr w14:paraId="58C0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223" w:type="dxa"/>
            <w:gridSpan w:val="2"/>
            <w:vAlign w:val="center"/>
          </w:tcPr>
          <w:p w14:paraId="5E9E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4534" w:type="dxa"/>
            <w:vAlign w:val="center"/>
          </w:tcPr>
          <w:p w14:paraId="6425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280" w:firstLineChars="10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值班机构</w:t>
            </w:r>
          </w:p>
        </w:tc>
        <w:tc>
          <w:tcPr>
            <w:tcW w:w="1036" w:type="dxa"/>
            <w:vAlign w:val="center"/>
          </w:tcPr>
          <w:p w14:paraId="04ED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747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591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1月2日</w:t>
            </w:r>
          </w:p>
        </w:tc>
        <w:tc>
          <w:tcPr>
            <w:tcW w:w="1550" w:type="dxa"/>
            <w:vAlign w:val="center"/>
          </w:tcPr>
          <w:p w14:paraId="1CEE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49D5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D99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1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vAlign w:val="center"/>
          </w:tcPr>
          <w:p w14:paraId="5E58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1月7日</w:t>
            </w:r>
          </w:p>
        </w:tc>
        <w:tc>
          <w:tcPr>
            <w:tcW w:w="1550" w:type="dxa"/>
            <w:vAlign w:val="center"/>
          </w:tcPr>
          <w:p w14:paraId="3830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vAlign w:val="center"/>
          </w:tcPr>
          <w:p w14:paraId="72D9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306F8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4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vAlign w:val="center"/>
          </w:tcPr>
          <w:p w14:paraId="18F7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1月9日</w:t>
            </w:r>
          </w:p>
        </w:tc>
        <w:tc>
          <w:tcPr>
            <w:tcW w:w="1550" w:type="dxa"/>
            <w:vAlign w:val="center"/>
          </w:tcPr>
          <w:p w14:paraId="21A4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7CBA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3FBEC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F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vAlign w:val="center"/>
          </w:tcPr>
          <w:p w14:paraId="5244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1月14日</w:t>
            </w:r>
          </w:p>
        </w:tc>
        <w:tc>
          <w:tcPr>
            <w:tcW w:w="1550" w:type="dxa"/>
            <w:vAlign w:val="center"/>
          </w:tcPr>
          <w:p w14:paraId="2B0A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vAlign w:val="center"/>
          </w:tcPr>
          <w:p w14:paraId="7C57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4FAEE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6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vAlign w:val="center"/>
          </w:tcPr>
          <w:p w14:paraId="557A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1月16日</w:t>
            </w:r>
          </w:p>
        </w:tc>
        <w:tc>
          <w:tcPr>
            <w:tcW w:w="1550" w:type="dxa"/>
            <w:vAlign w:val="center"/>
          </w:tcPr>
          <w:p w14:paraId="1872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2A7A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09DFD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2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948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1月21日</w:t>
            </w:r>
          </w:p>
        </w:tc>
        <w:tc>
          <w:tcPr>
            <w:tcW w:w="1550" w:type="dxa"/>
            <w:vAlign w:val="center"/>
          </w:tcPr>
          <w:p w14:paraId="52F2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vAlign w:val="center"/>
          </w:tcPr>
          <w:p w14:paraId="55E4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3A14A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B7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ACA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E2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66CC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重庆伦吉律师事务所</w:t>
            </w:r>
          </w:p>
        </w:tc>
        <w:tc>
          <w:tcPr>
            <w:tcW w:w="1036" w:type="dxa"/>
            <w:vAlign w:val="center"/>
          </w:tcPr>
          <w:p w14:paraId="522E5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C2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44E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640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5E03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大足区智凤法律服务所</w:t>
            </w:r>
          </w:p>
        </w:tc>
        <w:tc>
          <w:tcPr>
            <w:tcW w:w="1036" w:type="dxa"/>
            <w:vAlign w:val="center"/>
          </w:tcPr>
          <w:p w14:paraId="5944C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B6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7A0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9F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vAlign w:val="center"/>
          </w:tcPr>
          <w:p w14:paraId="53E5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大足区三驱法律服务所</w:t>
            </w:r>
          </w:p>
        </w:tc>
        <w:tc>
          <w:tcPr>
            <w:tcW w:w="1036" w:type="dxa"/>
            <w:vAlign w:val="center"/>
          </w:tcPr>
          <w:p w14:paraId="36EA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B5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8DA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CD7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vAlign w:val="center"/>
          </w:tcPr>
          <w:p w14:paraId="02A2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大足区棠香法律服务所</w:t>
            </w:r>
          </w:p>
        </w:tc>
        <w:tc>
          <w:tcPr>
            <w:tcW w:w="1036" w:type="dxa"/>
            <w:vAlign w:val="center"/>
          </w:tcPr>
          <w:p w14:paraId="1F98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80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7A9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FFB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vAlign w:val="center"/>
          </w:tcPr>
          <w:p w14:paraId="5BF1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大足区邮亭法律服务所</w:t>
            </w:r>
          </w:p>
        </w:tc>
        <w:tc>
          <w:tcPr>
            <w:tcW w:w="1036" w:type="dxa"/>
            <w:vAlign w:val="center"/>
          </w:tcPr>
          <w:p w14:paraId="6EF14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09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899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A4A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A1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26712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F3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1FC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59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0CC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74131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B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A6B4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035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EBA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7886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7C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3A3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CF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8A7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126C8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0F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A3F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49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0C3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1388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00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264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75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E7F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24D45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1F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9BF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8DF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B36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重庆伦吉律师事务所</w:t>
            </w:r>
          </w:p>
        </w:tc>
        <w:tc>
          <w:tcPr>
            <w:tcW w:w="1036" w:type="dxa"/>
            <w:vAlign w:val="center"/>
          </w:tcPr>
          <w:p w14:paraId="10FD2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C3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8A1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E51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B5D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大足区智凤法律服务所</w:t>
            </w:r>
          </w:p>
        </w:tc>
        <w:tc>
          <w:tcPr>
            <w:tcW w:w="1036" w:type="dxa"/>
            <w:vAlign w:val="center"/>
          </w:tcPr>
          <w:p w14:paraId="515F5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75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407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6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F5D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大足区三驱法律服务所</w:t>
            </w:r>
          </w:p>
        </w:tc>
        <w:tc>
          <w:tcPr>
            <w:tcW w:w="1036" w:type="dxa"/>
            <w:vAlign w:val="center"/>
          </w:tcPr>
          <w:p w14:paraId="21EAD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02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2E4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59E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86F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大足区棠香法律服务所</w:t>
            </w:r>
          </w:p>
        </w:tc>
        <w:tc>
          <w:tcPr>
            <w:tcW w:w="1036" w:type="dxa"/>
            <w:vAlign w:val="center"/>
          </w:tcPr>
          <w:p w14:paraId="1EDD6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55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00C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085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7F8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大足区邮亭法律服务所</w:t>
            </w:r>
          </w:p>
        </w:tc>
        <w:tc>
          <w:tcPr>
            <w:tcW w:w="1036" w:type="dxa"/>
            <w:vAlign w:val="center"/>
          </w:tcPr>
          <w:p w14:paraId="0C4CF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17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51F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E8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7A0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B4FD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F0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63C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5E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1DE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6E8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62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BB9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26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3E3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485B3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1F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92D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BB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ED8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374A8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28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FF4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96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4E7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0E6B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56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380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913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067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3BC72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A3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DA4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9CB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BCE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重庆伦吉律师事务所</w:t>
            </w:r>
          </w:p>
        </w:tc>
        <w:tc>
          <w:tcPr>
            <w:tcW w:w="1036" w:type="dxa"/>
            <w:vAlign w:val="center"/>
          </w:tcPr>
          <w:p w14:paraId="19D13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94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0F1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BBE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4A3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大足区智凤法律服务所</w:t>
            </w:r>
          </w:p>
        </w:tc>
        <w:tc>
          <w:tcPr>
            <w:tcW w:w="1036" w:type="dxa"/>
            <w:vAlign w:val="center"/>
          </w:tcPr>
          <w:p w14:paraId="16CF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29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F6A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F9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6A8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大足区三驱法律服务所</w:t>
            </w:r>
          </w:p>
        </w:tc>
        <w:tc>
          <w:tcPr>
            <w:tcW w:w="1036" w:type="dxa"/>
            <w:vAlign w:val="center"/>
          </w:tcPr>
          <w:p w14:paraId="46234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04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E1D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0B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26B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大足区棠香法律服务所</w:t>
            </w:r>
          </w:p>
        </w:tc>
        <w:tc>
          <w:tcPr>
            <w:tcW w:w="1036" w:type="dxa"/>
            <w:vAlign w:val="center"/>
          </w:tcPr>
          <w:p w14:paraId="096B5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B1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A08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D9F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6CB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大足区邮亭法律服务所</w:t>
            </w:r>
          </w:p>
        </w:tc>
        <w:tc>
          <w:tcPr>
            <w:tcW w:w="1036" w:type="dxa"/>
            <w:vAlign w:val="center"/>
          </w:tcPr>
          <w:p w14:paraId="0755A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6E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10E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AB1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ECE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7C123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FA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B8E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D4D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099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5262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32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84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A56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FF5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0146C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4D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6F8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43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284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7860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F3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097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3BA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B89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5923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C4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BC6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C6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1F5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19979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CD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2DFA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0B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D4D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重庆伦吉律师事务所</w:t>
            </w:r>
          </w:p>
        </w:tc>
        <w:tc>
          <w:tcPr>
            <w:tcW w:w="1036" w:type="dxa"/>
            <w:vAlign w:val="center"/>
          </w:tcPr>
          <w:p w14:paraId="615B3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C0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109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DF9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ECC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大足区智凤法律服务所</w:t>
            </w:r>
          </w:p>
        </w:tc>
        <w:tc>
          <w:tcPr>
            <w:tcW w:w="1036" w:type="dxa"/>
            <w:vAlign w:val="center"/>
          </w:tcPr>
          <w:p w14:paraId="334B9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25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C9F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E50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36C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154AF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89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AD7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33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286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EC91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72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1C7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A21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4D8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73757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45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AC0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36B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29F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0979C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16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F1C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6月24日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DC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17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75700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B9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4C6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6月26日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2E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4D3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06DE0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F3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10E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594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A25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7DEA6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9C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E40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6F1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0AC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09704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87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7F0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73F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F20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1152A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44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2F6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B17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A9C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重庆伦吉律师事务所</w:t>
            </w:r>
          </w:p>
        </w:tc>
        <w:tc>
          <w:tcPr>
            <w:tcW w:w="1036" w:type="dxa"/>
            <w:vAlign w:val="center"/>
          </w:tcPr>
          <w:p w14:paraId="7DCD4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1A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B1B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5A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4EA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大足区智凤法律服务所</w:t>
            </w:r>
          </w:p>
        </w:tc>
        <w:tc>
          <w:tcPr>
            <w:tcW w:w="1036" w:type="dxa"/>
            <w:vAlign w:val="center"/>
          </w:tcPr>
          <w:p w14:paraId="09809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3A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B00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8E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96E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重庆方颂律师事务所</w:t>
            </w:r>
          </w:p>
        </w:tc>
        <w:tc>
          <w:tcPr>
            <w:tcW w:w="1036" w:type="dxa"/>
            <w:vAlign w:val="center"/>
          </w:tcPr>
          <w:p w14:paraId="4B9FB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04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2FB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47D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7E7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0DAAB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CB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F35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E82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CD2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176EC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26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38A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F91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4C2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C45D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13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555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7月31日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F9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E13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2205D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56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B59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90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5D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1FC2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ED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86C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BA9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686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7D385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0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DCD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421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7C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207A5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B9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983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86C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F72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39AA8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08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77F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58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1BF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0222F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41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901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B3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55E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1840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B9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478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20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2EB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5183A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61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E0A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0F3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D37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0EE9F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AD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B13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1DE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E31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03B1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56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A62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B71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F41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7794C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1A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041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367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F5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34C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58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FCD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49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67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7F4B1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34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EEE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9AF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EB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6913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E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35A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BD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4DB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重庆泰升律师事务所</w:t>
            </w:r>
          </w:p>
        </w:tc>
        <w:tc>
          <w:tcPr>
            <w:tcW w:w="1036" w:type="dxa"/>
            <w:vAlign w:val="center"/>
          </w:tcPr>
          <w:p w14:paraId="59CD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A4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487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A28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AC5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620A2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9A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D5A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95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02D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9AC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B5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EA1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9月30日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23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15B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2927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4D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3D3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9C2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DF5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323CD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DF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B7E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68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078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42E5F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88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3D1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CDE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856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3390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A1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FB1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530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20E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30590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4E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B74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E84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28E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721D3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59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787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A1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BF3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0128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1C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6CE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9E9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FC4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7C179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D9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C57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2C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2E8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大足区双龙法律服务所</w:t>
            </w:r>
          </w:p>
        </w:tc>
        <w:tc>
          <w:tcPr>
            <w:tcW w:w="1036" w:type="dxa"/>
            <w:vAlign w:val="center"/>
          </w:tcPr>
          <w:p w14:paraId="58AE9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09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FF8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233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23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34009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6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91F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916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BB1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064D7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89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042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485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A56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0115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53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21A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3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BB8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5D43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32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A0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E9E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559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28CC7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41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9A3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80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7E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2CF84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96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AED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1C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813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5E118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6B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6FF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12月2日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538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936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重庆志和智（大足）律师事务所</w:t>
            </w:r>
          </w:p>
        </w:tc>
        <w:tc>
          <w:tcPr>
            <w:tcW w:w="1036" w:type="dxa"/>
            <w:vAlign w:val="center"/>
          </w:tcPr>
          <w:p w14:paraId="2DD6E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56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B16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12月4日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092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6F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13D6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D7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B0D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12月9日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5DB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02C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208B4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63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6D0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465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8B8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4FC29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AB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974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999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54E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重庆百君（大足）律师事务所</w:t>
            </w:r>
          </w:p>
        </w:tc>
        <w:tc>
          <w:tcPr>
            <w:tcW w:w="1036" w:type="dxa"/>
            <w:vAlign w:val="center"/>
          </w:tcPr>
          <w:p w14:paraId="7122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CA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04A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895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A6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3FA81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F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C4D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A3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23C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7DCE0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E2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C88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E4F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42D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0DEC2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09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5C8F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12月30日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16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091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重庆德循律师事务所</w:t>
            </w:r>
          </w:p>
        </w:tc>
        <w:tc>
          <w:tcPr>
            <w:tcW w:w="1036" w:type="dxa"/>
            <w:vAlign w:val="center"/>
          </w:tcPr>
          <w:p w14:paraId="4D9F2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16F15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742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28"/>
          <w:szCs w:val="32"/>
        </w:rPr>
      </w:pPr>
    </w:p>
    <w:p w14:paraId="45DD0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28"/>
          <w:szCs w:val="32"/>
        </w:rPr>
      </w:pPr>
      <w:bookmarkStart w:id="0" w:name="_GoBack"/>
      <w:bookmarkEnd w:id="0"/>
    </w:p>
    <w:p w14:paraId="2AAA89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firstLine="0" w:firstLineChars="0"/>
        <w:textAlignment w:val="auto"/>
      </w:pPr>
    </w:p>
    <w:p w14:paraId="46E4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</w:p>
    <w:p w14:paraId="2FE3A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</w:p>
    <w:p w14:paraId="2A24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28"/>
          <w:szCs w:val="32"/>
        </w:rPr>
      </w:pPr>
    </w:p>
    <w:p w14:paraId="2031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030A0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175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4C1A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3107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3AF5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D86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8A20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0B7D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4D0E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FAE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DDD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7A0C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4C097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hint="eastAsia" w:ascii="方正黑体_GBK" w:hAnsi="华文中宋" w:eastAsia="方正黑体_GBK" w:cs="方正黑体_GBK"/>
          <w:sz w:val="32"/>
          <w:szCs w:val="32"/>
        </w:rPr>
      </w:pPr>
    </w:p>
    <w:p w14:paraId="11262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</w:p>
    <w:p w14:paraId="6187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</w:p>
    <w:p w14:paraId="75B1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28"/>
          <w:szCs w:val="32"/>
        </w:rPr>
      </w:pPr>
    </w:p>
    <w:p w14:paraId="47B31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left="0" w:leftChars="0" w:right="0" w:rightChars="0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</w:p>
    <w:p w14:paraId="14E56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C39A14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ascii="方正黑体_GBK" w:hAnsi="华文中宋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eastAsia" w:ascii="方正仿宋_GBK" w:hAnsi="Calibri" w:eastAsia="方正仿宋_GBK" w:cs="方正仿宋_GBK"/>
          <w:color w:val="000000"/>
          <w:sz w:val="28"/>
          <w:szCs w:val="28"/>
        </w:rPr>
        <w:t>重庆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市大足区司法局办公室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161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8798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6254B">
                          <w:pPr>
                            <w:pStyle w:val="4"/>
                            <w:bidi w:val="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6254B">
                    <w:pPr>
                      <w:pStyle w:val="4"/>
                      <w:bidi w:val="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ZlYzdhOTQ1ZWMxMjUxNjk0MGI3OTUzZGMzY2QifQ=="/>
  </w:docVars>
  <w:rsids>
    <w:rsidRoot w:val="35F679D1"/>
    <w:rsid w:val="03FB660C"/>
    <w:rsid w:val="046C750A"/>
    <w:rsid w:val="048F024F"/>
    <w:rsid w:val="04985EB8"/>
    <w:rsid w:val="0EBC1BDC"/>
    <w:rsid w:val="157955E3"/>
    <w:rsid w:val="1BB80727"/>
    <w:rsid w:val="1FDC333E"/>
    <w:rsid w:val="21187BB3"/>
    <w:rsid w:val="25145924"/>
    <w:rsid w:val="272D1848"/>
    <w:rsid w:val="2D684463"/>
    <w:rsid w:val="31D563E9"/>
    <w:rsid w:val="35F679D1"/>
    <w:rsid w:val="3BDE01CE"/>
    <w:rsid w:val="3D85204D"/>
    <w:rsid w:val="3E0B0C1F"/>
    <w:rsid w:val="3EF789CB"/>
    <w:rsid w:val="3F73535A"/>
    <w:rsid w:val="420C33C1"/>
    <w:rsid w:val="4565330A"/>
    <w:rsid w:val="4B0C4228"/>
    <w:rsid w:val="4B4C51F1"/>
    <w:rsid w:val="53787EBF"/>
    <w:rsid w:val="55AE248F"/>
    <w:rsid w:val="564C7D7F"/>
    <w:rsid w:val="5F085D83"/>
    <w:rsid w:val="66E14363"/>
    <w:rsid w:val="717B788E"/>
    <w:rsid w:val="7327002A"/>
    <w:rsid w:val="75680129"/>
    <w:rsid w:val="7A48677B"/>
    <w:rsid w:val="7F9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320" w:leftChars="100" w:right="320" w:rightChars="100" w:firstLine="0" w:firstLineChars="0"/>
      <w:outlineLvl w:val="3"/>
    </w:pPr>
    <w:rPr>
      <w:rFonts w:ascii="Times New Roman" w:hAnsi="Times New Roman" w:eastAsia="Times New Roman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Chars="100" w:rightChars="100"/>
    </w:pPr>
    <w:rPr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20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508</Words>
  <Characters>523</Characters>
  <Lines>0</Lines>
  <Paragraphs>0</Paragraphs>
  <TotalTime>76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2022-12-20T17:33:00Z</dcterms:created>
  <dc:creator>付廷学</dc:creator>
  <cp:lastModifiedBy>陈阳明</cp:lastModifiedBy>
  <cp:lastPrinted>2024-12-30T01:17:00Z</cp:lastPrinted>
  <dcterms:modified xsi:type="dcterms:W3CDTF">2025-01-14T03:10:33Z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753909C3A31C4BD4A9C5ABE8D7B55E31_13</vt:lpwstr>
  </property>
  <property fmtid="{D5CDD505-2E9C-101B-9397-08002B2CF9AE}" pid="4" name="KSOTemplateDocerSaveRecord">
    <vt:lpwstr>eyJoZGlkIjoiNjAzNjFiYTNiNDBlNzI0YjViZjYyMmMzNGE2M2QwNjkiLCJ1c2VySWQiOiIxMDMxNzMwNjM2In0=</vt:lpwstr>
  </property>
</Properties>
</file>