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000000"/>
          <w:sz w:val="36"/>
          <w:szCs w:val="36"/>
        </w:rPr>
      </w:pPr>
      <w:bookmarkStart w:id="0" w:name="OLE_LINK8"/>
      <w:bookmarkStart w:id="1" w:name="OLE_LINK17"/>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eastAsia" w:ascii="方正小标宋_GBK" w:hAnsi="方正小标宋_GBK" w:eastAsia="方正小标宋_GBK" w:cs="方正小标宋_GBK"/>
          <w:b w:val="0"/>
          <w:bCs w:val="0"/>
          <w:color w:val="000000"/>
          <w:sz w:val="36"/>
          <w:szCs w:val="36"/>
        </w:rPr>
      </w:pPr>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eastAsia" w:ascii="方正小标宋_GBK" w:hAnsi="方正小标宋_GBK" w:eastAsia="方正小标宋_GBK" w:cs="方正小标宋_GBK"/>
          <w:b w:val="0"/>
          <w:bCs w:val="0"/>
          <w:color w:val="000000"/>
          <w:sz w:val="36"/>
          <w:szCs w:val="36"/>
        </w:rPr>
      </w:pPr>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eastAsia" w:ascii="方正小标宋_GBK" w:hAnsi="方正小标宋_GBK" w:eastAsia="方正小标宋_GBK" w:cs="方正小标宋_GBK"/>
          <w:b w:val="0"/>
          <w:bCs w:val="0"/>
          <w:color w:val="000000"/>
          <w:sz w:val="36"/>
          <w:szCs w:val="36"/>
        </w:rPr>
      </w:pPr>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eastAsia" w:ascii="方正小标宋_GBK" w:hAnsi="方正小标宋_GBK" w:eastAsia="方正小标宋_GBK" w:cs="方正小标宋_GBK"/>
          <w:b w:val="0"/>
          <w:bCs w:val="0"/>
          <w:color w:val="000000"/>
          <w:sz w:val="36"/>
          <w:szCs w:val="36"/>
        </w:rPr>
      </w:pPr>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大足农委发〔2025〕</w:t>
      </w:r>
      <w:r>
        <w:rPr>
          <w:rFonts w:hint="default"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autoSpaceDE/>
        <w:autoSpaceDN/>
        <w:bidi w:val="0"/>
        <w:snapToGrid w:val="0"/>
        <w:spacing w:afterAutospacing="0"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napToGrid w:val="0"/>
        <w:spacing w:afterAutospacing="0" w:line="594" w:lineRule="exact"/>
        <w:jc w:val="center"/>
        <w:textAlignment w:val="auto"/>
        <w:rPr>
          <w:rFonts w:hint="eastAsia" w:ascii="方正小标宋_GBK" w:hAnsi="方正小标宋_GBK" w:eastAsia="方正小标宋_GBK" w:cs="方正小标宋_GBK"/>
          <w:w w:val="103"/>
          <w:sz w:val="44"/>
          <w:szCs w:val="44"/>
          <w:lang w:val="en-US" w:eastAsia="zh-CN"/>
        </w:rPr>
      </w:pPr>
      <w:r>
        <w:rPr>
          <w:rFonts w:hint="eastAsia" w:ascii="方正小标宋_GBK" w:hAnsi="方正小标宋_GBK" w:eastAsia="方正小标宋_GBK" w:cs="方正小标宋_GBK"/>
          <w:w w:val="103"/>
          <w:sz w:val="44"/>
          <w:szCs w:val="44"/>
          <w:lang w:eastAsia="zh-CN"/>
        </w:rPr>
        <w:t>重庆市大足区农业农村委员会</w:t>
      </w:r>
      <w:bookmarkEnd w:id="0"/>
    </w:p>
    <w:p>
      <w:pPr>
        <w:keepNext w:val="0"/>
        <w:keepLines w:val="0"/>
        <w:pageBreakBefore w:val="0"/>
        <w:widowControl w:val="0"/>
        <w:kinsoku/>
        <w:wordWrap/>
        <w:overflowPunct/>
        <w:topLinePunct w:val="0"/>
        <w:autoSpaceDE/>
        <w:autoSpaceDN/>
        <w:bidi w:val="0"/>
        <w:snapToGrid w:val="0"/>
        <w:spacing w:afterAutospacing="0" w:line="594" w:lineRule="exact"/>
        <w:jc w:val="center"/>
        <w:textAlignment w:val="auto"/>
        <w:rPr>
          <w:rFonts w:hint="default" w:ascii="方正小标宋_GBK" w:hAnsi="方正小标宋_GBK" w:eastAsia="方正小标宋_GBK" w:cs="方正小标宋_GBK"/>
          <w:spacing w:val="96"/>
          <w:w w:val="100"/>
          <w:sz w:val="44"/>
          <w:szCs w:val="44"/>
          <w:lang w:val="en-US" w:eastAsia="zh-CN"/>
        </w:rPr>
      </w:pPr>
      <w:bookmarkStart w:id="2" w:name="OLE_LINK9"/>
      <w:r>
        <w:rPr>
          <w:rFonts w:hint="eastAsia" w:ascii="方正小标宋_GBK" w:hAnsi="方正小标宋_GBK" w:eastAsia="方正小标宋_GBK" w:cs="方正小标宋_GBK"/>
          <w:spacing w:val="96"/>
          <w:w w:val="100"/>
          <w:sz w:val="44"/>
          <w:szCs w:val="44"/>
          <w:lang w:val="en-US" w:eastAsia="zh-CN"/>
        </w:rPr>
        <w:t>重庆市大足区财政局</w:t>
      </w:r>
      <w:bookmarkEnd w:id="2"/>
    </w:p>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w w:val="96"/>
          <w:sz w:val="44"/>
          <w:szCs w:val="44"/>
        </w:rPr>
      </w:pPr>
      <w:bookmarkStart w:id="3" w:name="OLE_LINK20"/>
      <w:r>
        <w:rPr>
          <w:rFonts w:hint="eastAsia" w:ascii="方正小标宋_GBK" w:hAnsi="方正小标宋_GBK" w:eastAsia="方正小标宋_GBK" w:cs="方正小标宋_GBK"/>
          <w:w w:val="96"/>
          <w:sz w:val="44"/>
          <w:szCs w:val="44"/>
        </w:rPr>
        <w:t>重庆市大足区供销合作社联合社</w:t>
      </w:r>
    </w:p>
    <w:bookmarkEnd w:id="3"/>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大足区</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年农业社会化服务项目</w:t>
      </w:r>
    </w:p>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bookmarkEnd w:id="1"/>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pacing w:afterAutospacing="0" w:line="594" w:lineRule="exact"/>
        <w:textAlignment w:val="auto"/>
        <w:rPr>
          <w:rFonts w:hint="default" w:eastAsia="方正仿宋_GBK"/>
          <w:color w:val="auto"/>
          <w:sz w:val="32"/>
          <w:szCs w:val="32"/>
          <w:lang w:val="en-US" w:eastAsia="zh-CN"/>
        </w:rPr>
      </w:pPr>
      <w:bookmarkStart w:id="4" w:name="OLE_LINK18"/>
      <w:r>
        <w:rPr>
          <w:rFonts w:hint="eastAsia" w:eastAsia="方正仿宋_GBK"/>
          <w:sz w:val="32"/>
          <w:szCs w:val="32"/>
          <w:lang w:eastAsia="zh-CN"/>
        </w:rPr>
        <w:t>各镇街人民政府</w:t>
      </w:r>
      <w:r>
        <w:rPr>
          <w:rFonts w:hint="eastAsia" w:eastAsia="方正仿宋_GBK"/>
          <w:color w:val="auto"/>
          <w:sz w:val="32"/>
          <w:szCs w:val="32"/>
          <w:lang w:eastAsia="zh-CN"/>
        </w:rPr>
        <w:t>（办事处），</w:t>
      </w:r>
      <w:r>
        <w:rPr>
          <w:rFonts w:hint="eastAsia" w:eastAsia="方正仿宋_GBK"/>
          <w:color w:val="auto"/>
          <w:sz w:val="32"/>
          <w:szCs w:val="32"/>
          <w:lang w:val="en-US" w:eastAsia="zh-CN"/>
        </w:rPr>
        <w:t>相关单位、服务组织</w:t>
      </w:r>
      <w:bookmarkEnd w:id="4"/>
      <w:r>
        <w:rPr>
          <w:rFonts w:hint="eastAsia"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pacing w:afterAutospacing="0" w:line="594" w:lineRule="exact"/>
        <w:ind w:firstLine="640" w:firstLineChars="200"/>
        <w:textAlignment w:val="auto"/>
        <w:rPr>
          <w:rFonts w:hint="eastAsia" w:ascii="方正仿宋_GBK" w:hAnsi="y" w:eastAsia="方正仿宋_GBK" w:cs="方正仿宋_GBK"/>
          <w:color w:val="auto"/>
          <w:w w:val="97"/>
          <w:kern w:val="60"/>
          <w:sz w:val="32"/>
          <w:szCs w:val="32"/>
          <w:lang w:eastAsia="zh-CN"/>
        </w:rPr>
      </w:pPr>
      <w:bookmarkStart w:id="5" w:name="OLE_LINK26"/>
      <w:r>
        <w:rPr>
          <w:rFonts w:hint="eastAsia" w:eastAsia="方正仿宋_GBK" w:cs="Times New Roman"/>
          <w:color w:val="000000" w:themeColor="text1"/>
          <w:sz w:val="32"/>
          <w:szCs w:val="32"/>
          <w:lang w:eastAsia="zh-CN"/>
          <w14:textFill>
            <w14:solidFill>
              <w14:schemeClr w14:val="tx1"/>
            </w14:solidFill>
          </w14:textFill>
        </w:rPr>
        <w:t>为组织实施好大足区</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年农业社会化服务工作</w:t>
      </w:r>
      <w:r>
        <w:rPr>
          <w:rFonts w:hint="eastAsia" w:eastAsia="方正仿宋_GBK" w:cs="Times New Roman"/>
          <w:color w:val="000000" w:themeColor="text1"/>
          <w:sz w:val="32"/>
          <w:szCs w:val="32"/>
          <w:lang w:eastAsia="zh-CN"/>
          <w14:textFill>
            <w14:solidFill>
              <w14:schemeClr w14:val="tx1"/>
            </w14:solidFill>
          </w14:textFill>
        </w:rPr>
        <w:t>，根据《重庆市农业农</w:t>
      </w:r>
      <w:bookmarkStart w:id="23" w:name="_GoBack"/>
      <w:bookmarkEnd w:id="23"/>
      <w:r>
        <w:rPr>
          <w:rFonts w:hint="eastAsia" w:eastAsia="方正仿宋_GBK" w:cs="Times New Roman"/>
          <w:color w:val="000000" w:themeColor="text1"/>
          <w:sz w:val="32"/>
          <w:szCs w:val="32"/>
          <w:lang w:eastAsia="zh-CN"/>
          <w14:textFill>
            <w14:solidFill>
              <w14:schemeClr w14:val="tx1"/>
            </w14:solidFill>
          </w14:textFill>
        </w:rPr>
        <w:t>村委</w:t>
      </w:r>
      <w:r>
        <w:rPr>
          <w:rFonts w:hint="eastAsia" w:eastAsia="方正仿宋_GBK" w:cs="Times New Roman"/>
          <w:color w:val="000000" w:themeColor="text1"/>
          <w:sz w:val="32"/>
          <w:szCs w:val="32"/>
          <w:lang w:val="en-US" w:eastAsia="zh-CN"/>
          <w14:textFill>
            <w14:solidFill>
              <w14:schemeClr w14:val="tx1"/>
            </w14:solidFill>
          </w14:textFill>
        </w:rPr>
        <w:t xml:space="preserve"> 重庆市财政局关于印发重庆市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年农业社会化服务项目实施方案的通知</w:t>
      </w:r>
      <w:r>
        <w:rPr>
          <w:rFonts w:hint="eastAsia" w:eastAsia="方正仿宋_GBK" w:cs="Times New Roman"/>
          <w:color w:val="000000" w:themeColor="text1"/>
          <w:sz w:val="32"/>
          <w:szCs w:val="32"/>
          <w:lang w:eastAsia="zh-CN"/>
          <w14:textFill>
            <w14:solidFill>
              <w14:schemeClr w14:val="tx1"/>
            </w14:solidFill>
          </w14:textFill>
        </w:rPr>
        <w:t>》（渝农发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和《重庆市供销合作总社办公室关于印发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年中央财政资金支持供销合</w:t>
      </w:r>
      <w:r>
        <w:rPr>
          <w:rFonts w:hint="eastAsia" w:eastAsia="方正仿宋_GBK" w:cs="Times New Roman"/>
          <w:color w:val="auto"/>
          <w:sz w:val="32"/>
          <w:szCs w:val="32"/>
          <w:lang w:val="en-US" w:eastAsia="zh-CN"/>
        </w:rPr>
        <w:t>作社开展农业生产社会化服务试点工作实施方案的通知》</w:t>
      </w:r>
      <w:r>
        <w:rPr>
          <w:rFonts w:hint="eastAsia" w:eastAsia="方正仿宋_GBK" w:cs="Times New Roman"/>
          <w:color w:val="auto"/>
          <w:sz w:val="32"/>
          <w:szCs w:val="32"/>
          <w:lang w:eastAsia="zh-CN"/>
        </w:rPr>
        <w:t>（渝</w:t>
      </w:r>
      <w:r>
        <w:rPr>
          <w:rFonts w:hint="eastAsia" w:eastAsia="方正仿宋_GBK" w:cs="Times New Roman"/>
          <w:color w:val="auto"/>
          <w:sz w:val="32"/>
          <w:szCs w:val="32"/>
          <w:lang w:val="en-US" w:eastAsia="zh-CN"/>
        </w:rPr>
        <w:t>供办</w:t>
      </w:r>
      <w:r>
        <w:rPr>
          <w:rFonts w:hint="eastAsia" w:eastAsia="方正仿宋_GBK" w:cs="Times New Roman"/>
          <w:color w:val="auto"/>
          <w:sz w:val="32"/>
          <w:szCs w:val="32"/>
          <w:lang w:eastAsia="zh-CN"/>
        </w:rPr>
        <w:t>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号</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文件</w:t>
      </w:r>
      <w:r>
        <w:rPr>
          <w:rFonts w:hint="eastAsia"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结合大足区实际</w:t>
      </w:r>
      <w:r>
        <w:rPr>
          <w:rFonts w:eastAsia="方正仿宋_GBK"/>
          <w:color w:val="auto"/>
          <w:sz w:val="32"/>
          <w:szCs w:val="32"/>
        </w:rPr>
        <w:t>，</w:t>
      </w:r>
      <w:r>
        <w:rPr>
          <w:rFonts w:hint="eastAsia" w:eastAsia="方正仿宋_GBK"/>
          <w:color w:val="auto"/>
          <w:sz w:val="32"/>
          <w:szCs w:val="32"/>
          <w:lang w:val="en-US" w:eastAsia="zh-CN"/>
        </w:rPr>
        <w:t>制定</w:t>
      </w:r>
      <w:r>
        <w:rPr>
          <w:rFonts w:hint="eastAsia" w:ascii="方正仿宋_GBK" w:hAnsi="y" w:eastAsia="方正仿宋_GBK" w:cs="方正仿宋_GBK"/>
          <w:color w:val="auto"/>
          <w:kern w:val="60"/>
          <w:sz w:val="32"/>
          <w:szCs w:val="32"/>
        </w:rPr>
        <w:t>《</w:t>
      </w:r>
      <w:r>
        <w:rPr>
          <w:rFonts w:hint="eastAsia" w:ascii="方正仿宋_GBK" w:hAnsi="y" w:eastAsia="方正仿宋_GBK" w:cs="方正仿宋_GBK"/>
          <w:color w:val="auto"/>
          <w:kern w:val="60"/>
          <w:sz w:val="32"/>
          <w:szCs w:val="32"/>
          <w:lang w:eastAsia="zh-CN"/>
        </w:rPr>
        <w:t>大足区</w:t>
      </w:r>
      <w:r>
        <w:rPr>
          <w:rFonts w:hint="default" w:ascii="Times New Roman" w:hAnsi="Times New Roman" w:eastAsia="方正仿宋_GBK" w:cs="Times New Roman"/>
          <w:color w:val="auto"/>
          <w:kern w:val="60"/>
          <w:sz w:val="32"/>
          <w:szCs w:val="32"/>
        </w:rPr>
        <w:t>2</w:t>
      </w:r>
      <w:bookmarkEnd w:id="5"/>
      <w:r>
        <w:rPr>
          <w:rFonts w:hint="default" w:ascii="Times New Roman" w:hAnsi="Times New Roman" w:eastAsia="方正仿宋_GBK" w:cs="Times New Roman"/>
          <w:color w:val="auto"/>
          <w:kern w:val="60"/>
          <w:sz w:val="32"/>
          <w:szCs w:val="32"/>
        </w:rPr>
        <w:t>02</w:t>
      </w:r>
      <w:r>
        <w:rPr>
          <w:rFonts w:hint="default" w:ascii="Times New Roman" w:hAnsi="Times New Roman" w:eastAsia="方正仿宋_GBK" w:cs="Times New Roman"/>
          <w:color w:val="auto"/>
          <w:kern w:val="60"/>
          <w:sz w:val="32"/>
          <w:szCs w:val="32"/>
          <w:lang w:val="en-US" w:eastAsia="zh-CN"/>
        </w:rPr>
        <w:t>5</w:t>
      </w:r>
      <w:r>
        <w:rPr>
          <w:rFonts w:hint="eastAsia" w:ascii="方正仿宋_GBK" w:hAnsi="y" w:eastAsia="方正仿宋_GBK" w:cs="方正仿宋_GBK"/>
          <w:color w:val="auto"/>
          <w:w w:val="97"/>
          <w:kern w:val="60"/>
          <w:sz w:val="32"/>
          <w:szCs w:val="32"/>
        </w:rPr>
        <w:t>年农业社会化服务项目实施方案》</w:t>
      </w:r>
      <w:r>
        <w:rPr>
          <w:rFonts w:hint="eastAsia" w:ascii="方正仿宋_GBK" w:hAnsi="y" w:eastAsia="方正仿宋_GBK" w:cs="方正仿宋_GBK"/>
          <w:color w:val="auto"/>
          <w:w w:val="97"/>
          <w:kern w:val="60"/>
          <w:sz w:val="32"/>
          <w:szCs w:val="32"/>
          <w:lang w:eastAsia="zh-CN"/>
        </w:rPr>
        <w:t>，</w:t>
      </w:r>
      <w:r>
        <w:rPr>
          <w:rFonts w:hint="eastAsia" w:ascii="方正仿宋_GBK" w:hAnsi="y" w:eastAsia="方正仿宋_GBK" w:cs="方正仿宋_GBK"/>
          <w:color w:val="auto"/>
          <w:w w:val="97"/>
          <w:kern w:val="60"/>
          <w:sz w:val="32"/>
          <w:szCs w:val="32"/>
          <w:lang w:val="en-US" w:eastAsia="zh-CN"/>
        </w:rPr>
        <w:t>现</w:t>
      </w:r>
      <w:r>
        <w:rPr>
          <w:rFonts w:hint="eastAsia" w:ascii="方正仿宋_GBK" w:hAnsi="y" w:eastAsia="方正仿宋_GBK" w:cs="方正仿宋_GBK"/>
          <w:color w:val="auto"/>
          <w:w w:val="97"/>
          <w:kern w:val="60"/>
          <w:sz w:val="32"/>
          <w:szCs w:val="32"/>
        </w:rPr>
        <w:t>印发给你们，请认真贯彻执行</w:t>
      </w:r>
      <w:r>
        <w:rPr>
          <w:rFonts w:hint="eastAsia" w:ascii="方正仿宋_GBK" w:hAnsi="y" w:eastAsia="方正仿宋_GBK" w:cs="方正仿宋_GBK"/>
          <w:color w:val="auto"/>
          <w:w w:val="97"/>
          <w:kern w:val="60"/>
          <w:sz w:val="32"/>
          <w:szCs w:val="32"/>
          <w:lang w:eastAsia="zh-CN"/>
        </w:rPr>
        <w:t>。</w:t>
      </w:r>
    </w:p>
    <w:p>
      <w:pPr>
        <w:pStyle w:val="3"/>
        <w:keepNext w:val="0"/>
        <w:keepLines w:val="0"/>
        <w:pageBreakBefore w:val="0"/>
        <w:widowControl w:val="0"/>
        <w:kinsoku/>
        <w:wordWrap/>
        <w:overflowPunct/>
        <w:topLinePunct w:val="0"/>
        <w:autoSpaceDE/>
        <w:autoSpaceDN/>
        <w:bidi w:val="0"/>
        <w:spacing w:after="0" w:afterAutospacing="0" w:line="594" w:lineRule="exact"/>
        <w:textAlignment w:val="auto"/>
        <w:rPr>
          <w:rFonts w:eastAsia="方正仿宋_GBK"/>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firstLine="640" w:firstLineChars="200"/>
        <w:textAlignment w:val="auto"/>
        <w:rPr>
          <w:rFonts w:eastAsia="方正仿宋_GBK"/>
          <w:color w:val="auto"/>
          <w:sz w:val="32"/>
          <w:szCs w:val="32"/>
        </w:rPr>
      </w:pPr>
      <w:r>
        <w:rPr>
          <w:rFonts w:hint="eastAsia" w:eastAsia="方正仿宋_GBK"/>
          <w:color w:val="auto"/>
          <w:sz w:val="32"/>
          <w:szCs w:val="32"/>
        </w:rPr>
        <w:t>附件：</w:t>
      </w:r>
      <w:bookmarkStart w:id="6" w:name="OLE_LINK19"/>
      <w:r>
        <w:rPr>
          <w:rFonts w:hint="eastAsia" w:eastAsia="方正仿宋_GBK"/>
          <w:color w:val="auto"/>
          <w:sz w:val="32"/>
          <w:szCs w:val="32"/>
          <w:lang w:eastAsia="zh-CN"/>
        </w:rPr>
        <w:t>重庆市大足区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eastAsia" w:eastAsia="方正仿宋_GBK"/>
          <w:color w:val="auto"/>
          <w:sz w:val="32"/>
          <w:szCs w:val="32"/>
        </w:rPr>
        <w:t>年农业社会化服务项目实施方案</w:t>
      </w:r>
      <w:bookmarkEnd w:id="6"/>
    </w:p>
    <w:p>
      <w:pPr>
        <w:pStyle w:val="3"/>
        <w:keepNext w:val="0"/>
        <w:keepLines w:val="0"/>
        <w:pageBreakBefore w:val="0"/>
        <w:widowControl w:val="0"/>
        <w:kinsoku/>
        <w:wordWrap/>
        <w:overflowPunct/>
        <w:topLinePunct w:val="0"/>
        <w:autoSpaceDE/>
        <w:autoSpaceDN/>
        <w:bidi w:val="0"/>
        <w:spacing w:after="0" w:afterAutospacing="0" w:line="594" w:lineRule="exact"/>
        <w:textAlignment w:val="auto"/>
        <w:rPr>
          <w:rFonts w:hint="eastAsia" w:eastAsia="方正仿宋_GBK"/>
          <w:color w:val="auto"/>
          <w:sz w:val="32"/>
          <w:szCs w:val="32"/>
        </w:rPr>
      </w:pPr>
    </w:p>
    <w:p>
      <w:pPr>
        <w:pStyle w:val="3"/>
        <w:keepNext w:val="0"/>
        <w:keepLines w:val="0"/>
        <w:pageBreakBefore w:val="0"/>
        <w:widowControl w:val="0"/>
        <w:kinsoku/>
        <w:wordWrap/>
        <w:overflowPunct/>
        <w:topLinePunct w:val="0"/>
        <w:autoSpaceDE/>
        <w:autoSpaceDN/>
        <w:bidi w:val="0"/>
        <w:spacing w:after="0" w:afterAutospacing="0" w:line="594" w:lineRule="exact"/>
        <w:ind w:firstLine="640" w:firstLineChars="200"/>
        <w:textAlignment w:val="auto"/>
        <w:rPr>
          <w:rFonts w:hint="eastAsia" w:eastAsia="方正仿宋_GBK"/>
          <w:color w:val="auto"/>
          <w:sz w:val="32"/>
          <w:szCs w:val="32"/>
          <w:lang w:val="en-US" w:eastAsia="zh-CN"/>
        </w:rPr>
      </w:pPr>
      <w:r>
        <w:rPr>
          <w:rFonts w:hint="eastAsia" w:eastAsia="方正仿宋_GBK"/>
          <w:color w:val="auto"/>
          <w:sz w:val="32"/>
          <w:szCs w:val="32"/>
        </w:rPr>
        <w:t>重庆市大足区农业农村委员会</w:t>
      </w:r>
      <w:r>
        <w:rPr>
          <w:rFonts w:hint="eastAsia" w:eastAsia="方正仿宋_GBK"/>
          <w:color w:val="auto"/>
          <w:sz w:val="32"/>
          <w:szCs w:val="32"/>
          <w:lang w:val="en-US" w:eastAsia="zh-CN"/>
        </w:rPr>
        <w:t xml:space="preserve">     重庆市大足区财政局</w:t>
      </w:r>
    </w:p>
    <w:p>
      <w:pPr>
        <w:pStyle w:val="3"/>
        <w:keepNext w:val="0"/>
        <w:keepLines w:val="0"/>
        <w:pageBreakBefore w:val="0"/>
        <w:widowControl w:val="0"/>
        <w:kinsoku/>
        <w:wordWrap/>
        <w:overflowPunct/>
        <w:topLinePunct w:val="0"/>
        <w:autoSpaceDE/>
        <w:autoSpaceDN/>
        <w:bidi w:val="0"/>
        <w:spacing w:after="0" w:afterAutospacing="0" w:line="594" w:lineRule="exact"/>
        <w:textAlignment w:val="auto"/>
        <w:rPr>
          <w:rFonts w:hint="eastAsia" w:eastAsia="方正仿宋_GBK"/>
          <w:color w:val="auto"/>
          <w:sz w:val="32"/>
          <w:szCs w:val="32"/>
          <w:lang w:val="en-US" w:eastAsia="zh-CN"/>
        </w:rPr>
      </w:pPr>
      <w:r>
        <w:rPr>
          <w:rFonts w:hint="eastAsia" w:eastAsia="方正仿宋_GBK"/>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after="0" w:afterAutospacing="0" w:line="594" w:lineRule="exact"/>
        <w:ind w:firstLine="2240" w:firstLineChars="700"/>
        <w:textAlignment w:val="auto"/>
        <w:rPr>
          <w:rFonts w:hint="eastAsia" w:eastAsia="方正仿宋_GBK"/>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after="0" w:afterAutospacing="0" w:line="594" w:lineRule="exact"/>
        <w:ind w:firstLine="2560" w:firstLineChars="800"/>
        <w:textAlignment w:val="auto"/>
        <w:rPr>
          <w:color w:val="auto"/>
        </w:rPr>
      </w:pPr>
      <w:r>
        <w:rPr>
          <w:rFonts w:hint="eastAsia" w:eastAsia="方正仿宋_GBK"/>
          <w:color w:val="auto"/>
          <w:sz w:val="32"/>
          <w:szCs w:val="32"/>
          <w:lang w:val="en-US" w:eastAsia="zh-CN"/>
        </w:rPr>
        <w:t>重庆市大足区供销合作社联合社</w:t>
      </w:r>
    </w:p>
    <w:p>
      <w:pPr>
        <w:keepNext w:val="0"/>
        <w:keepLines w:val="0"/>
        <w:pageBreakBefore w:val="0"/>
        <w:widowControl w:val="0"/>
        <w:tabs>
          <w:tab w:val="left" w:pos="2858"/>
        </w:tabs>
        <w:kinsoku/>
        <w:wordWrap/>
        <w:overflowPunct/>
        <w:topLinePunct w:val="0"/>
        <w:autoSpaceDE/>
        <w:autoSpaceDN/>
        <w:bidi w:val="0"/>
        <w:snapToGrid w:val="0"/>
        <w:spacing w:afterAutospacing="0" w:line="594" w:lineRule="exact"/>
        <w:ind w:firstLine="6080" w:firstLineChars="1900"/>
        <w:jc w:val="both"/>
        <w:textAlignment w:val="auto"/>
        <w:rPr>
          <w:rFonts w:ascii="方正仿宋_GBK" w:eastAsia="方正仿宋_GBK" w:cs="方正仿宋_GBK"/>
          <w:color w:val="auto"/>
          <w:kern w:val="60"/>
          <w:sz w:val="32"/>
          <w:szCs w:val="32"/>
        </w:rPr>
      </w:pPr>
      <w:r>
        <w:rPr>
          <w:rFonts w:hint="default" w:ascii="Times New Roman" w:hAnsi="Times New Roman" w:eastAsia="方正仿宋_GBK" w:cs="Times New Roman"/>
          <w:color w:val="auto"/>
          <w:kern w:val="60"/>
          <w:sz w:val="32"/>
          <w:szCs w:val="32"/>
        </w:rPr>
        <w:t>202</w:t>
      </w:r>
      <w:r>
        <w:rPr>
          <w:rFonts w:hint="default" w:ascii="Times New Roman" w:hAnsi="Times New Roman" w:eastAsia="方正仿宋_GBK" w:cs="Times New Roman"/>
          <w:color w:val="auto"/>
          <w:kern w:val="60"/>
          <w:sz w:val="32"/>
          <w:szCs w:val="32"/>
          <w:lang w:val="en-US" w:eastAsia="zh-CN"/>
        </w:rPr>
        <w:t>5</w:t>
      </w:r>
      <w:r>
        <w:rPr>
          <w:rFonts w:hint="eastAsia" w:ascii="方正仿宋_GBK" w:eastAsia="方正仿宋_GBK" w:cs="方正仿宋_GBK"/>
          <w:color w:val="auto"/>
          <w:kern w:val="60"/>
          <w:sz w:val="32"/>
          <w:szCs w:val="32"/>
        </w:rPr>
        <w:t>年</w:t>
      </w:r>
      <w:r>
        <w:rPr>
          <w:rFonts w:hint="default" w:ascii="Times New Roman" w:hAnsi="Times New Roman" w:eastAsia="方正仿宋_GBK" w:cs="Times New Roman"/>
          <w:color w:val="auto"/>
          <w:kern w:val="60"/>
          <w:sz w:val="32"/>
          <w:szCs w:val="32"/>
          <w:lang w:val="en-US" w:eastAsia="zh-CN"/>
        </w:rPr>
        <w:t>8</w:t>
      </w:r>
      <w:r>
        <w:rPr>
          <w:rFonts w:hint="eastAsia" w:ascii="方正仿宋_GBK" w:eastAsia="方正仿宋_GBK" w:cs="方正仿宋_GBK"/>
          <w:color w:val="auto"/>
          <w:kern w:val="60"/>
          <w:sz w:val="32"/>
          <w:szCs w:val="32"/>
        </w:rPr>
        <w:t>月</w:t>
      </w:r>
      <w:r>
        <w:rPr>
          <w:rFonts w:hint="default" w:ascii="Times New Roman" w:hAnsi="Times New Roman" w:eastAsia="方正仿宋_GBK" w:cs="Times New Roman"/>
          <w:color w:val="auto"/>
          <w:kern w:val="60"/>
          <w:sz w:val="32"/>
          <w:szCs w:val="32"/>
          <w:lang w:val="en-US" w:eastAsia="zh-CN"/>
        </w:rPr>
        <w:t>5</w:t>
      </w:r>
      <w:r>
        <w:rPr>
          <w:rFonts w:hint="eastAsia" w:ascii="方正仿宋_GBK" w:eastAsia="方正仿宋_GBK" w:cs="方正仿宋_GBK"/>
          <w:color w:val="auto"/>
          <w:kern w:val="60"/>
          <w:sz w:val="32"/>
          <w:szCs w:val="32"/>
        </w:rPr>
        <w:t>日</w:t>
      </w:r>
    </w:p>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afterAutospacing="0" w:line="594" w:lineRule="exact"/>
        <w:ind w:firstLine="596" w:firstLineChars="200"/>
        <w:jc w:val="both"/>
        <w:textAlignment w:val="auto"/>
        <w:rPr>
          <w:rFonts w:hint="eastAsia" w:ascii="方正小标宋_GBK" w:hAnsi="方正小标宋_GBK" w:eastAsia="方正小标宋_GBK" w:cs="方正小标宋_GBK"/>
          <w:color w:val="auto"/>
          <w:kern w:val="0"/>
          <w:sz w:val="44"/>
          <w:szCs w:val="44"/>
        </w:rPr>
      </w:pPr>
      <w:r>
        <w:rPr>
          <w:rFonts w:hint="default" w:ascii="Times New Roman" w:hAnsi="Times New Roman" w:eastAsia="方正仿宋_GBK" w:cs="Times New Roman"/>
          <w:color w:val="auto"/>
          <w:spacing w:val="-11"/>
          <w:kern w:val="0"/>
          <w:sz w:val="32"/>
          <w:szCs w:val="32"/>
          <w:lang w:eastAsia="zh-CN"/>
        </w:rPr>
        <w:t>（此件主动公开）</w:t>
      </w:r>
    </w:p>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color w:val="auto"/>
          <w:kern w:val="0"/>
          <w:sz w:val="44"/>
          <w:szCs w:val="44"/>
        </w:rPr>
      </w:pPr>
    </w:p>
    <w:p>
      <w:pPr>
        <w:bidi w:val="0"/>
        <w:rPr>
          <w:rFonts w:hint="eastAsia"/>
        </w:rPr>
      </w:pPr>
    </w:p>
    <w:p>
      <w:pPr>
        <w:keepNext w:val="0"/>
        <w:keepLines w:val="0"/>
        <w:pageBreakBefore w:val="0"/>
        <w:widowControl w:val="0"/>
        <w:kinsoku/>
        <w:wordWrap/>
        <w:overflowPunct/>
        <w:topLinePunct w:val="0"/>
        <w:autoSpaceDE/>
        <w:autoSpaceDN/>
        <w:bidi w:val="0"/>
        <w:spacing w:afterAutospacing="0" w:line="594" w:lineRule="exact"/>
        <w:jc w:val="center"/>
        <w:textAlignment w:val="auto"/>
        <w:rPr>
          <w:rFonts w:hint="eastAsia" w:ascii="方正小标宋_GBK" w:hAnsi="方正小标宋_GBK" w:eastAsia="方正小标宋_GBK" w:cs="方正小标宋_GBK"/>
          <w:color w:val="auto"/>
          <w:kern w:val="0"/>
          <w:sz w:val="44"/>
          <w:szCs w:val="44"/>
        </w:rPr>
      </w:pPr>
    </w:p>
    <w:p>
      <w:pPr>
        <w:bidi w:val="0"/>
        <w:rPr>
          <w:rFonts w:hint="eastAsia"/>
        </w:rPr>
      </w:pPr>
    </w:p>
    <w:p>
      <w:pPr>
        <w:pStyle w:val="3"/>
        <w:rPr>
          <w:rFonts w:hint="eastAsia" w:ascii="方正小标宋_GBK" w:hAnsi="方正小标宋_GBK" w:eastAsia="方正小标宋_GBK" w:cs="方正小标宋_GBK"/>
          <w:color w:val="auto"/>
          <w:kern w:val="0"/>
          <w:sz w:val="44"/>
          <w:szCs w:val="44"/>
        </w:rPr>
      </w:pPr>
    </w:p>
    <w:p>
      <w:pPr>
        <w:pStyle w:val="3"/>
        <w:rPr>
          <w:rFonts w:hint="eastAsia" w:ascii="方正小标宋_GBK" w:hAnsi="方正小标宋_GBK" w:eastAsia="方正小标宋_GBK" w:cs="方正小标宋_GBK"/>
          <w:color w:val="auto"/>
          <w:kern w:val="0"/>
          <w:sz w:val="44"/>
          <w:szCs w:val="44"/>
        </w:rPr>
      </w:pPr>
    </w:p>
    <w:p>
      <w:pPr>
        <w:spacing w:line="594" w:lineRule="exact"/>
        <w:jc w:val="both"/>
        <w:rPr>
          <w:rFonts w:hint="eastAsia" w:ascii="方正黑体_GBK" w:hAnsi="方正黑体_GBK" w:eastAsia="方正黑体_GBK" w:cs="方正黑体_GBK"/>
          <w:color w:val="auto"/>
          <w:sz w:val="32"/>
          <w:szCs w:val="32"/>
        </w:rPr>
      </w:pPr>
    </w:p>
    <w:p>
      <w:pPr>
        <w:spacing w:line="594" w:lineRule="exact"/>
        <w:jc w:val="both"/>
        <w:rPr>
          <w:rFonts w:hint="eastAsia" w:ascii="方正黑体_GBK" w:hAnsi="方正黑体_GBK" w:eastAsia="方正黑体_GBK" w:cs="方正黑体_GBK"/>
          <w:color w:val="auto"/>
          <w:kern w:val="0"/>
          <w:sz w:val="44"/>
          <w:szCs w:val="44"/>
        </w:rPr>
      </w:pPr>
      <w:r>
        <w:rPr>
          <w:rFonts w:hint="eastAsia" w:ascii="方正黑体_GBK" w:hAnsi="方正黑体_GBK" w:eastAsia="方正黑体_GBK" w:cs="方正黑体_GBK"/>
          <w:color w:val="auto"/>
          <w:sz w:val="32"/>
          <w:szCs w:val="32"/>
        </w:rPr>
        <w:t>附件：</w:t>
      </w:r>
    </w:p>
    <w:p>
      <w:pPr>
        <w:spacing w:line="594" w:lineRule="exact"/>
        <w:jc w:val="center"/>
        <w:rPr>
          <w:rFonts w:hint="eastAsia" w:ascii="方正小标宋_GBK" w:hAnsi="方正小标宋_GBK" w:eastAsia="方正小标宋_GBK" w:cs="方正小标宋_GBK"/>
          <w:color w:val="auto"/>
          <w:kern w:val="0"/>
          <w:sz w:val="44"/>
          <w:szCs w:val="44"/>
        </w:rPr>
      </w:pPr>
    </w:p>
    <w:p>
      <w:pPr>
        <w:spacing w:line="594" w:lineRule="exact"/>
        <w:jc w:val="center"/>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rPr>
        <w:t>重庆市大足区</w:t>
      </w:r>
      <w:bookmarkStart w:id="7" w:name="OLE_LINK11"/>
      <w:r>
        <w:rPr>
          <w:rFonts w:hint="default" w:ascii="Times New Roman" w:hAnsi="Times New Roman" w:eastAsia="方正小标宋_GBK" w:cs="Times New Roman"/>
          <w:color w:val="auto"/>
          <w:kern w:val="0"/>
          <w:sz w:val="44"/>
          <w:szCs w:val="44"/>
        </w:rPr>
        <w:t>202</w:t>
      </w:r>
      <w:r>
        <w:rPr>
          <w:rFonts w:hint="default" w:ascii="Times New Roman" w:hAnsi="Times New Roman" w:eastAsia="方正小标宋_GBK" w:cs="Times New Roman"/>
          <w:color w:val="auto"/>
          <w:kern w:val="0"/>
          <w:sz w:val="44"/>
          <w:szCs w:val="44"/>
          <w:lang w:val="en-US" w:eastAsia="zh-CN"/>
        </w:rPr>
        <w:t>5</w:t>
      </w:r>
      <w:r>
        <w:rPr>
          <w:rFonts w:hint="eastAsia" w:ascii="方正小标宋_GBK" w:hAnsi="方正小标宋_GBK" w:eastAsia="方正小标宋_GBK" w:cs="方正小标宋_GBK"/>
          <w:color w:val="auto"/>
          <w:kern w:val="0"/>
          <w:sz w:val="44"/>
          <w:szCs w:val="44"/>
        </w:rPr>
        <w:t>年农业社会化服务</w:t>
      </w:r>
      <w:r>
        <w:rPr>
          <w:rFonts w:hint="eastAsia" w:ascii="方正小标宋_GBK" w:hAnsi="方正小标宋_GBK" w:eastAsia="方正小标宋_GBK" w:cs="方正小标宋_GBK"/>
          <w:color w:val="auto"/>
          <w:kern w:val="0"/>
          <w:sz w:val="44"/>
          <w:szCs w:val="44"/>
          <w:lang w:eastAsia="zh-CN"/>
        </w:rPr>
        <w:t>项目</w:t>
      </w:r>
    </w:p>
    <w:p>
      <w:pPr>
        <w:spacing w:line="594"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kern w:val="0"/>
          <w:sz w:val="44"/>
          <w:szCs w:val="44"/>
        </w:rPr>
        <w:t>实施方案</w:t>
      </w:r>
    </w:p>
    <w:bookmarkEnd w:id="7"/>
    <w:p>
      <w:pPr>
        <w:keepNext w:val="0"/>
        <w:keepLines w:val="0"/>
        <w:pageBreakBefore w:val="0"/>
        <w:kinsoku/>
        <w:wordWrap/>
        <w:overflowPunct/>
        <w:topLinePunct w:val="0"/>
        <w:autoSpaceDE/>
        <w:autoSpaceDN/>
        <w:bidi w:val="0"/>
        <w:adjustRightInd/>
        <w:snapToGrid/>
        <w:spacing w:line="594" w:lineRule="exact"/>
        <w:ind w:left="0" w:leftChars="0" w:firstLine="627" w:firstLineChars="196"/>
        <w:textAlignment w:val="auto"/>
        <w:rPr>
          <w:rFonts w:hint="default" w:ascii="Times New Roman" w:hAnsi="Times New Roman" w:eastAsia="方正仿宋_GBK" w:cs="Times New Roman"/>
          <w:color w:val="auto"/>
          <w:spacing w:val="0"/>
          <w:sz w:val="32"/>
          <w:szCs w:val="32"/>
        </w:rPr>
      </w:pP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eastAsia="方正黑体_GBK" w:cs="Times New Roman"/>
          <w:color w:val="auto"/>
          <w:spacing w:val="0"/>
          <w:sz w:val="32"/>
          <w:szCs w:val="32"/>
          <w:lang w:eastAsia="zh-CN"/>
        </w:rPr>
      </w:pPr>
      <w:r>
        <w:rPr>
          <w:rFonts w:hint="eastAsia" w:eastAsia="方正黑体_GBK" w:cs="Times New Roman"/>
          <w:color w:val="auto"/>
          <w:spacing w:val="0"/>
          <w:sz w:val="32"/>
          <w:szCs w:val="32"/>
          <w:lang w:val="en-US" w:eastAsia="zh-CN"/>
        </w:rPr>
        <w:t>一、</w:t>
      </w:r>
      <w:r>
        <w:rPr>
          <w:rFonts w:hint="eastAsia" w:eastAsia="方正黑体_GBK" w:cs="Times New Roman"/>
          <w:color w:val="auto"/>
          <w:spacing w:val="0"/>
          <w:sz w:val="32"/>
          <w:szCs w:val="32"/>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pacing w:val="0"/>
          <w:sz w:val="32"/>
          <w:szCs w:val="32"/>
          <w:lang w:val="en-US" w:eastAsia="zh-CN"/>
        </w:rPr>
      </w:pPr>
      <w:bookmarkStart w:id="8" w:name="OLE_LINK12"/>
      <w:r>
        <w:rPr>
          <w:rFonts w:hint="eastAsia" w:ascii="方正楷体_GBK" w:hAnsi="方正楷体_GBK" w:eastAsia="方正楷体_GBK" w:cs="方正楷体_GBK"/>
          <w:color w:val="auto"/>
          <w:spacing w:val="0"/>
          <w:sz w:val="32"/>
          <w:szCs w:val="32"/>
          <w:lang w:val="en-US" w:eastAsia="zh-CN"/>
        </w:rPr>
        <w:t>（一）聚焦关键环节，保障粮食安全。</w:t>
      </w:r>
      <w:r>
        <w:rPr>
          <w:rFonts w:hint="eastAsia" w:ascii="方正仿宋_GBK" w:hAnsi="方正仿宋_GBK" w:eastAsia="方正仿宋_GBK" w:cs="方正仿宋_GBK"/>
          <w:color w:val="auto"/>
          <w:spacing w:val="0"/>
          <w:sz w:val="32"/>
          <w:szCs w:val="32"/>
          <w:lang w:val="en-US" w:eastAsia="zh-CN"/>
        </w:rPr>
        <w:t>围绕保障粮食安全这条主线，坚持把粮油作物生产服务作为重点，突出关键薄弱环节。完成粮油作物社会化服务面积任务</w:t>
      </w:r>
      <w:r>
        <w:rPr>
          <w:rFonts w:hint="default" w:ascii="Times New Roman" w:hAnsi="Times New Roman" w:eastAsia="方正仿宋_GBK" w:cs="Times New Roman"/>
          <w:color w:val="auto"/>
          <w:spacing w:val="0"/>
          <w:sz w:val="32"/>
          <w:szCs w:val="32"/>
          <w:lang w:val="en-US" w:eastAsia="zh-CN"/>
        </w:rPr>
        <w:t>7</w:t>
      </w:r>
      <w:r>
        <w:rPr>
          <w:rFonts w:hint="eastAsia" w:ascii="方正仿宋_GBK" w:hAnsi="方正仿宋_GBK" w:eastAsia="方正仿宋_GBK" w:cs="方正仿宋_GBK"/>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t>万亩，其中区农业农村委系统</w:t>
      </w:r>
      <w:r>
        <w:rPr>
          <w:rFonts w:hint="default" w:ascii="方正仿宋_GBK" w:hAnsi="方正仿宋_GBK" w:eastAsia="方正仿宋_GBK" w:cs="方正仿宋_GBK"/>
          <w:color w:val="auto"/>
          <w:spacing w:val="0"/>
          <w:sz w:val="32"/>
          <w:szCs w:val="32"/>
          <w:lang w:eastAsia="zh-CN"/>
        </w:rPr>
        <w:t>实施</w:t>
      </w:r>
      <w:r>
        <w:rPr>
          <w:rFonts w:hint="default" w:ascii="Times New Roman" w:hAnsi="Times New Roman" w:eastAsia="方正仿宋_GBK" w:cs="Times New Roman"/>
          <w:color w:val="auto"/>
          <w:spacing w:val="0"/>
          <w:sz w:val="32"/>
          <w:szCs w:val="32"/>
          <w:lang w:val="en-US" w:eastAsia="zh-CN"/>
        </w:rPr>
        <w:t>5</w:t>
      </w:r>
      <w:r>
        <w:rPr>
          <w:rFonts w:hint="eastAsia" w:ascii="方正仿宋_GBK" w:hAnsi="方正仿宋_GBK" w:eastAsia="方正仿宋_GBK" w:cs="方正仿宋_GBK"/>
          <w:color w:val="auto"/>
          <w:spacing w:val="0"/>
          <w:sz w:val="32"/>
          <w:szCs w:val="32"/>
          <w:lang w:val="en-US" w:eastAsia="zh-CN"/>
        </w:rPr>
        <w:t>万亩，区供销合作社系统</w:t>
      </w:r>
      <w:r>
        <w:rPr>
          <w:rFonts w:hint="default" w:ascii="方正仿宋_GBK" w:hAnsi="方正仿宋_GBK" w:eastAsia="方正仿宋_GBK" w:cs="方正仿宋_GBK"/>
          <w:color w:val="auto"/>
          <w:spacing w:val="0"/>
          <w:sz w:val="32"/>
          <w:szCs w:val="32"/>
          <w:lang w:eastAsia="zh-CN"/>
        </w:rPr>
        <w:t>实施</w:t>
      </w:r>
      <w:r>
        <w:rPr>
          <w:rFonts w:hint="default" w:ascii="Times New Roman" w:hAnsi="Times New Roman" w:eastAsia="方正仿宋_GBK" w:cs="Times New Roman"/>
          <w:color w:val="auto"/>
          <w:spacing w:val="0"/>
          <w:sz w:val="32"/>
          <w:szCs w:val="32"/>
          <w:lang w:val="en-US" w:eastAsia="zh-CN"/>
        </w:rPr>
        <w:t>2</w:t>
      </w:r>
      <w:r>
        <w:rPr>
          <w:rFonts w:hint="eastAsia" w:ascii="方正仿宋_GBK" w:hAnsi="方正仿宋_GBK" w:eastAsia="方正仿宋_GBK" w:cs="方正仿宋_GBK"/>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3</w:t>
      </w:r>
      <w:r>
        <w:rPr>
          <w:rFonts w:hint="eastAsia" w:ascii="方正仿宋_GBK" w:hAnsi="方正仿宋_GBK" w:eastAsia="方正仿宋_GBK" w:cs="方正仿宋_GBK"/>
          <w:color w:val="auto"/>
          <w:spacing w:val="0"/>
          <w:sz w:val="32"/>
          <w:szCs w:val="32"/>
          <w:lang w:val="en-US" w:eastAsia="zh-CN"/>
        </w:rPr>
        <w:t>万亩（含重庆智慧农服集团</w:t>
      </w:r>
      <w:r>
        <w:rPr>
          <w:rFonts w:hint="default" w:ascii="Times New Roman" w:hAnsi="Times New Roman" w:eastAsia="方正仿宋_GBK" w:cs="Times New Roman"/>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1</w:t>
      </w:r>
      <w:r>
        <w:rPr>
          <w:rFonts w:hint="eastAsia" w:ascii="方正仿宋_GBK" w:hAnsi="方正仿宋_GBK" w:eastAsia="方正仿宋_GBK" w:cs="方正仿宋_GBK"/>
          <w:color w:val="auto"/>
          <w:spacing w:val="0"/>
          <w:sz w:val="32"/>
          <w:szCs w:val="32"/>
          <w:lang w:val="en-US" w:eastAsia="zh-CN"/>
        </w:rPr>
        <w:t>万亩）。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eastAsia="方正仿宋_GBK" w:cs="Times New Roman"/>
          <w:color w:val="auto"/>
          <w:spacing w:val="0"/>
          <w:sz w:val="32"/>
          <w:szCs w:val="32"/>
          <w:lang w:val="en-US" w:eastAsia="zh-CN"/>
        </w:rPr>
      </w:pPr>
      <w:r>
        <w:rPr>
          <w:rFonts w:hint="eastAsia" w:ascii="方正楷体_GBK" w:hAnsi="方正楷体_GBK" w:eastAsia="方正楷体_GBK" w:cs="方正楷体_GBK"/>
          <w:color w:val="auto"/>
          <w:spacing w:val="0"/>
          <w:sz w:val="32"/>
          <w:szCs w:val="32"/>
          <w:lang w:val="en-US" w:eastAsia="zh-CN"/>
        </w:rPr>
        <w:t>（二）聚焦集中连片，适度规模经营。</w:t>
      </w:r>
      <w:r>
        <w:rPr>
          <w:rFonts w:hint="eastAsia" w:eastAsia="方正仿宋_GBK" w:cs="Times New Roman"/>
          <w:color w:val="auto"/>
          <w:spacing w:val="0"/>
          <w:sz w:val="32"/>
          <w:szCs w:val="32"/>
          <w:lang w:val="en-US" w:eastAsia="zh-CN"/>
        </w:rPr>
        <w:t>支持广大农户在不改变土地经营权的情况下，将粮油作物生产部分环节委托给服务组织完成；支持村集体发挥居间作用，收集辖区内有托管意愿的农户或经营主体信息，结对服务组织为小农户或经营主体开展社会化服务，推动集中连片耕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eastAsia="方正仿宋_GBK" w:cs="Times New Roman"/>
          <w:color w:val="auto"/>
          <w:spacing w:val="0"/>
          <w:sz w:val="32"/>
          <w:szCs w:val="32"/>
          <w:lang w:val="en-US" w:eastAsia="zh-CN"/>
        </w:rPr>
      </w:pPr>
      <w:r>
        <w:rPr>
          <w:rFonts w:hint="eastAsia" w:ascii="方正楷体_GBK" w:hAnsi="方正楷体_GBK" w:eastAsia="方正楷体_GBK" w:cs="方正楷体_GBK"/>
          <w:color w:val="auto"/>
          <w:spacing w:val="0"/>
          <w:sz w:val="32"/>
          <w:szCs w:val="32"/>
          <w:lang w:val="en-US" w:eastAsia="zh-CN"/>
        </w:rPr>
        <w:t>（三）聚焦小农户，衔接现代农业。</w:t>
      </w:r>
      <w:r>
        <w:rPr>
          <w:rFonts w:hint="eastAsia" w:eastAsia="方正仿宋_GBK" w:cs="Times New Roman"/>
          <w:color w:val="auto"/>
          <w:spacing w:val="0"/>
          <w:sz w:val="32"/>
          <w:szCs w:val="32"/>
          <w:lang w:val="en-US" w:eastAsia="zh-CN"/>
        </w:rPr>
        <w:t>围绕促进小农户与现代农业发展有机衔接，提高农业生产组织化程度，坚持把小农户（土地经营规模不超过当地户均承包地面积</w:t>
      </w:r>
      <w:r>
        <w:rPr>
          <w:rFonts w:hint="default" w:ascii="Times New Roman" w:hAnsi="Times New Roman" w:eastAsia="方正仿宋_GBK" w:cs="Times New Roman"/>
          <w:color w:val="auto"/>
          <w:spacing w:val="0"/>
          <w:sz w:val="32"/>
          <w:szCs w:val="32"/>
          <w:lang w:val="en-US" w:eastAsia="zh-CN"/>
        </w:rPr>
        <w:t>10</w:t>
      </w:r>
      <w:r>
        <w:rPr>
          <w:rFonts w:hint="eastAsia" w:eastAsia="方正仿宋_GBK" w:cs="Times New Roman"/>
          <w:color w:val="auto"/>
          <w:spacing w:val="0"/>
          <w:sz w:val="32"/>
          <w:szCs w:val="32"/>
          <w:lang w:val="en-US" w:eastAsia="zh-CN"/>
        </w:rPr>
        <w:t>倍）作为主要服务对象，确保服务小农户的面积（或资金）不得低于</w:t>
      </w:r>
      <w:r>
        <w:rPr>
          <w:rFonts w:hint="default" w:ascii="Times New Roman" w:hAnsi="Times New Roman" w:eastAsia="方正仿宋_GBK" w:cs="Times New Roman"/>
          <w:color w:val="auto"/>
          <w:spacing w:val="0"/>
          <w:sz w:val="32"/>
          <w:szCs w:val="32"/>
          <w:lang w:val="en-US" w:eastAsia="zh-CN"/>
        </w:rPr>
        <w:t>60</w:t>
      </w:r>
      <w:r>
        <w:rPr>
          <w:rFonts w:hint="eastAsia" w:eastAsia="方正仿宋_GBK" w:cs="Times New Roman"/>
          <w:color w:val="auto"/>
          <w:spacing w:val="0"/>
          <w:sz w:val="32"/>
          <w:szCs w:val="32"/>
          <w:lang w:val="en-US" w:eastAsia="zh-CN"/>
        </w:rPr>
        <w:t>%，让小农户最终受益，引导小农户广泛接受农业社会化服务。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二、资金安排</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eastAsia="方正黑体_GBK" w:cs="Times New Roman"/>
          <w:color w:val="auto"/>
          <w:spacing w:val="0"/>
          <w:sz w:val="32"/>
          <w:szCs w:val="32"/>
          <w:lang w:val="en-US" w:eastAsia="zh-CN"/>
        </w:rPr>
      </w:pPr>
      <w:r>
        <w:rPr>
          <w:rFonts w:hint="eastAsia" w:eastAsia="方正仿宋_GBK" w:cs="Times New Roman"/>
          <w:color w:val="auto"/>
          <w:spacing w:val="0"/>
          <w:sz w:val="32"/>
          <w:szCs w:val="32"/>
          <w:lang w:val="en-US" w:eastAsia="zh-CN"/>
        </w:rPr>
        <w:t>依据渝</w:t>
      </w:r>
      <w:r>
        <w:rPr>
          <w:rFonts w:hint="eastAsia" w:eastAsia="方正仿宋_GBK" w:cs="Times New Roman"/>
          <w:color w:val="auto"/>
          <w:spacing w:val="0"/>
          <w:sz w:val="32"/>
          <w:szCs w:val="32"/>
          <w:lang w:eastAsia="zh-CN"/>
        </w:rPr>
        <w:t>财农</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2025</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23</w:t>
      </w:r>
      <w:r>
        <w:rPr>
          <w:rFonts w:hint="eastAsia" w:ascii="Times New Roman" w:hAnsi="Times New Roman" w:eastAsia="方正仿宋_GBK" w:cs="Times New Roman"/>
          <w:color w:val="auto"/>
          <w:spacing w:val="0"/>
          <w:sz w:val="32"/>
          <w:szCs w:val="32"/>
          <w:lang w:val="en-US" w:eastAsia="zh-CN"/>
        </w:rPr>
        <w:t>号</w:t>
      </w:r>
      <w:r>
        <w:rPr>
          <w:rFonts w:hint="eastAsia" w:eastAsia="方正仿宋_GBK" w:cs="Times New Roman"/>
          <w:color w:val="auto"/>
          <w:spacing w:val="0"/>
          <w:sz w:val="32"/>
          <w:szCs w:val="32"/>
          <w:lang w:val="en-US" w:eastAsia="zh-CN"/>
        </w:rPr>
        <w:t>文件，下达我区</w:t>
      </w:r>
      <w:r>
        <w:rPr>
          <w:rFonts w:hint="default" w:ascii="Times New Roman" w:hAnsi="Times New Roman" w:eastAsia="方正仿宋_GBK" w:cs="Times New Roman"/>
          <w:color w:val="auto"/>
          <w:spacing w:val="0"/>
          <w:sz w:val="32"/>
          <w:szCs w:val="32"/>
          <w:lang w:val="en-US" w:eastAsia="zh-CN"/>
        </w:rPr>
        <w:t>2025</w:t>
      </w:r>
      <w:r>
        <w:rPr>
          <w:rFonts w:hint="eastAsia" w:eastAsia="方正仿宋_GBK" w:cs="Times New Roman"/>
          <w:color w:val="auto"/>
          <w:spacing w:val="0"/>
          <w:sz w:val="32"/>
          <w:szCs w:val="32"/>
          <w:lang w:val="en-US" w:eastAsia="zh-CN"/>
        </w:rPr>
        <w:t>年农业社会化服务补助资金</w:t>
      </w:r>
      <w:r>
        <w:rPr>
          <w:rFonts w:hint="default" w:ascii="Times New Roman" w:hAnsi="Times New Roman" w:eastAsia="方正仿宋_GBK" w:cs="Times New Roman"/>
          <w:color w:val="auto"/>
          <w:spacing w:val="0"/>
          <w:sz w:val="32"/>
          <w:szCs w:val="32"/>
          <w:lang w:val="en-US" w:eastAsia="zh-CN"/>
        </w:rPr>
        <w:t>777</w:t>
      </w:r>
      <w:r>
        <w:rPr>
          <w:rFonts w:hint="eastAsia" w:eastAsia="方正仿宋_GBK" w:cs="Times New Roman"/>
          <w:color w:val="auto"/>
          <w:spacing w:val="0"/>
          <w:sz w:val="32"/>
          <w:szCs w:val="32"/>
          <w:lang w:val="en-US" w:eastAsia="zh-CN"/>
        </w:rPr>
        <w:t>万元，加</w:t>
      </w:r>
      <w:r>
        <w:rPr>
          <w:rFonts w:hint="default" w:ascii="Times New Roman" w:hAnsi="Times New Roman" w:eastAsia="方正仿宋_GBK" w:cs="Times New Roman"/>
          <w:color w:val="auto"/>
          <w:spacing w:val="0"/>
          <w:sz w:val="32"/>
          <w:szCs w:val="32"/>
          <w:lang w:val="en-US" w:eastAsia="zh-CN"/>
        </w:rPr>
        <w:t>2024</w:t>
      </w:r>
      <w:r>
        <w:rPr>
          <w:rFonts w:hint="eastAsia" w:eastAsia="方正仿宋_GBK" w:cs="Times New Roman"/>
          <w:color w:val="auto"/>
          <w:spacing w:val="0"/>
          <w:sz w:val="32"/>
          <w:szCs w:val="32"/>
          <w:lang w:val="en-US" w:eastAsia="zh-CN"/>
        </w:rPr>
        <w:t>年结余资金</w:t>
      </w:r>
      <w:r>
        <w:rPr>
          <w:rFonts w:hint="default" w:ascii="Times New Roman" w:hAnsi="Times New Roman" w:eastAsia="方正仿宋_GBK" w:cs="Times New Roman"/>
          <w:color w:val="auto"/>
          <w:spacing w:val="0"/>
          <w:sz w:val="32"/>
          <w:szCs w:val="32"/>
          <w:lang w:val="en-US" w:eastAsia="zh-CN"/>
        </w:rPr>
        <w:t>21</w:t>
      </w:r>
      <w:r>
        <w:rPr>
          <w:rFonts w:hint="eastAsia"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5</w:t>
      </w:r>
      <w:r>
        <w:rPr>
          <w:rFonts w:hint="eastAsia" w:eastAsia="方正仿宋_GBK" w:cs="Times New Roman"/>
          <w:color w:val="auto"/>
          <w:spacing w:val="0"/>
          <w:sz w:val="32"/>
          <w:szCs w:val="32"/>
          <w:lang w:val="en-US" w:eastAsia="zh-CN"/>
        </w:rPr>
        <w:t>万元，共计</w:t>
      </w:r>
      <w:r>
        <w:rPr>
          <w:rFonts w:hint="default" w:ascii="Times New Roman" w:hAnsi="Times New Roman" w:eastAsia="方正仿宋_GBK" w:cs="Times New Roman"/>
          <w:color w:val="auto"/>
          <w:spacing w:val="0"/>
          <w:sz w:val="32"/>
          <w:szCs w:val="32"/>
          <w:lang w:val="en-US" w:eastAsia="zh-CN"/>
        </w:rPr>
        <w:t>798</w:t>
      </w:r>
      <w:r>
        <w:rPr>
          <w:rFonts w:hint="eastAsia"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5</w:t>
      </w:r>
      <w:r>
        <w:rPr>
          <w:rFonts w:hint="eastAsia" w:eastAsia="方正仿宋_GBK" w:cs="Times New Roman"/>
          <w:color w:val="auto"/>
          <w:spacing w:val="0"/>
          <w:sz w:val="32"/>
          <w:szCs w:val="32"/>
          <w:lang w:val="en-US" w:eastAsia="zh-CN"/>
        </w:rPr>
        <w:t>万元，其中区农业农村委</w:t>
      </w:r>
      <w:r>
        <w:rPr>
          <w:rFonts w:hint="default" w:eastAsia="方正仿宋_GBK" w:cs="Times New Roman"/>
          <w:color w:val="auto"/>
          <w:spacing w:val="0"/>
          <w:sz w:val="32"/>
          <w:szCs w:val="32"/>
          <w:lang w:eastAsia="zh-CN"/>
        </w:rPr>
        <w:t>涉及项目</w:t>
      </w:r>
      <w:r>
        <w:rPr>
          <w:rFonts w:hint="eastAsia" w:eastAsia="方正仿宋_GBK" w:cs="Times New Roman"/>
          <w:color w:val="auto"/>
          <w:spacing w:val="0"/>
          <w:sz w:val="32"/>
          <w:szCs w:val="32"/>
          <w:lang w:val="en-US" w:eastAsia="zh-CN"/>
        </w:rPr>
        <w:t>资金</w:t>
      </w:r>
      <w:r>
        <w:rPr>
          <w:rFonts w:hint="default" w:ascii="Times New Roman" w:hAnsi="Times New Roman" w:eastAsia="方正仿宋_GBK" w:cs="Times New Roman"/>
          <w:color w:val="auto"/>
          <w:spacing w:val="0"/>
          <w:sz w:val="32"/>
          <w:szCs w:val="32"/>
          <w:lang w:val="en-US" w:eastAsia="zh-CN"/>
        </w:rPr>
        <w:t>553</w:t>
      </w:r>
      <w:r>
        <w:rPr>
          <w:rFonts w:hint="default"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5</w:t>
      </w:r>
      <w:r>
        <w:rPr>
          <w:rFonts w:hint="eastAsia" w:eastAsia="方正仿宋_GBK" w:cs="Times New Roman"/>
          <w:color w:val="auto"/>
          <w:spacing w:val="0"/>
          <w:sz w:val="32"/>
          <w:szCs w:val="32"/>
          <w:lang w:val="en-US" w:eastAsia="zh-CN"/>
        </w:rPr>
        <w:t>万元，区供销社</w:t>
      </w:r>
      <w:r>
        <w:rPr>
          <w:rFonts w:hint="default" w:eastAsia="方正仿宋_GBK" w:cs="Times New Roman"/>
          <w:color w:val="auto"/>
          <w:spacing w:val="0"/>
          <w:sz w:val="32"/>
          <w:szCs w:val="32"/>
          <w:lang w:eastAsia="zh-CN"/>
        </w:rPr>
        <w:t>涉及项目</w:t>
      </w:r>
      <w:r>
        <w:rPr>
          <w:rFonts w:hint="eastAsia" w:eastAsia="方正仿宋_GBK" w:cs="Times New Roman"/>
          <w:color w:val="auto"/>
          <w:spacing w:val="0"/>
          <w:sz w:val="32"/>
          <w:szCs w:val="32"/>
          <w:lang w:val="en-US" w:eastAsia="zh-CN"/>
        </w:rPr>
        <w:t>资金</w:t>
      </w:r>
      <w:r>
        <w:rPr>
          <w:rFonts w:hint="default" w:ascii="Times New Roman" w:hAnsi="Times New Roman" w:eastAsia="方正仿宋_GBK" w:cs="Times New Roman"/>
          <w:color w:val="auto"/>
          <w:spacing w:val="0"/>
          <w:sz w:val="32"/>
          <w:szCs w:val="32"/>
          <w:lang w:val="en-US" w:eastAsia="zh-CN"/>
        </w:rPr>
        <w:t>245</w:t>
      </w:r>
      <w:r>
        <w:rPr>
          <w:rFonts w:hint="eastAsia" w:eastAsia="方正仿宋_GBK" w:cs="Times New Roman"/>
          <w:color w:val="auto"/>
          <w:spacing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27" w:firstLineChars="196"/>
        <w:textAlignment w:val="auto"/>
        <w:rPr>
          <w:rFonts w:hint="eastAsia" w:ascii="Times New Roman" w:hAnsi="Times New Roman" w:eastAsia="方正黑体_GBK" w:cs="Times New Roman"/>
          <w:color w:val="auto"/>
          <w:spacing w:val="0"/>
          <w:sz w:val="32"/>
          <w:szCs w:val="32"/>
          <w:lang w:eastAsia="zh-CN"/>
        </w:rPr>
      </w:pPr>
      <w:r>
        <w:rPr>
          <w:rFonts w:hint="eastAsia" w:eastAsia="方正黑体_GBK" w:cs="Times New Roman"/>
          <w:color w:val="auto"/>
          <w:spacing w:val="0"/>
          <w:sz w:val="32"/>
          <w:szCs w:val="32"/>
          <w:lang w:val="en-US" w:eastAsia="zh-CN"/>
        </w:rPr>
        <w:t>三</w:t>
      </w:r>
      <w:r>
        <w:rPr>
          <w:rFonts w:hint="default" w:ascii="Times New Roman" w:hAnsi="Times New Roman" w:eastAsia="方正黑体_GBK" w:cs="Times New Roman"/>
          <w:color w:val="auto"/>
          <w:spacing w:val="0"/>
          <w:sz w:val="32"/>
          <w:szCs w:val="32"/>
        </w:rPr>
        <w:t>、项目</w:t>
      </w:r>
      <w:r>
        <w:rPr>
          <w:rFonts w:hint="eastAsia" w:eastAsia="方正黑体_GBK" w:cs="Times New Roman"/>
          <w:color w:val="auto"/>
          <w:spacing w:val="0"/>
          <w:sz w:val="32"/>
          <w:szCs w:val="32"/>
          <w:lang w:eastAsia="zh-CN"/>
        </w:rPr>
        <w:t>实施内容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楷体_GBK" w:cs="Times New Roman"/>
          <w:color w:val="auto"/>
          <w:spacing w:val="0"/>
          <w:sz w:val="32"/>
          <w:lang w:eastAsia="zh-CN"/>
        </w:rPr>
      </w:pPr>
      <w:r>
        <w:rPr>
          <w:rFonts w:hint="eastAsia" w:ascii="方正楷体_GBK" w:hAnsi="方正楷体_GBK" w:eastAsia="方正楷体_GBK" w:cs="方正楷体_GBK"/>
          <w:color w:val="auto"/>
          <w:spacing w:val="0"/>
          <w:sz w:val="32"/>
          <w:szCs w:val="32"/>
          <w:lang w:val="en-US" w:eastAsia="zh-CN"/>
        </w:rPr>
        <w:t>（一）</w:t>
      </w:r>
      <w:r>
        <w:rPr>
          <w:rFonts w:hint="default" w:ascii="Times New Roman" w:hAnsi="Times New Roman" w:eastAsia="方正楷体_GBK" w:cs="Times New Roman"/>
          <w:color w:val="auto"/>
          <w:spacing w:val="0"/>
          <w:sz w:val="32"/>
        </w:rPr>
        <w:t>支持区域</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eastAsia="方正仿宋_GBK" w:cs="Times New Roman"/>
          <w:color w:val="auto"/>
          <w:spacing w:val="0"/>
          <w:sz w:val="32"/>
          <w:highlight w:val="none"/>
          <w:lang w:eastAsia="zh-CN"/>
        </w:rPr>
      </w:pPr>
      <w:r>
        <w:rPr>
          <w:rFonts w:hint="eastAsia" w:eastAsia="方正仿宋_GBK" w:cs="Times New Roman"/>
          <w:color w:val="auto"/>
          <w:spacing w:val="0"/>
          <w:sz w:val="32"/>
          <w:highlight w:val="none"/>
          <w:lang w:val="en-US" w:eastAsia="zh-CN"/>
        </w:rPr>
        <w:t>以大安农业园区、城郊田园综合体建设区为重点，在全区范围内开展农业社会化服务</w:t>
      </w:r>
      <w:r>
        <w:rPr>
          <w:rFonts w:hint="eastAsia" w:eastAsia="方正仿宋_GBK" w:cs="Times New Roman"/>
          <w:color w:val="auto"/>
          <w:spacing w:val="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pacing w:val="0"/>
          <w:sz w:val="32"/>
          <w:szCs w:val="32"/>
          <w:lang w:val="en-US" w:eastAsia="zh-CN"/>
        </w:rPr>
      </w:pPr>
      <w:r>
        <w:rPr>
          <w:rFonts w:hint="eastAsia" w:ascii="方正楷体_GBK" w:hAnsi="方正楷体_GBK" w:eastAsia="方正楷体_GBK" w:cs="方正楷体_GBK"/>
          <w:color w:val="auto"/>
          <w:spacing w:val="0"/>
          <w:sz w:val="32"/>
          <w:szCs w:val="32"/>
          <w:lang w:val="en-US" w:eastAsia="zh-CN"/>
        </w:rPr>
        <w:t>（二）支持的产业和环节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eastAsia" w:eastAsia="方正仿宋_GBK" w:cs="Times New Roman"/>
          <w:color w:val="000000" w:themeColor="text1"/>
          <w:spacing w:val="0"/>
          <w:sz w:val="32"/>
          <w:szCs w:val="32"/>
          <w:lang w:val="en-US" w:eastAsia="zh-CN"/>
          <w14:textFill>
            <w14:solidFill>
              <w14:schemeClr w14:val="tx1"/>
            </w14:solidFill>
          </w14:textFill>
        </w:rPr>
        <w:t>区农业农村委农业社会化服务支持水稻、油菜两个品类，具体环节为水稻机耕、飞防、机收、烘干，油菜机播、机收</w:t>
      </w:r>
      <w:r>
        <w:rPr>
          <w:rFonts w:hint="default" w:eastAsia="方正仿宋_GBK" w:cs="Times New Roman"/>
          <w:color w:val="000000" w:themeColor="text1"/>
          <w:spacing w:val="0"/>
          <w:sz w:val="32"/>
          <w:szCs w:val="32"/>
          <w:lang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具体补助亩数及补助单价详见附件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eastAsia="方正仿宋_GBK" w:cs="Times New Roman"/>
          <w:color w:val="000000" w:themeColor="text1"/>
          <w:spacing w:val="0"/>
          <w:sz w:val="32"/>
          <w:szCs w:val="32"/>
          <w:lang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区供销合作社农业社会化服务支持水稻、油菜、高粱三个品类，具体环节为水稻全程托管、</w:t>
      </w:r>
      <w:bookmarkStart w:id="9" w:name="OLE_LINK1"/>
      <w:r>
        <w:rPr>
          <w:rFonts w:hint="eastAsia" w:ascii="方正仿宋_GBK" w:hAnsi="方正仿宋_GBK" w:eastAsia="方正仿宋_GBK" w:cs="方正仿宋_GBK"/>
          <w:color w:val="000000" w:themeColor="text1"/>
          <w:spacing w:val="0"/>
          <w:sz w:val="32"/>
          <w:szCs w:val="32"/>
          <w:u w:val="none"/>
          <w:lang w:val="en-US" w:eastAsia="zh-CN"/>
          <w14:textFill>
            <w14:solidFill>
              <w14:schemeClr w14:val="tx1"/>
            </w14:solidFill>
          </w14:textFill>
        </w:rPr>
        <w:t>机耕</w:t>
      </w:r>
      <w:r>
        <w:rPr>
          <w:rFonts w:hint="eastAsia" w:eastAsia="方正仿宋_GBK" w:cs="Times New Roman"/>
          <w:color w:val="000000" w:themeColor="text1"/>
          <w:spacing w:val="0"/>
          <w:sz w:val="32"/>
          <w:szCs w:val="32"/>
          <w:u w:val="none"/>
          <w:lang w:val="en-US" w:eastAsia="zh-CN"/>
          <w14:textFill>
            <w14:solidFill>
              <w14:schemeClr w14:val="tx1"/>
            </w14:solidFill>
          </w14:textFill>
        </w:rPr>
        <w:t>、飞防、</w:t>
      </w:r>
      <w:bookmarkStart w:id="10" w:name="OLE_LINK2"/>
      <w:r>
        <w:rPr>
          <w:rFonts w:hint="eastAsia" w:eastAsia="方正仿宋_GBK" w:cs="Times New Roman"/>
          <w:color w:val="000000" w:themeColor="text1"/>
          <w:spacing w:val="0"/>
          <w:sz w:val="32"/>
          <w:szCs w:val="32"/>
          <w:u w:val="none"/>
          <w:lang w:val="en-US" w:eastAsia="zh-CN"/>
          <w14:textFill>
            <w14:solidFill>
              <w14:schemeClr w14:val="tx1"/>
            </w14:solidFill>
          </w14:textFill>
        </w:rPr>
        <w:t>机收</w:t>
      </w:r>
      <w:bookmarkEnd w:id="9"/>
      <w:r>
        <w:rPr>
          <w:rFonts w:hint="eastAsia" w:eastAsia="方正仿宋_GBK" w:cs="Times New Roman"/>
          <w:color w:val="000000" w:themeColor="text1"/>
          <w:spacing w:val="0"/>
          <w:sz w:val="32"/>
          <w:szCs w:val="32"/>
          <w:u w:val="none"/>
          <w:lang w:val="en-US" w:eastAsia="zh-CN"/>
          <w14:textFill>
            <w14:solidFill>
              <w14:schemeClr w14:val="tx1"/>
            </w14:solidFill>
          </w14:textFill>
        </w:rPr>
        <w:t>，油菜</w:t>
      </w:r>
      <w:bookmarkEnd w:id="10"/>
      <w:r>
        <w:rPr>
          <w:rFonts w:hint="eastAsia" w:eastAsia="方正仿宋_GBK" w:cs="Times New Roman"/>
          <w:color w:val="000000" w:themeColor="text1"/>
          <w:spacing w:val="0"/>
          <w:sz w:val="32"/>
          <w:szCs w:val="32"/>
          <w:u w:val="none"/>
          <w:lang w:val="en-US" w:eastAsia="zh-CN"/>
          <w14:textFill>
            <w14:solidFill>
              <w14:schemeClr w14:val="tx1"/>
            </w14:solidFill>
          </w14:textFill>
        </w:rPr>
        <w:t>机耕、</w:t>
      </w:r>
      <w:r>
        <w:rPr>
          <w:rFonts w:hint="eastAsia" w:eastAsia="方正仿宋_GBK" w:cs="Times New Roman"/>
          <w:color w:val="000000" w:themeColor="text1"/>
          <w:spacing w:val="0"/>
          <w:sz w:val="32"/>
          <w:szCs w:val="32"/>
          <w:lang w:val="en-US" w:eastAsia="zh-CN"/>
          <w14:textFill>
            <w14:solidFill>
              <w14:schemeClr w14:val="tx1"/>
            </w14:solidFill>
          </w14:textFill>
        </w:rPr>
        <w:t>飞防、机收，高粱机耕、机播、机收</w:t>
      </w:r>
      <w:r>
        <w:rPr>
          <w:rFonts w:hint="default" w:eastAsia="方正仿宋_GBK" w:cs="Times New Roman"/>
          <w:color w:val="000000" w:themeColor="text1"/>
          <w:spacing w:val="0"/>
          <w:sz w:val="32"/>
          <w:szCs w:val="32"/>
          <w:lang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具体补助亩数及补助单价详见附件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default" w:eastAsia="方正仿宋_GBK" w:cs="Times New Roman"/>
          <w:color w:val="000000" w:themeColor="text1"/>
          <w:spacing w:val="0"/>
          <w:sz w:val="32"/>
          <w:szCs w:val="32"/>
          <w:lang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。若</w:t>
      </w:r>
      <w:r>
        <w:rPr>
          <w:rFonts w:hint="eastAsia" w:eastAsia="方正仿宋_GBK" w:cs="Times New Roman"/>
          <w:color w:val="000000" w:themeColor="text1"/>
          <w:spacing w:val="0"/>
          <w:sz w:val="32"/>
          <w:szCs w:val="32"/>
          <w:lang w:eastAsia="zh-CN"/>
          <w14:textFill>
            <w14:solidFill>
              <w14:schemeClr w14:val="tx1"/>
            </w14:solidFill>
          </w14:textFill>
        </w:rPr>
        <w:t>最终完成农业社会化服务面积与指导性任务面积不同，则按实际完成面积进行</w:t>
      </w:r>
      <w:r>
        <w:rPr>
          <w:rFonts w:hint="eastAsia" w:eastAsia="方正仿宋_GBK" w:cs="Times New Roman"/>
          <w:color w:val="000000" w:themeColor="text1"/>
          <w:spacing w:val="0"/>
          <w:sz w:val="32"/>
          <w:szCs w:val="32"/>
          <w:lang w:val="en-US" w:eastAsia="zh-CN"/>
          <w14:textFill>
            <w14:solidFill>
              <w14:schemeClr w14:val="tx1"/>
            </w14:solidFill>
          </w14:textFill>
        </w:rPr>
        <w:t>各服务环节</w:t>
      </w:r>
      <w:r>
        <w:rPr>
          <w:rFonts w:hint="eastAsia" w:eastAsia="方正仿宋_GBK" w:cs="Times New Roman"/>
          <w:color w:val="000000" w:themeColor="text1"/>
          <w:spacing w:val="0"/>
          <w:sz w:val="32"/>
          <w:szCs w:val="32"/>
          <w:lang w:eastAsia="zh-CN"/>
          <w14:textFill>
            <w14:solidFill>
              <w14:schemeClr w14:val="tx1"/>
            </w14:solidFill>
          </w14:textFill>
        </w:rPr>
        <w:t>相互调剂。</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（三）补助对象、标准及方式</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b w:val="0"/>
          <w:bC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kern w:val="0"/>
          <w:sz w:val="32"/>
          <w:szCs w:val="32"/>
          <w:lang w:val="en-US" w:eastAsia="zh-CN" w:bidi="ar-SA"/>
          <w14:textFill>
            <w14:solidFill>
              <w14:schemeClr w14:val="tx1"/>
            </w14:solidFill>
          </w14:textFill>
        </w:rPr>
        <w:t>补助对象。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通过</w:t>
      </w:r>
      <w:r>
        <w:rPr>
          <w:rFonts w:hint="eastAsia" w:ascii="方正仿宋_GBK" w:hAnsi="方正仿宋_GBK" w:eastAsia="方正仿宋_GBK" w:cs="方正仿宋_GBK"/>
          <w:i w:val="0"/>
          <w:iCs w:val="0"/>
          <w:caps w:val="0"/>
          <w:color w:val="000000" w:themeColor="text1"/>
          <w:spacing w:val="0"/>
          <w:sz w:val="32"/>
          <w:szCs w:val="32"/>
          <w:shd w:val="clear"/>
          <w14:textFill>
            <w14:solidFill>
              <w14:schemeClr w14:val="tx1"/>
            </w14:solidFill>
          </w14:textFill>
        </w:rPr>
        <w:t>遴选</w:t>
      </w:r>
      <w:r>
        <w:rPr>
          <w:rFonts w:hint="eastAsia" w:ascii="方正仿宋_GBK" w:hAnsi="方正仿宋_GBK" w:eastAsia="方正仿宋_GBK" w:cs="方正仿宋_GBK"/>
          <w:i w:val="0"/>
          <w:iCs w:val="0"/>
          <w:caps w:val="0"/>
          <w:color w:val="000000" w:themeColor="text1"/>
          <w:spacing w:val="0"/>
          <w:sz w:val="32"/>
          <w:szCs w:val="32"/>
          <w:shd w:val="clear"/>
          <w:lang w:eastAsia="zh-CN"/>
          <w14:textFill>
            <w14:solidFill>
              <w14:schemeClr w14:val="tx1"/>
            </w14:solidFill>
          </w14:textFill>
        </w:rPr>
        <w:t>的</w:t>
      </w:r>
      <w:r>
        <w:rPr>
          <w:rFonts w:hint="eastAsia" w:ascii="方正仿宋_GBK" w:hAnsi="方正仿宋_GBK" w:eastAsia="方正仿宋_GBK" w:cs="方正仿宋_GBK"/>
          <w:i w:val="0"/>
          <w:iCs w:val="0"/>
          <w:caps w:val="0"/>
          <w:color w:val="000000" w:themeColor="text1"/>
          <w:spacing w:val="0"/>
          <w:sz w:val="32"/>
          <w:szCs w:val="32"/>
          <w:shd w:val="clear"/>
          <w:lang w:val="en-US" w:eastAsia="zh-CN"/>
          <w14:textFill>
            <w14:solidFill>
              <w14:schemeClr w14:val="tx1"/>
            </w14:solidFill>
          </w14:textFill>
        </w:rPr>
        <w:t>辖区内开展农业社会化服务的</w:t>
      </w:r>
      <w:r>
        <w:rPr>
          <w:rFonts w:hint="eastAsia" w:ascii="方正仿宋_GBK" w:hAnsi="方正仿宋_GBK" w:eastAsia="方正仿宋_GBK" w:cs="方正仿宋_GBK"/>
          <w:i w:val="0"/>
          <w:iCs w:val="0"/>
          <w:caps w:val="0"/>
          <w:color w:val="000000" w:themeColor="text1"/>
          <w:spacing w:val="0"/>
          <w:sz w:val="32"/>
          <w:szCs w:val="32"/>
          <w:shd w:val="clear"/>
          <w14:textFill>
            <w14:solidFill>
              <w14:schemeClr w14:val="tx1"/>
            </w14:solidFill>
          </w14:textFill>
        </w:rPr>
        <w:t>农机专业合作社、农业服务公司</w:t>
      </w:r>
      <w:r>
        <w:rPr>
          <w:rFonts w:hint="eastAsia" w:ascii="方正仿宋_GBK" w:hAnsi="方正仿宋_GBK" w:eastAsia="方正仿宋_GBK" w:cs="方正仿宋_GBK"/>
          <w:i w:val="0"/>
          <w:iCs w:val="0"/>
          <w:caps w:val="0"/>
          <w:color w:val="000000" w:themeColor="text1"/>
          <w:spacing w:val="0"/>
          <w:sz w:val="32"/>
          <w:szCs w:val="32"/>
          <w:shd w:val="clear"/>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lang w:val="en-US" w:eastAsia="zh-CN"/>
          <w14:textFill>
            <w14:solidFill>
              <w14:schemeClr w14:val="tx1"/>
            </w14:solidFill>
          </w14:textFill>
        </w:rPr>
        <w:t>以及提供社会化服务的基层供销合作社或由供销合作社持</w:t>
      </w:r>
      <w:r>
        <w:rPr>
          <w:rFonts w:hint="default" w:ascii="方正仿宋_GBK" w:hAnsi="方正仿宋_GBK" w:eastAsia="方正仿宋_GBK" w:cs="方正仿宋_GBK"/>
          <w:i w:val="0"/>
          <w:iCs w:val="0"/>
          <w:caps w:val="0"/>
          <w:color w:val="000000" w:themeColor="text1"/>
          <w:spacing w:val="0"/>
          <w:sz w:val="32"/>
          <w:szCs w:val="32"/>
          <w:shd w:val="clear"/>
          <w:lang w:eastAsia="zh-CN"/>
          <w14:textFill>
            <w14:solidFill>
              <w14:schemeClr w14:val="tx1"/>
            </w14:solidFill>
          </w14:textFill>
        </w:rPr>
        <w:t>股</w:t>
      </w:r>
      <w:r>
        <w:rPr>
          <w:rFonts w:hint="default" w:ascii="Times New Roman" w:hAnsi="Times New Roman" w:eastAsia="方正仿宋_GBK" w:cs="Times New Roman"/>
          <w:i w:val="0"/>
          <w:iCs w:val="0"/>
          <w:caps w:val="0"/>
          <w:color w:val="000000" w:themeColor="text1"/>
          <w:spacing w:val="0"/>
          <w:sz w:val="32"/>
          <w:szCs w:val="32"/>
          <w:shd w:val="clear"/>
          <w:lang w:val="en-US" w:eastAsia="zh-CN"/>
          <w14:textFill>
            <w14:solidFill>
              <w14:schemeClr w14:val="tx1"/>
            </w14:solidFill>
          </w14:textFill>
        </w:rPr>
        <w:t>50</w:t>
      </w:r>
      <w:r>
        <w:rPr>
          <w:rFonts w:hint="eastAsia" w:ascii="方正仿宋_GBK" w:hAnsi="方正仿宋_GBK" w:eastAsia="方正仿宋_GBK" w:cs="方正仿宋_GBK"/>
          <w:i w:val="0"/>
          <w:iCs w:val="0"/>
          <w:caps w:val="0"/>
          <w:color w:val="000000" w:themeColor="text1"/>
          <w:spacing w:val="0"/>
          <w:sz w:val="32"/>
          <w:szCs w:val="32"/>
          <w:shd w:val="clear"/>
          <w:lang w:val="en-US" w:eastAsia="zh-CN"/>
          <w14:textFill>
            <w14:solidFill>
              <w14:schemeClr w14:val="tx1"/>
            </w14:solidFill>
          </w14:textFill>
        </w:rPr>
        <w:t>%以上的社有企业等</w:t>
      </w:r>
      <w:r>
        <w:rPr>
          <w:rFonts w:hint="eastAsia" w:ascii="方正仿宋_GBK" w:hAnsi="方正仿宋_GBK" w:eastAsia="方正仿宋_GBK" w:cs="方正仿宋_GBK"/>
          <w:i w:val="0"/>
          <w:iCs w:val="0"/>
          <w:caps w:val="0"/>
          <w:color w:val="000000" w:themeColor="text1"/>
          <w:spacing w:val="0"/>
          <w:sz w:val="32"/>
          <w:szCs w:val="32"/>
          <w:shd w:val="cle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kern w:val="0"/>
          <w:sz w:val="32"/>
          <w:szCs w:val="32"/>
          <w14:textFill>
            <w14:solidFill>
              <w14:schemeClr w14:val="tx1"/>
            </w14:solidFill>
          </w14:textFill>
        </w:rPr>
        <w:t>补助标准</w:t>
      </w:r>
      <w:r>
        <w:rPr>
          <w:rFonts w:hint="eastAsia" w:eastAsia="方正楷体_GBK" w:cs="Times New Roman"/>
          <w:color w:val="000000" w:themeColor="text1"/>
          <w:spacing w:val="0"/>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kern w:val="0"/>
          <w:sz w:val="32"/>
          <w:szCs w:val="32"/>
          <w14:textFill>
            <w14:solidFill>
              <w14:schemeClr w14:val="tx1"/>
            </w14:solidFill>
          </w14:textFill>
        </w:rPr>
        <w:t>原则上财政补助占服务价格的比例不超过</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40</w:t>
      </w:r>
      <w:r>
        <w:rPr>
          <w:rFonts w:hint="eastAsia" w:ascii="方正仿宋_GBK" w:hAnsi="方正仿宋_GBK" w:eastAsia="方正仿宋_GBK" w:cs="方正仿宋_GBK"/>
          <w:color w:val="000000" w:themeColor="text1"/>
          <w:spacing w:val="0"/>
          <w:kern w:val="0"/>
          <w:sz w:val="32"/>
          <w:szCs w:val="32"/>
          <w14:textFill>
            <w14:solidFill>
              <w14:schemeClr w14:val="tx1"/>
            </w14:solidFill>
          </w14:textFill>
        </w:rPr>
        <w:t>%，单季作物亩均补助总量不超过</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130</w:t>
      </w:r>
      <w:r>
        <w:rPr>
          <w:rFonts w:hint="eastAsia" w:ascii="方正仿宋_GBK" w:hAnsi="方正仿宋_GBK" w:eastAsia="方正仿宋_GBK" w:cs="方正仿宋_GBK"/>
          <w:color w:val="000000" w:themeColor="text1"/>
          <w:spacing w:val="0"/>
          <w:kern w:val="0"/>
          <w:sz w:val="32"/>
          <w:szCs w:val="32"/>
          <w14:textFill>
            <w14:solidFill>
              <w14:schemeClr w14:val="tx1"/>
            </w14:solidFill>
          </w14:textFill>
        </w:rPr>
        <w:t>元。</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在实施过程中若某个环节补贴资金出现超额，</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生产环节补贴资金有结余时，在</w:t>
      </w:r>
      <w:r>
        <w:rPr>
          <w:rFonts w:hint="eastAsia" w:eastAsia="方正仿宋_GBK" w:cs="Times New Roman"/>
          <w:color w:val="000000" w:themeColor="text1"/>
          <w:spacing w:val="0"/>
          <w:sz w:val="32"/>
          <w:szCs w:val="32"/>
          <w:lang w:val="en-US" w:eastAsia="zh-CN"/>
          <w14:textFill>
            <w14:solidFill>
              <w14:schemeClr w14:val="tx1"/>
            </w14:solidFill>
          </w14:textFill>
        </w:rPr>
        <w:t>不突破</w:t>
      </w:r>
      <w:r>
        <w:rPr>
          <w:rFonts w:hint="default" w:ascii="Times New Roman" w:hAnsi="Times New Roman" w:eastAsia="方正仿宋_GBK" w:cs="Times New Roman"/>
          <w:color w:val="000000" w:themeColor="text1"/>
          <w:spacing w:val="0"/>
          <w:sz w:val="32"/>
          <w:szCs w:val="32"/>
          <w14:textFill>
            <w14:solidFill>
              <w14:schemeClr w14:val="tx1"/>
            </w14:solidFill>
          </w14:textFill>
        </w:rPr>
        <w:t>农业社会化服务财政计划资金总额</w:t>
      </w:r>
      <w:r>
        <w:rPr>
          <w:rFonts w:hint="eastAsia" w:eastAsia="方正仿宋_GBK" w:cs="Times New Roman"/>
          <w:color w:val="000000" w:themeColor="text1"/>
          <w:spacing w:val="0"/>
          <w:sz w:val="32"/>
          <w:szCs w:val="32"/>
          <w:lang w:val="en-US" w:eastAsia="zh-CN"/>
          <w14:textFill>
            <w14:solidFill>
              <w14:schemeClr w14:val="tx1"/>
            </w14:solidFill>
          </w14:textFill>
        </w:rPr>
        <w:t>的前提下</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eastAsia" w:eastAsia="方正仿宋_GBK" w:cs="Times New Roman"/>
          <w:color w:val="000000" w:themeColor="text1"/>
          <w:spacing w:val="0"/>
          <w:sz w:val="32"/>
          <w:szCs w:val="32"/>
          <w:lang w:eastAsia="zh-CN"/>
          <w14:textFill>
            <w14:solidFill>
              <w14:schemeClr w14:val="tx1"/>
            </w14:solidFill>
          </w14:textFill>
        </w:rPr>
        <w:t>调剂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用于其他</w:t>
      </w:r>
      <w:r>
        <w:rPr>
          <w:rFonts w:hint="default" w:ascii="Times New Roman" w:hAnsi="Times New Roman" w:eastAsia="方正仿宋_GBK" w:cs="Times New Roman"/>
          <w:color w:val="000000" w:themeColor="text1"/>
          <w:spacing w:val="0"/>
          <w:sz w:val="32"/>
          <w:szCs w:val="32"/>
          <w14:textFill>
            <w14:solidFill>
              <w14:schemeClr w14:val="tx1"/>
            </w14:solidFill>
          </w14:textFill>
        </w:rPr>
        <w:t>作业环节。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14:textFill>
            <w14:solidFill>
              <w14:schemeClr w14:val="tx1"/>
            </w14:solidFill>
          </w14:textFill>
        </w:rPr>
        <w:t>补助</w:t>
      </w:r>
      <w:r>
        <w:rPr>
          <w:rFonts w:hint="eastAsia" w:eastAsia="方正楷体_GBK" w:cs="Times New Roman"/>
          <w:color w:val="000000" w:themeColor="text1"/>
          <w:spacing w:val="0"/>
          <w:sz w:val="32"/>
          <w:szCs w:val="32"/>
          <w:lang w:eastAsia="zh-CN"/>
          <w14:textFill>
            <w14:solidFill>
              <w14:schemeClr w14:val="tx1"/>
            </w14:solidFill>
          </w14:textFill>
        </w:rPr>
        <w:t>方式。</w:t>
      </w:r>
      <w:r>
        <w:rPr>
          <w:rFonts w:hint="default" w:eastAsia="方正仿宋_GBK" w:cs="Times New Roman"/>
          <w:color w:val="000000" w:themeColor="text1"/>
          <w:spacing w:val="0"/>
          <w:sz w:val="32"/>
          <w:szCs w:val="32"/>
          <w:lang w:eastAsia="zh-CN"/>
          <w14:textFill>
            <w14:solidFill>
              <w14:schemeClr w14:val="tx1"/>
            </w14:solidFill>
          </w14:textFill>
        </w:rPr>
        <w:t>采取</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eastAsia="方正仿宋_GBK" w:cs="Times New Roman"/>
          <w:color w:val="000000" w:themeColor="text1"/>
          <w:spacing w:val="0"/>
          <w:sz w:val="32"/>
          <w:szCs w:val="32"/>
          <w:lang w:eastAsia="zh-CN"/>
          <w14:textFill>
            <w14:solidFill>
              <w14:schemeClr w14:val="tx1"/>
            </w14:solidFill>
          </w14:textFill>
        </w:rPr>
        <w:t>先服务后补助</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default" w:eastAsia="方正仿宋_GBK" w:cs="Times New Roman"/>
          <w:color w:val="000000" w:themeColor="text1"/>
          <w:spacing w:val="0"/>
          <w:sz w:val="32"/>
          <w:szCs w:val="32"/>
          <w:lang w:eastAsia="zh-CN"/>
          <w14:textFill>
            <w14:solidFill>
              <w14:schemeClr w14:val="tx1"/>
            </w14:solidFill>
          </w14:textFill>
        </w:rPr>
        <w:t>的方式，资金重点放在整村、整镇或更大区域集中连片开展服务，推动土地集约化、规模化经营，优先覆盖粮油作物大面积单产提升区域。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color w:val="000000" w:themeColor="text1"/>
          <w:spacing w:val="0"/>
          <w:sz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0"/>
          <w:sz w:val="32"/>
          <w:lang w:val="en-US" w:eastAsia="zh-CN"/>
          <w14:textFill>
            <w14:solidFill>
              <w14:schemeClr w14:val="tx1"/>
            </w14:solidFill>
          </w14:textFill>
        </w:rPr>
        <w:t>四</w:t>
      </w:r>
      <w:r>
        <w:rPr>
          <w:rFonts w:hint="eastAsia" w:ascii="方正黑体_GBK" w:hAnsi="方正黑体_GBK" w:eastAsia="方正黑体_GBK" w:cs="方正黑体_GBK"/>
          <w:color w:val="000000" w:themeColor="text1"/>
          <w:spacing w:val="0"/>
          <w:sz w:val="32"/>
          <w:lang w:eastAsia="zh-CN"/>
          <w14:textFill>
            <w14:solidFill>
              <w14:schemeClr w14:val="tx1"/>
            </w14:solidFill>
          </w14:textFill>
        </w:rPr>
        <w:t>、</w:t>
      </w:r>
      <w:r>
        <w:rPr>
          <w:rFonts w:hint="eastAsia" w:ascii="方正黑体_GBK" w:hAnsi="方正黑体_GBK" w:eastAsia="方正黑体_GBK" w:cs="方正黑体_GBK"/>
          <w:color w:val="000000" w:themeColor="text1"/>
          <w:spacing w:val="0"/>
          <w:kern w:val="2"/>
          <w:sz w:val="32"/>
          <w:szCs w:val="32"/>
          <w:lang w:val="en-US" w:eastAsia="zh-CN" w:bidi="ar-SA"/>
          <w14:textFill>
            <w14:solidFill>
              <w14:schemeClr w14:val="tx1"/>
            </w14:solidFill>
          </w14:textFill>
        </w:rPr>
        <w:t>遴选服务组织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按照公平竞争、规范择优的方式，选择规范化、专业化、社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化的服务组织承担项目任务</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14:textFill>
            <w14:solidFill>
              <w14:schemeClr w14:val="tx1"/>
            </w14:solidFill>
          </w14:textFill>
        </w:rPr>
        <w:t>并对选定的服务主体进行公示</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选定的社会化服务组织应具备以下条件：一是具有农业社会化服务实践经验，原则上从事社会化服务两年以上；二是拥有与其服务业务范围、服务能力相匹配的专业农业机械设备、技术人员以及其他基础条件；三是在农民群众中享有良好的信誉，所提供的服务在质量和价格方面受到服务对象的普遍认可；四是自觉接受社会化服务行业管理部门的监管</w:t>
      </w:r>
      <w:r>
        <w:rPr>
          <w:rFonts w:hint="eastAsia" w:eastAsia="方正仿宋_GBK"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14:textFill>
            <w14:solidFill>
              <w14:schemeClr w14:val="tx1"/>
            </w14:solidFill>
          </w14:textFill>
        </w:rPr>
        <w:t>五是供销系统的服务主体主要包括基层供销合作</w:t>
      </w:r>
      <w:r>
        <w:rPr>
          <w:rFonts w:hint="eastAsia" w:ascii="Times New Roman" w:hAnsi="Times New Roman" w:eastAsia="方正仿宋_GBK" w:cs="Times New Roman"/>
          <w:color w:val="auto"/>
          <w:spacing w:val="0"/>
          <w:sz w:val="32"/>
          <w:szCs w:val="32"/>
          <w:highlight w:val="none"/>
        </w:rPr>
        <w:t>社或由供销合作社持股</w:t>
      </w:r>
      <w:r>
        <w:rPr>
          <w:rFonts w:hint="default" w:ascii="Times New Roman" w:hAnsi="Times New Roman" w:eastAsia="方正仿宋_GBK" w:cs="Times New Roman"/>
          <w:color w:val="auto"/>
          <w:spacing w:val="0"/>
          <w:sz w:val="32"/>
          <w:szCs w:val="32"/>
          <w:highlight w:val="none"/>
        </w:rPr>
        <w:t>50%</w:t>
      </w:r>
      <w:r>
        <w:rPr>
          <w:rFonts w:hint="eastAsia" w:ascii="Times New Roman" w:hAnsi="Times New Roman" w:eastAsia="方正仿宋_GBK" w:cs="Times New Roman"/>
          <w:color w:val="auto"/>
          <w:spacing w:val="0"/>
          <w:sz w:val="32"/>
          <w:szCs w:val="32"/>
          <w:highlight w:val="none"/>
        </w:rPr>
        <w:t>以上的社有企业，并同时满足以上</w:t>
      </w:r>
      <w:r>
        <w:rPr>
          <w:rFonts w:hint="default" w:ascii="Times New Roman" w:hAnsi="Times New Roman" w:eastAsia="方正仿宋_GBK" w:cs="Times New Roman"/>
          <w:color w:val="auto"/>
          <w:spacing w:val="0"/>
          <w:sz w:val="32"/>
          <w:szCs w:val="32"/>
          <w:highlight w:val="none"/>
        </w:rPr>
        <w:t>4</w:t>
      </w:r>
      <w:r>
        <w:rPr>
          <w:rFonts w:hint="eastAsia" w:ascii="Times New Roman" w:hAnsi="Times New Roman" w:eastAsia="方正仿宋_GBK" w:cs="Times New Roman"/>
          <w:color w:val="auto"/>
          <w:spacing w:val="0"/>
          <w:sz w:val="32"/>
          <w:szCs w:val="32"/>
          <w:highlight w:val="none"/>
        </w:rPr>
        <w:t>个条件。供销系统的服务主体不包括农民合作社和农民合作社联合社。供销系统的服务主体与其他服务主体同等对待，一并接受</w:t>
      </w:r>
      <w:r>
        <w:rPr>
          <w:rFonts w:hint="eastAsia" w:eastAsia="方正仿宋_GBK" w:cs="Times New Roman"/>
          <w:color w:val="auto"/>
          <w:spacing w:val="0"/>
          <w:sz w:val="32"/>
          <w:szCs w:val="32"/>
          <w:highlight w:val="none"/>
          <w:lang w:eastAsia="zh-CN"/>
        </w:rPr>
        <w:t>区</w:t>
      </w:r>
      <w:r>
        <w:rPr>
          <w:rFonts w:hint="eastAsia" w:ascii="Times New Roman" w:hAnsi="Times New Roman" w:eastAsia="方正仿宋_GBK" w:cs="Times New Roman"/>
          <w:color w:val="auto"/>
          <w:spacing w:val="0"/>
          <w:sz w:val="32"/>
          <w:szCs w:val="32"/>
          <w:highlight w:val="none"/>
        </w:rPr>
        <w:t>农业农村</w:t>
      </w:r>
      <w:r>
        <w:rPr>
          <w:rFonts w:hint="eastAsia" w:eastAsia="方正仿宋_GBK" w:cs="Times New Roman"/>
          <w:color w:val="auto"/>
          <w:spacing w:val="0"/>
          <w:sz w:val="32"/>
          <w:szCs w:val="32"/>
          <w:highlight w:val="none"/>
          <w:lang w:eastAsia="zh-CN"/>
        </w:rPr>
        <w:t>委</w:t>
      </w:r>
      <w:r>
        <w:rPr>
          <w:rFonts w:hint="eastAsia" w:ascii="Times New Roman" w:hAnsi="Times New Roman" w:eastAsia="方正仿宋_GBK" w:cs="Times New Roman"/>
          <w:color w:val="auto"/>
          <w:spacing w:val="0"/>
          <w:sz w:val="32"/>
          <w:szCs w:val="32"/>
          <w:highlight w:val="none"/>
        </w:rPr>
        <w:t>的行业指导。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eastAsia"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highlight w:val="none"/>
        </w:rPr>
        <w:t>服务组织应根据自身装备、技术、人员、资金等综合服务能力，申报服务环节和服务规模</w:t>
      </w:r>
      <w:r>
        <w:rPr>
          <w:rFonts w:hint="eastAsia" w:ascii="Times New Roman" w:hAnsi="Times New Roman" w:eastAsia="方正仿宋_GBK" w:cs="Times New Roman"/>
          <w:color w:val="auto"/>
          <w:spacing w:val="0"/>
          <w:sz w:val="32"/>
          <w:highlight w:val="none"/>
          <w:lang w:eastAsia="zh-CN"/>
        </w:rPr>
        <w:t>。各</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镇街结合服务组织机具规模、服务能力、服务价格、信用程度、规范管理等因素择优推荐。</w:t>
      </w:r>
    </w:p>
    <w:p>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pacing w:val="0"/>
          <w:sz w:val="32"/>
          <w:szCs w:val="32"/>
          <w:highlight w:val="none"/>
        </w:rPr>
      </w:pPr>
      <w:r>
        <w:rPr>
          <w:rFonts w:hint="eastAsia" w:eastAsia="方正黑体_GBK" w:cs="Times New Roman"/>
          <w:color w:val="auto"/>
          <w:spacing w:val="0"/>
          <w:sz w:val="32"/>
          <w:szCs w:val="32"/>
          <w:highlight w:val="none"/>
          <w:lang w:val="en-US" w:eastAsia="zh-CN"/>
        </w:rPr>
        <w:t>五</w:t>
      </w:r>
      <w:r>
        <w:rPr>
          <w:rFonts w:hint="eastAsia" w:eastAsia="方正黑体_GBK" w:cs="Times New Roman"/>
          <w:color w:val="auto"/>
          <w:spacing w:val="0"/>
          <w:sz w:val="32"/>
          <w:szCs w:val="32"/>
          <w:highlight w:val="none"/>
          <w:lang w:eastAsia="zh-CN"/>
        </w:rPr>
        <w:t>、</w:t>
      </w:r>
      <w:r>
        <w:rPr>
          <w:rFonts w:hint="default" w:ascii="Times New Roman" w:hAnsi="Times New Roman" w:eastAsia="方正黑体_GBK" w:cs="Times New Roman"/>
          <w:color w:val="auto"/>
          <w:spacing w:val="0"/>
          <w:sz w:val="32"/>
          <w:szCs w:val="32"/>
          <w:highlight w:val="none"/>
        </w:rPr>
        <w:t>实施程序</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楷体_GBK" w:cs="Times New Roman"/>
          <w:color w:val="auto"/>
          <w:spacing w:val="0"/>
          <w:sz w:val="32"/>
          <w:szCs w:val="32"/>
          <w:highlight w:val="none"/>
        </w:rPr>
      </w:pPr>
      <w:r>
        <w:rPr>
          <w:rFonts w:hint="default" w:ascii="Times New Roman" w:hAnsi="Times New Roman" w:eastAsia="方正楷体_GBK" w:cs="Times New Roman"/>
          <w:color w:val="auto"/>
          <w:spacing w:val="0"/>
          <w:sz w:val="32"/>
          <w:szCs w:val="32"/>
          <w:highlight w:val="none"/>
        </w:rPr>
        <w:t>（一）项目准备阶段</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楷体_GBK" w:cs="Times New Roman"/>
          <w:color w:val="auto"/>
          <w:spacing w:val="0"/>
          <w:sz w:val="32"/>
          <w:szCs w:val="32"/>
          <w:highlight w:val="none"/>
        </w:rPr>
      </w:pPr>
      <w:r>
        <w:rPr>
          <w:rFonts w:hint="eastAsia" w:ascii="Times New Roman" w:hAnsi="Times New Roman" w:eastAsia="方正仿宋_GBK"/>
          <w:color w:val="auto"/>
          <w:spacing w:val="0"/>
          <w:sz w:val="32"/>
          <w:szCs w:val="32"/>
          <w:highlight w:val="none"/>
          <w:lang w:val="en-US" w:eastAsia="zh-CN"/>
        </w:rPr>
        <w:t>根据上级要求编制项目方案，报市农业农村委、市财政局备案，公开公示后实施。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方正楷体_GBK" w:hAnsi="方正楷体_GBK" w:eastAsia="方正楷体_GBK" w:cs="方正楷体_GBK"/>
          <w:color w:val="auto"/>
          <w:spacing w:val="0"/>
          <w:kern w:val="2"/>
          <w:sz w:val="32"/>
          <w:szCs w:val="32"/>
          <w:highlight w:val="none"/>
          <w:lang w:eastAsia="zh-CN" w:bidi="ar-SA"/>
        </w:rPr>
      </w:pPr>
      <w:r>
        <w:rPr>
          <w:rFonts w:hint="eastAsia" w:ascii="方正楷体_GBK" w:hAnsi="方正楷体_GBK" w:eastAsia="方正楷体_GBK" w:cs="方正楷体_GBK"/>
          <w:color w:val="auto"/>
          <w:spacing w:val="0"/>
          <w:kern w:val="2"/>
          <w:sz w:val="32"/>
          <w:szCs w:val="32"/>
          <w:highlight w:val="none"/>
          <w:lang w:val="en-US" w:eastAsia="zh-CN" w:bidi="ar-SA"/>
        </w:rPr>
        <w:t>（二）项目实施阶段</w:t>
      </w:r>
    </w:p>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b/>
          <w:bCs/>
          <w:color w:val="auto"/>
          <w:spacing w:val="0"/>
          <w:sz w:val="32"/>
          <w:szCs w:val="32"/>
          <w:highlight w:val="none"/>
          <w:lang w:val="en-US" w:eastAsia="zh-CN"/>
        </w:rPr>
        <w:t>1</w:t>
      </w:r>
      <w:r>
        <w:rPr>
          <w:rFonts w:hint="eastAsia" w:ascii="方正仿宋_GBK" w:hAnsi="方正仿宋_GBK" w:eastAsia="方正仿宋_GBK" w:cs="方正仿宋_GBK"/>
          <w:b/>
          <w:bCs/>
          <w:color w:val="auto"/>
          <w:spacing w:val="0"/>
          <w:sz w:val="32"/>
          <w:szCs w:val="32"/>
          <w:highlight w:val="none"/>
          <w:lang w:val="en-US" w:eastAsia="zh-CN"/>
        </w:rPr>
        <w:t>.</w:t>
      </w:r>
      <w:r>
        <w:rPr>
          <w:rFonts w:hint="eastAsia" w:ascii="方正仿宋_GBK" w:hAnsi="方正仿宋_GBK" w:eastAsia="方正仿宋_GBK" w:cs="方正仿宋_GBK"/>
          <w:b/>
          <w:bCs/>
          <w:color w:val="auto"/>
          <w:spacing w:val="0"/>
          <w:sz w:val="32"/>
          <w:szCs w:val="32"/>
          <w:highlight w:val="none"/>
        </w:rPr>
        <w:t>申报阶段</w:t>
      </w:r>
      <w:r>
        <w:rPr>
          <w:rFonts w:hint="eastAsia" w:ascii="方正仿宋_GBK" w:hAnsi="方正仿宋_GBK" w:eastAsia="方正仿宋_GBK" w:cs="方正仿宋_GBK"/>
          <w:b/>
          <w:bCs/>
          <w:color w:val="auto"/>
          <w:spacing w:val="0"/>
          <w:sz w:val="32"/>
          <w:szCs w:val="32"/>
          <w:highlight w:val="none"/>
          <w:lang w:eastAsia="zh-CN"/>
        </w:rPr>
        <w:t>。</w:t>
      </w:r>
      <w:bookmarkStart w:id="11" w:name="OLE_LINK15"/>
      <w:r>
        <w:rPr>
          <w:rFonts w:hint="default" w:ascii="Times New Roman" w:hAnsi="Times New Roman" w:eastAsia="方正仿宋_GBK" w:cs="Times New Roman"/>
          <w:color w:val="auto"/>
          <w:spacing w:val="0"/>
          <w:sz w:val="32"/>
          <w:szCs w:val="32"/>
          <w:highlight w:val="none"/>
        </w:rPr>
        <w:t>服务组织</w:t>
      </w:r>
      <w:r>
        <w:rPr>
          <w:rFonts w:hint="eastAsia" w:eastAsia="方正仿宋_GBK" w:cs="Times New Roman"/>
          <w:color w:val="auto"/>
          <w:spacing w:val="0"/>
          <w:sz w:val="32"/>
          <w:szCs w:val="32"/>
          <w:highlight w:val="none"/>
          <w:lang w:eastAsia="zh-CN"/>
        </w:rPr>
        <w:t>填报《重庆市大足区农业社会化服务主体名录库》（</w:t>
      </w:r>
      <w:r>
        <w:rPr>
          <w:rFonts w:hint="eastAsia" w:eastAsia="方正仿宋_GBK" w:cs="Times New Roman"/>
          <w:color w:val="auto"/>
          <w:spacing w:val="0"/>
          <w:sz w:val="32"/>
          <w:szCs w:val="32"/>
          <w:highlight w:val="none"/>
          <w:lang w:val="en-US" w:eastAsia="zh-CN"/>
        </w:rPr>
        <w:t>附件</w:t>
      </w:r>
      <w:r>
        <w:rPr>
          <w:rFonts w:hint="default" w:ascii="Times New Roman" w:hAnsi="Times New Roman" w:eastAsia="方正仿宋_GBK" w:cs="Times New Roman"/>
          <w:color w:val="auto"/>
          <w:spacing w:val="0"/>
          <w:sz w:val="32"/>
          <w:szCs w:val="32"/>
          <w:highlight w:val="none"/>
          <w:lang w:val="en-US" w:eastAsia="zh-CN"/>
        </w:rPr>
        <w:t>3</w:t>
      </w:r>
      <w:r>
        <w:rPr>
          <w:rFonts w:hint="eastAsia" w:eastAsia="方正仿宋_GBK" w:cs="Times New Roman"/>
          <w:color w:val="auto"/>
          <w:spacing w:val="0"/>
          <w:sz w:val="32"/>
          <w:szCs w:val="32"/>
          <w:highlight w:val="none"/>
          <w:lang w:eastAsia="zh-CN"/>
        </w:rPr>
        <w:t>）、</w:t>
      </w:r>
      <w:r>
        <w:rPr>
          <w:rFonts w:hint="eastAsia"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大足区202</w:t>
      </w:r>
      <w:r>
        <w:rPr>
          <w:rFonts w:hint="default" w:ascii="Times New Roman" w:hAnsi="Times New Roman" w:eastAsia="方正仿宋_GBK" w:cs="Times New Roman"/>
          <w:color w:val="auto"/>
          <w:spacing w:val="0"/>
          <w:sz w:val="32"/>
          <w:szCs w:val="32"/>
          <w:highlight w:val="none"/>
          <w:lang w:val="en-US" w:eastAsia="zh-CN"/>
        </w:rPr>
        <w:t>5</w:t>
      </w:r>
      <w:r>
        <w:rPr>
          <w:rFonts w:hint="default" w:ascii="Times New Roman" w:hAnsi="Times New Roman" w:eastAsia="方正仿宋_GBK" w:cs="Times New Roman"/>
          <w:color w:val="auto"/>
          <w:spacing w:val="0"/>
          <w:sz w:val="32"/>
          <w:szCs w:val="32"/>
          <w:highlight w:val="none"/>
        </w:rPr>
        <w:t>年农业社会化服务对象申报表</w:t>
      </w:r>
      <w:r>
        <w:rPr>
          <w:rFonts w:hint="eastAsia" w:ascii="Times New Roman" w:hAnsi="Times New Roman"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附件</w:t>
      </w:r>
      <w:r>
        <w:rPr>
          <w:rFonts w:hint="default" w:ascii="Times New Roman" w:hAnsi="Times New Roman" w:eastAsia="方正仿宋_GBK" w:cs="Times New Roman"/>
          <w:color w:val="auto"/>
          <w:spacing w:val="0"/>
          <w:sz w:val="32"/>
          <w:szCs w:val="32"/>
          <w:highlight w:val="none"/>
          <w:lang w:val="en-US" w:eastAsia="zh-CN"/>
        </w:rPr>
        <w:t>4</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并</w:t>
      </w:r>
      <w:r>
        <w:rPr>
          <w:rFonts w:hint="default" w:eastAsia="方正仿宋_GBK" w:cs="Times New Roman"/>
          <w:color w:val="auto"/>
          <w:spacing w:val="0"/>
          <w:sz w:val="32"/>
          <w:szCs w:val="32"/>
          <w:highlight w:val="none"/>
          <w:lang w:eastAsia="zh-CN"/>
        </w:rPr>
        <w:t>于</w:t>
      </w:r>
      <w:r>
        <w:rPr>
          <w:rFonts w:hint="default" w:ascii="Times New Roman" w:hAnsi="Times New Roman" w:eastAsia="方正仿宋_GBK" w:cs="Times New Roman"/>
          <w:color w:val="auto"/>
          <w:spacing w:val="0"/>
          <w:sz w:val="32"/>
          <w:szCs w:val="32"/>
          <w:highlight w:val="none"/>
          <w:lang w:eastAsia="zh-CN"/>
        </w:rPr>
        <w:t>20</w:t>
      </w:r>
      <w:r>
        <w:rPr>
          <w:rFonts w:hint="default" w:ascii="Times New Roman" w:hAnsi="Times New Roman" w:eastAsia="方正仿宋_GBK" w:cs="Times New Roman"/>
          <w:color w:val="auto"/>
          <w:spacing w:val="0"/>
          <w:sz w:val="32"/>
          <w:szCs w:val="32"/>
          <w:highlight w:val="none"/>
          <w:lang w:val="en-US" w:eastAsia="zh-CN"/>
        </w:rPr>
        <w:t>25</w:t>
      </w:r>
      <w:r>
        <w:rPr>
          <w:rFonts w:hint="default" w:eastAsia="方正仿宋_GBK" w:cs="Times New Roman"/>
          <w:color w:val="auto"/>
          <w:spacing w:val="0"/>
          <w:sz w:val="32"/>
          <w:szCs w:val="32"/>
          <w:highlight w:val="none"/>
          <w:lang w:eastAsia="zh-CN"/>
        </w:rPr>
        <w:t>年</w:t>
      </w:r>
      <w:r>
        <w:rPr>
          <w:rFonts w:hint="default" w:ascii="Times New Roman" w:hAnsi="Times New Roman" w:eastAsia="方正仿宋_GBK" w:cs="Times New Roman"/>
          <w:color w:val="auto"/>
          <w:spacing w:val="0"/>
          <w:sz w:val="32"/>
          <w:szCs w:val="32"/>
          <w:highlight w:val="none"/>
          <w:lang w:val="en-US" w:eastAsia="zh-CN"/>
        </w:rPr>
        <w:t>8</w:t>
      </w:r>
      <w:r>
        <w:rPr>
          <w:rFonts w:hint="default" w:eastAsia="方正仿宋_GBK" w:cs="Times New Roman"/>
          <w:color w:val="auto"/>
          <w:spacing w:val="0"/>
          <w:sz w:val="32"/>
          <w:szCs w:val="32"/>
          <w:highlight w:val="none"/>
          <w:lang w:eastAsia="zh-CN"/>
        </w:rPr>
        <w:t>月</w:t>
      </w:r>
      <w:r>
        <w:rPr>
          <w:rFonts w:hint="default" w:ascii="Times New Roman" w:hAnsi="Times New Roman" w:eastAsia="方正仿宋_GBK" w:cs="Times New Roman"/>
          <w:color w:val="auto"/>
          <w:spacing w:val="0"/>
          <w:sz w:val="32"/>
          <w:szCs w:val="32"/>
          <w:highlight w:val="none"/>
          <w:lang w:val="en-US" w:eastAsia="zh-CN"/>
        </w:rPr>
        <w:t>20</w:t>
      </w:r>
      <w:r>
        <w:rPr>
          <w:rFonts w:hint="default" w:ascii="Times New Roman" w:hAnsi="Times New Roman" w:eastAsia="方正仿宋_GBK" w:cs="Times New Roman"/>
          <w:color w:val="auto"/>
          <w:spacing w:val="0"/>
          <w:sz w:val="32"/>
          <w:szCs w:val="32"/>
          <w:highlight w:val="none"/>
        </w:rPr>
        <w:t>日前</w:t>
      </w:r>
      <w:r>
        <w:rPr>
          <w:rFonts w:hint="eastAsia" w:eastAsia="方正仿宋_GBK" w:cs="Times New Roman"/>
          <w:color w:val="auto"/>
          <w:spacing w:val="0"/>
          <w:sz w:val="32"/>
          <w:szCs w:val="32"/>
          <w:highlight w:val="none"/>
          <w:lang w:val="en-US" w:eastAsia="zh-CN"/>
        </w:rPr>
        <w:t>分别</w:t>
      </w:r>
      <w:r>
        <w:rPr>
          <w:rFonts w:hint="default" w:ascii="Times New Roman" w:hAnsi="Times New Roman" w:eastAsia="方正仿宋_GBK" w:cs="Times New Roman"/>
          <w:color w:val="auto"/>
          <w:spacing w:val="0"/>
          <w:sz w:val="32"/>
          <w:szCs w:val="32"/>
          <w:highlight w:val="none"/>
        </w:rPr>
        <w:t>向区农业农村委</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区供销合作社</w:t>
      </w:r>
      <w:r>
        <w:rPr>
          <w:rFonts w:hint="default" w:ascii="Times New Roman" w:hAnsi="Times New Roman" w:eastAsia="方正仿宋_GBK" w:cs="Times New Roman"/>
          <w:color w:val="auto"/>
          <w:spacing w:val="0"/>
          <w:sz w:val="32"/>
          <w:szCs w:val="32"/>
          <w:highlight w:val="none"/>
        </w:rPr>
        <w:t>报送</w:t>
      </w:r>
      <w:r>
        <w:rPr>
          <w:rFonts w:hint="eastAsia" w:eastAsia="方正仿宋_GBK" w:cs="Times New Roman"/>
          <w:color w:val="auto"/>
          <w:spacing w:val="0"/>
          <w:sz w:val="32"/>
          <w:szCs w:val="32"/>
          <w:highlight w:val="none"/>
          <w:lang w:val="en-US" w:eastAsia="zh-CN"/>
        </w:rPr>
        <w:t>附件</w:t>
      </w:r>
      <w:r>
        <w:rPr>
          <w:rFonts w:hint="default" w:ascii="Times New Roman" w:hAnsi="Times New Roman" w:eastAsia="方正仿宋_GBK" w:cs="Times New Roman"/>
          <w:color w:val="auto"/>
          <w:spacing w:val="0"/>
          <w:sz w:val="32"/>
          <w:szCs w:val="32"/>
          <w:highlight w:val="none"/>
          <w:lang w:val="en-US" w:eastAsia="zh-CN"/>
        </w:rPr>
        <w:t>3</w:t>
      </w:r>
      <w:r>
        <w:rPr>
          <w:rFonts w:hint="eastAsia" w:eastAsia="方正仿宋_GBK" w:cs="Times New Roman"/>
          <w:color w:val="auto"/>
          <w:spacing w:val="0"/>
          <w:sz w:val="32"/>
          <w:szCs w:val="32"/>
          <w:highlight w:val="none"/>
          <w:lang w:val="en-US" w:eastAsia="zh-CN"/>
        </w:rPr>
        <w:t>、附件</w:t>
      </w:r>
      <w:r>
        <w:rPr>
          <w:rFonts w:hint="default" w:ascii="Times New Roman" w:hAnsi="Times New Roman" w:eastAsia="方正仿宋_GBK" w:cs="Times New Roman"/>
          <w:color w:val="auto"/>
          <w:spacing w:val="0"/>
          <w:sz w:val="32"/>
          <w:szCs w:val="32"/>
          <w:highlight w:val="none"/>
          <w:lang w:val="en-US" w:eastAsia="zh-CN"/>
        </w:rPr>
        <w:t>4</w:t>
      </w:r>
      <w:r>
        <w:rPr>
          <w:rFonts w:hint="eastAsia" w:eastAsia="方正仿宋_GBK" w:cs="Times New Roman"/>
          <w:color w:val="auto"/>
          <w:spacing w:val="0"/>
          <w:sz w:val="32"/>
          <w:szCs w:val="32"/>
          <w:highlight w:val="none"/>
          <w:lang w:val="en-US" w:eastAsia="zh-CN"/>
        </w:rPr>
        <w:t>纸质件</w:t>
      </w:r>
      <w:r>
        <w:rPr>
          <w:rFonts w:hint="default" w:ascii="Times New Roman" w:hAnsi="Times New Roman" w:eastAsia="方正仿宋_GBK" w:cs="Times New Roman"/>
          <w:color w:val="auto"/>
          <w:spacing w:val="0"/>
          <w:sz w:val="32"/>
          <w:szCs w:val="32"/>
          <w:highlight w:val="none"/>
        </w:rPr>
        <w:t>。</w:t>
      </w:r>
    </w:p>
    <w:bookmarkEnd w:id="11"/>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b/>
          <w:bCs/>
          <w:color w:val="auto"/>
          <w:spacing w:val="0"/>
          <w:sz w:val="32"/>
          <w:szCs w:val="32"/>
          <w:highlight w:val="none"/>
        </w:rPr>
      </w:pPr>
      <w:r>
        <w:rPr>
          <w:rFonts w:hint="default" w:ascii="Times New Roman" w:hAnsi="Times New Roman" w:eastAsia="方正仿宋_GBK" w:cs="Times New Roman"/>
          <w:b/>
          <w:bCs/>
          <w:color w:val="auto"/>
          <w:spacing w:val="0"/>
          <w:sz w:val="32"/>
          <w:szCs w:val="32"/>
          <w:highlight w:val="none"/>
          <w:lang w:val="en-US" w:eastAsia="zh-CN"/>
        </w:rPr>
        <w:t>2</w:t>
      </w:r>
      <w:r>
        <w:rPr>
          <w:rFonts w:hint="eastAsia" w:ascii="方正仿宋_GBK" w:hAnsi="方正仿宋_GBK" w:eastAsia="方正仿宋_GBK" w:cs="方正仿宋_GBK"/>
          <w:b/>
          <w:bCs/>
          <w:color w:val="auto"/>
          <w:spacing w:val="0"/>
          <w:sz w:val="32"/>
          <w:szCs w:val="32"/>
          <w:highlight w:val="none"/>
          <w:lang w:val="en-US" w:eastAsia="zh-CN"/>
        </w:rPr>
        <w:t>.</w:t>
      </w:r>
      <w:r>
        <w:rPr>
          <w:rFonts w:hint="default" w:ascii="方正仿宋_GBK" w:hAnsi="方正仿宋_GBK" w:eastAsia="方正仿宋_GBK" w:cs="方正仿宋_GBK"/>
          <w:b/>
          <w:bCs/>
          <w:color w:val="auto"/>
          <w:spacing w:val="0"/>
          <w:sz w:val="32"/>
          <w:szCs w:val="32"/>
          <w:highlight w:val="none"/>
          <w:lang w:val="en-US" w:eastAsia="zh-CN"/>
        </w:rPr>
        <w:t>签订</w:t>
      </w:r>
      <w:r>
        <w:rPr>
          <w:rFonts w:hint="eastAsia" w:ascii="方正仿宋_GBK" w:hAnsi="方正仿宋_GBK" w:eastAsia="方正仿宋_GBK" w:cs="方正仿宋_GBK"/>
          <w:b/>
          <w:bCs/>
          <w:color w:val="auto"/>
          <w:spacing w:val="0"/>
          <w:sz w:val="32"/>
          <w:szCs w:val="32"/>
          <w:highlight w:val="none"/>
          <w:lang w:val="en-US" w:eastAsia="zh-CN"/>
        </w:rPr>
        <w:t>合同。</w:t>
      </w:r>
      <w:r>
        <w:rPr>
          <w:rFonts w:hint="default" w:ascii="Times New Roman" w:hAnsi="Times New Roman" w:eastAsia="方正仿宋_GBK" w:cs="Times New Roman"/>
          <w:color w:val="auto"/>
          <w:spacing w:val="0"/>
          <w:sz w:val="32"/>
          <w:szCs w:val="32"/>
          <w:highlight w:val="none"/>
        </w:rPr>
        <w:t>服务组织要与</w:t>
      </w:r>
      <w:r>
        <w:rPr>
          <w:rFonts w:hint="eastAsia" w:eastAsia="方正仿宋_GBK" w:cs="Times New Roman"/>
          <w:color w:val="auto"/>
          <w:spacing w:val="0"/>
          <w:sz w:val="32"/>
          <w:szCs w:val="32"/>
          <w:highlight w:val="none"/>
          <w:lang w:val="en-US" w:eastAsia="zh-CN"/>
        </w:rPr>
        <w:t>拟</w:t>
      </w:r>
      <w:r>
        <w:rPr>
          <w:rFonts w:hint="eastAsia" w:eastAsia="方正仿宋_GBK" w:cs="Times New Roman"/>
          <w:color w:val="auto"/>
          <w:spacing w:val="0"/>
          <w:sz w:val="32"/>
          <w:szCs w:val="32"/>
          <w:highlight w:val="none"/>
          <w:lang w:eastAsia="zh-CN"/>
        </w:rPr>
        <w:t>服务镇街</w:t>
      </w:r>
      <w:r>
        <w:rPr>
          <w:rFonts w:hint="default" w:ascii="Times New Roman" w:hAnsi="Times New Roman" w:eastAsia="方正仿宋_GBK" w:cs="Times New Roman"/>
          <w:color w:val="auto"/>
          <w:spacing w:val="0"/>
          <w:sz w:val="32"/>
          <w:szCs w:val="32"/>
          <w:highlight w:val="none"/>
        </w:rPr>
        <w:t>签订农业社会化服务项目责任书（附件</w:t>
      </w:r>
      <w:r>
        <w:rPr>
          <w:rFonts w:hint="default" w:ascii="Times New Roman" w:hAnsi="Times New Roman" w:eastAsia="方正仿宋_GBK" w:cs="Times New Roman"/>
          <w:color w:val="auto"/>
          <w:spacing w:val="0"/>
          <w:sz w:val="32"/>
          <w:szCs w:val="32"/>
          <w:highlight w:val="none"/>
          <w:lang w:val="en-US" w:eastAsia="zh-CN"/>
        </w:rPr>
        <w:t>5</w:t>
      </w:r>
      <w:r>
        <w:rPr>
          <w:rFonts w:hint="default" w:ascii="Times New Roman" w:hAnsi="Times New Roman" w:eastAsia="方正仿宋_GBK" w:cs="Times New Roman"/>
          <w:color w:val="auto"/>
          <w:spacing w:val="0"/>
          <w:sz w:val="32"/>
          <w:szCs w:val="32"/>
          <w:highlight w:val="none"/>
        </w:rPr>
        <w:t>）</w:t>
      </w:r>
      <w:r>
        <w:rPr>
          <w:rFonts w:hint="eastAsia" w:eastAsia="方正仿宋_GBK" w:cs="Times New Roman"/>
          <w:color w:val="auto"/>
          <w:spacing w:val="0"/>
          <w:sz w:val="32"/>
          <w:szCs w:val="32"/>
          <w:highlight w:val="none"/>
          <w:lang w:eastAsia="zh-CN"/>
        </w:rPr>
        <w:t>，与</w:t>
      </w:r>
      <w:r>
        <w:rPr>
          <w:rFonts w:hint="default" w:ascii="Times New Roman" w:hAnsi="Times New Roman" w:eastAsia="方正仿宋_GBK" w:cs="Times New Roman"/>
          <w:color w:val="auto"/>
          <w:spacing w:val="0"/>
          <w:sz w:val="32"/>
          <w:szCs w:val="32"/>
          <w:highlight w:val="none"/>
        </w:rPr>
        <w:t>村集体经济组织或</w:t>
      </w:r>
      <w:r>
        <w:rPr>
          <w:rFonts w:hint="eastAsia" w:eastAsia="方正仿宋_GBK" w:cs="Times New Roman"/>
          <w:color w:val="auto"/>
          <w:spacing w:val="0"/>
          <w:sz w:val="32"/>
          <w:szCs w:val="32"/>
          <w:highlight w:val="none"/>
          <w:lang w:val="en-US" w:eastAsia="zh-CN"/>
        </w:rPr>
        <w:t>服务对象</w:t>
      </w:r>
      <w:r>
        <w:rPr>
          <w:rFonts w:hint="eastAsia" w:eastAsia="方正仿宋_GBK" w:cs="Times New Roman"/>
          <w:color w:val="auto"/>
          <w:spacing w:val="0"/>
          <w:sz w:val="32"/>
          <w:szCs w:val="32"/>
          <w:highlight w:val="none"/>
          <w:lang w:eastAsia="zh-CN"/>
        </w:rPr>
        <w:t>签订</w:t>
      </w:r>
      <w:r>
        <w:rPr>
          <w:rFonts w:hint="default" w:ascii="Times New Roman" w:hAnsi="Times New Roman" w:eastAsia="方正仿宋_GBK" w:cs="Times New Roman"/>
          <w:color w:val="auto"/>
          <w:spacing w:val="0"/>
          <w:sz w:val="32"/>
          <w:szCs w:val="32"/>
          <w:highlight w:val="none"/>
        </w:rPr>
        <w:t>农业社会化服务作业</w:t>
      </w:r>
      <w:r>
        <w:rPr>
          <w:rFonts w:hint="eastAsia" w:eastAsia="方正仿宋_GBK" w:cs="Times New Roman"/>
          <w:color w:val="auto"/>
          <w:spacing w:val="0"/>
          <w:sz w:val="32"/>
          <w:szCs w:val="32"/>
          <w:highlight w:val="none"/>
          <w:lang w:eastAsia="zh-CN"/>
        </w:rPr>
        <w:t>合同</w:t>
      </w:r>
      <w:r>
        <w:rPr>
          <w:rFonts w:hint="default" w:ascii="Times New Roman" w:hAnsi="Times New Roman" w:eastAsia="方正仿宋_GBK" w:cs="Times New Roman"/>
          <w:color w:val="auto"/>
          <w:spacing w:val="0"/>
          <w:sz w:val="32"/>
          <w:szCs w:val="32"/>
          <w:highlight w:val="none"/>
        </w:rPr>
        <w:t>（附件</w:t>
      </w:r>
      <w:r>
        <w:rPr>
          <w:rFonts w:hint="default" w:ascii="Times New Roman" w:hAnsi="Times New Roman" w:eastAsia="方正仿宋_GBK" w:cs="Times New Roman"/>
          <w:color w:val="auto"/>
          <w:spacing w:val="0"/>
          <w:sz w:val="32"/>
          <w:szCs w:val="32"/>
          <w:highlight w:val="none"/>
          <w:lang w:val="en-US" w:eastAsia="zh-CN"/>
        </w:rPr>
        <w:t>6</w:t>
      </w:r>
      <w:r>
        <w:rPr>
          <w:rFonts w:hint="default" w:ascii="Times New Roman" w:hAnsi="Times New Roman" w:eastAsia="方正仿宋_GBK" w:cs="Times New Roman"/>
          <w:color w:val="auto"/>
          <w:spacing w:val="0"/>
          <w:sz w:val="32"/>
          <w:szCs w:val="32"/>
          <w:highlight w:val="none"/>
        </w:rPr>
        <w:t>）。服务</w:t>
      </w:r>
      <w:r>
        <w:rPr>
          <w:rFonts w:hint="eastAsia" w:eastAsia="方正仿宋_GBK" w:cs="Times New Roman"/>
          <w:color w:val="auto"/>
          <w:spacing w:val="0"/>
          <w:sz w:val="32"/>
          <w:szCs w:val="32"/>
          <w:highlight w:val="none"/>
          <w:lang w:eastAsia="zh-CN"/>
        </w:rPr>
        <w:t>作业合同</w:t>
      </w:r>
      <w:r>
        <w:rPr>
          <w:rFonts w:hint="default" w:ascii="Times New Roman" w:hAnsi="Times New Roman" w:eastAsia="方正仿宋_GBK" w:cs="Times New Roman"/>
          <w:color w:val="auto"/>
          <w:spacing w:val="0"/>
          <w:sz w:val="32"/>
          <w:szCs w:val="32"/>
          <w:highlight w:val="none"/>
        </w:rPr>
        <w:t>在项目村公开栏公示5天无异议后，报</w:t>
      </w:r>
      <w:r>
        <w:rPr>
          <w:rFonts w:hint="eastAsia" w:eastAsia="方正仿宋_GBK" w:cs="Times New Roman"/>
          <w:color w:val="auto"/>
          <w:spacing w:val="0"/>
          <w:sz w:val="32"/>
          <w:szCs w:val="32"/>
          <w:highlight w:val="none"/>
          <w:lang w:val="en-US" w:eastAsia="zh-CN"/>
        </w:rPr>
        <w:t>所在</w:t>
      </w:r>
      <w:r>
        <w:rPr>
          <w:rFonts w:hint="default" w:ascii="Times New Roman" w:hAnsi="Times New Roman" w:eastAsia="方正仿宋_GBK" w:cs="Times New Roman"/>
          <w:color w:val="auto"/>
          <w:spacing w:val="0"/>
          <w:sz w:val="32"/>
          <w:szCs w:val="32"/>
          <w:highlight w:val="none"/>
        </w:rPr>
        <w:t>镇街和区农业农村委</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区供销合作社备案</w:t>
      </w:r>
      <w:r>
        <w:rPr>
          <w:rFonts w:hint="default" w:ascii="Times New Roman" w:hAnsi="Times New Roman" w:eastAsia="方正仿宋_GBK" w:cs="Times New Roman"/>
          <w:color w:val="auto"/>
          <w:spacing w:val="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29" w:firstLineChars="200"/>
        <w:textAlignment w:val="auto"/>
        <w:rPr>
          <w:rFonts w:hint="default" w:ascii="Times New Roman" w:hAnsi="Times New Roman" w:eastAsia="方正仿宋_GBK" w:cs="Times New Roman"/>
          <w:color w:val="auto"/>
          <w:spacing w:val="0"/>
          <w:w w:val="98"/>
          <w:sz w:val="32"/>
          <w:szCs w:val="32"/>
          <w:highlight w:val="none"/>
        </w:rPr>
      </w:pPr>
      <w:r>
        <w:rPr>
          <w:rFonts w:hint="default" w:ascii="Times New Roman" w:hAnsi="Times New Roman" w:eastAsia="方正仿宋_GBK" w:cs="Times New Roman"/>
          <w:b/>
          <w:bCs/>
          <w:color w:val="auto"/>
          <w:spacing w:val="0"/>
          <w:w w:val="98"/>
          <w:sz w:val="32"/>
          <w:szCs w:val="32"/>
          <w:highlight w:val="none"/>
          <w:lang w:val="en-US" w:eastAsia="zh-CN"/>
        </w:rPr>
        <w:t>3</w:t>
      </w:r>
      <w:r>
        <w:rPr>
          <w:rFonts w:hint="eastAsia" w:ascii="方正仿宋_GBK" w:hAnsi="方正仿宋_GBK" w:eastAsia="方正仿宋_GBK" w:cs="方正仿宋_GBK"/>
          <w:b/>
          <w:bCs/>
          <w:color w:val="auto"/>
          <w:spacing w:val="0"/>
          <w:w w:val="98"/>
          <w:sz w:val="32"/>
          <w:szCs w:val="32"/>
          <w:highlight w:val="none"/>
          <w:lang w:val="en-US" w:eastAsia="zh-CN"/>
        </w:rPr>
        <w:t>.</w:t>
      </w:r>
      <w:r>
        <w:rPr>
          <w:rFonts w:hint="default" w:ascii="方正仿宋_GBK" w:hAnsi="方正仿宋_GBK" w:eastAsia="方正仿宋_GBK" w:cs="方正仿宋_GBK"/>
          <w:b/>
          <w:bCs/>
          <w:color w:val="auto"/>
          <w:spacing w:val="0"/>
          <w:w w:val="98"/>
          <w:sz w:val="32"/>
          <w:szCs w:val="32"/>
          <w:highlight w:val="none"/>
          <w:lang w:val="en-US" w:eastAsia="zh-CN"/>
        </w:rPr>
        <w:t>作业服务</w:t>
      </w:r>
      <w:r>
        <w:rPr>
          <w:rFonts w:hint="eastAsia" w:ascii="方正仿宋_GBK" w:hAnsi="方正仿宋_GBK" w:eastAsia="方正仿宋_GBK" w:cs="方正仿宋_GBK"/>
          <w:b/>
          <w:bCs/>
          <w:color w:val="auto"/>
          <w:spacing w:val="0"/>
          <w:w w:val="98"/>
          <w:sz w:val="32"/>
          <w:szCs w:val="32"/>
          <w:highlight w:val="none"/>
          <w:lang w:val="en-US" w:eastAsia="zh-CN"/>
        </w:rPr>
        <w:t>。</w:t>
      </w:r>
      <w:r>
        <w:rPr>
          <w:rFonts w:hint="default" w:ascii="Times New Roman" w:hAnsi="Times New Roman" w:eastAsia="方正仿宋_GBK" w:cs="Times New Roman"/>
          <w:color w:val="auto"/>
          <w:spacing w:val="0"/>
          <w:w w:val="98"/>
          <w:sz w:val="32"/>
          <w:szCs w:val="32"/>
          <w:highlight w:val="none"/>
        </w:rPr>
        <w:t>水稻生产</w:t>
      </w:r>
      <w:bookmarkStart w:id="12" w:name="OLE_LINK3"/>
      <w:r>
        <w:rPr>
          <w:rFonts w:hint="default" w:ascii="Times New Roman" w:hAnsi="Times New Roman" w:eastAsia="方正仿宋_GBK" w:cs="Times New Roman"/>
          <w:color w:val="auto"/>
          <w:spacing w:val="0"/>
          <w:w w:val="98"/>
          <w:sz w:val="32"/>
          <w:szCs w:val="32"/>
          <w:highlight w:val="none"/>
        </w:rPr>
        <w:t>：</w:t>
      </w:r>
      <w:bookmarkEnd w:id="12"/>
      <w:r>
        <w:rPr>
          <w:rFonts w:hint="default" w:ascii="Times New Roman" w:hAnsi="Times New Roman" w:eastAsia="方正仿宋_GBK" w:cs="Times New Roman"/>
          <w:color w:val="auto"/>
          <w:spacing w:val="0"/>
          <w:w w:val="98"/>
          <w:sz w:val="32"/>
          <w:szCs w:val="32"/>
          <w:highlight w:val="none"/>
          <w:lang w:val="en-US" w:eastAsia="zh-CN"/>
        </w:rPr>
        <w:t>2</w:t>
      </w:r>
      <w:r>
        <w:rPr>
          <w:rFonts w:hint="default"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3</w:t>
      </w:r>
      <w:r>
        <w:rPr>
          <w:rFonts w:hint="default" w:eastAsia="方正仿宋_GBK" w:cs="Times New Roman"/>
          <w:color w:val="auto"/>
          <w:spacing w:val="0"/>
          <w:w w:val="98"/>
          <w:sz w:val="32"/>
          <w:szCs w:val="32"/>
          <w:highlight w:val="none"/>
          <w:lang w:val="en-US" w:eastAsia="zh-CN"/>
        </w:rPr>
        <w:t>月提供机耕服务，</w:t>
      </w:r>
      <w:r>
        <w:rPr>
          <w:rFonts w:hint="default" w:ascii="Times New Roman" w:hAnsi="Times New Roman" w:eastAsia="方正仿宋_GBK" w:cs="Times New Roman"/>
          <w:color w:val="auto"/>
          <w:spacing w:val="0"/>
          <w:w w:val="98"/>
          <w:sz w:val="32"/>
          <w:szCs w:val="32"/>
          <w:highlight w:val="none"/>
          <w:lang w:val="en-US" w:eastAsia="zh-CN"/>
        </w:rPr>
        <w:t>5</w:t>
      </w:r>
      <w:r>
        <w:rPr>
          <w:rFonts w:hint="default"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7</w:t>
      </w:r>
      <w:r>
        <w:rPr>
          <w:rFonts w:hint="default" w:eastAsia="方正仿宋_GBK" w:cs="Times New Roman"/>
          <w:color w:val="auto"/>
          <w:spacing w:val="0"/>
          <w:w w:val="98"/>
          <w:sz w:val="32"/>
          <w:szCs w:val="32"/>
          <w:highlight w:val="none"/>
          <w:lang w:val="en-US" w:eastAsia="zh-CN"/>
        </w:rPr>
        <w:t>月提供飞防服务，</w:t>
      </w:r>
      <w:r>
        <w:rPr>
          <w:rFonts w:hint="default" w:ascii="Times New Roman" w:hAnsi="Times New Roman" w:eastAsia="方正仿宋_GBK" w:cs="Times New Roman"/>
          <w:color w:val="auto"/>
          <w:spacing w:val="0"/>
          <w:w w:val="98"/>
          <w:sz w:val="32"/>
          <w:szCs w:val="32"/>
          <w:highlight w:val="none"/>
          <w:lang w:val="en-US" w:eastAsia="zh-CN"/>
        </w:rPr>
        <w:t>8</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9</w:t>
      </w:r>
      <w:r>
        <w:rPr>
          <w:rFonts w:hint="default" w:eastAsia="方正仿宋_GBK" w:cs="Times New Roman"/>
          <w:color w:val="auto"/>
          <w:spacing w:val="0"/>
          <w:w w:val="98"/>
          <w:sz w:val="32"/>
          <w:szCs w:val="32"/>
          <w:highlight w:val="none"/>
          <w:lang w:val="en-US" w:eastAsia="zh-CN"/>
        </w:rPr>
        <w:t>月提供</w:t>
      </w:r>
      <w:r>
        <w:rPr>
          <w:rFonts w:hint="eastAsia" w:eastAsia="方正仿宋_GBK" w:cs="Times New Roman"/>
          <w:color w:val="auto"/>
          <w:spacing w:val="0"/>
          <w:w w:val="98"/>
          <w:sz w:val="32"/>
          <w:szCs w:val="32"/>
          <w:highlight w:val="none"/>
          <w:lang w:val="en-US" w:eastAsia="zh-CN"/>
        </w:rPr>
        <w:t>机收</w:t>
      </w:r>
      <w:r>
        <w:rPr>
          <w:rFonts w:hint="default" w:eastAsia="方正仿宋_GBK" w:cs="Times New Roman"/>
          <w:color w:val="auto"/>
          <w:spacing w:val="0"/>
          <w:w w:val="98"/>
          <w:sz w:val="32"/>
          <w:szCs w:val="32"/>
          <w:highlight w:val="none"/>
          <w:lang w:val="en-US" w:eastAsia="zh-CN"/>
        </w:rPr>
        <w:t>服务。</w:t>
      </w:r>
      <w:r>
        <w:rPr>
          <w:rFonts w:hint="default" w:ascii="Times New Roman" w:hAnsi="Times New Roman" w:eastAsia="方正仿宋_GBK" w:cs="Times New Roman"/>
          <w:color w:val="auto"/>
          <w:spacing w:val="0"/>
          <w:w w:val="98"/>
          <w:sz w:val="32"/>
          <w:szCs w:val="32"/>
          <w:highlight w:val="none"/>
        </w:rPr>
        <w:t>服务组织按照</w:t>
      </w:r>
      <w:r>
        <w:rPr>
          <w:rFonts w:hint="default" w:eastAsia="方正仿宋_GBK" w:cs="Times New Roman"/>
          <w:color w:val="auto"/>
          <w:spacing w:val="0"/>
          <w:w w:val="98"/>
          <w:sz w:val="32"/>
          <w:szCs w:val="32"/>
          <w:highlight w:val="none"/>
          <w:lang w:eastAsia="zh-CN"/>
        </w:rPr>
        <w:t>《重庆市</w:t>
      </w:r>
      <w:r>
        <w:rPr>
          <w:rFonts w:hint="default" w:eastAsia="方正仿宋_GBK" w:cs="Times New Roman"/>
          <w:color w:val="auto"/>
          <w:spacing w:val="0"/>
          <w:w w:val="98"/>
          <w:sz w:val="32"/>
          <w:szCs w:val="32"/>
          <w:highlight w:val="none"/>
          <w:lang w:val="en-US" w:eastAsia="zh-CN"/>
        </w:rPr>
        <w:t>大足区农</w:t>
      </w:r>
      <w:r>
        <w:rPr>
          <w:rFonts w:hint="default" w:ascii="Times New Roman" w:hAnsi="Times New Roman" w:eastAsia="方正仿宋_GBK" w:cs="Times New Roman"/>
          <w:color w:val="auto"/>
          <w:spacing w:val="0"/>
          <w:w w:val="98"/>
          <w:sz w:val="32"/>
          <w:szCs w:val="32"/>
          <w:highlight w:val="none"/>
        </w:rPr>
        <w:t>业</w:t>
      </w:r>
      <w:r>
        <w:rPr>
          <w:rFonts w:hint="eastAsia" w:eastAsia="方正仿宋_GBK" w:cs="Times New Roman"/>
          <w:color w:val="auto"/>
          <w:spacing w:val="0"/>
          <w:w w:val="98"/>
          <w:sz w:val="32"/>
          <w:szCs w:val="32"/>
          <w:highlight w:val="none"/>
          <w:lang w:val="en-US" w:eastAsia="zh-CN"/>
        </w:rPr>
        <w:t>生产</w:t>
      </w:r>
      <w:r>
        <w:rPr>
          <w:rFonts w:hint="default" w:ascii="Times New Roman" w:hAnsi="Times New Roman" w:eastAsia="方正仿宋_GBK" w:cs="Times New Roman"/>
          <w:color w:val="auto"/>
          <w:spacing w:val="0"/>
          <w:w w:val="98"/>
          <w:sz w:val="32"/>
          <w:szCs w:val="32"/>
          <w:highlight w:val="none"/>
        </w:rPr>
        <w:t>社会化服务作业标准（试行）</w:t>
      </w:r>
      <w:r>
        <w:rPr>
          <w:rFonts w:hint="eastAsia"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rPr>
        <w:t>（附件</w:t>
      </w:r>
      <w:r>
        <w:rPr>
          <w:rFonts w:hint="default" w:ascii="Times New Roman" w:hAnsi="Times New Roman" w:eastAsia="方正仿宋_GBK" w:cs="Times New Roman"/>
          <w:color w:val="auto"/>
          <w:spacing w:val="0"/>
          <w:w w:val="98"/>
          <w:sz w:val="32"/>
          <w:szCs w:val="32"/>
          <w:highlight w:val="none"/>
          <w:lang w:val="en-US" w:eastAsia="zh-CN"/>
        </w:rPr>
        <w:t>7</w:t>
      </w:r>
      <w:r>
        <w:rPr>
          <w:rFonts w:hint="default" w:ascii="Times New Roman" w:hAnsi="Times New Roman" w:eastAsia="方正仿宋_GBK" w:cs="Times New Roman"/>
          <w:color w:val="auto"/>
          <w:spacing w:val="0"/>
          <w:w w:val="98"/>
          <w:sz w:val="32"/>
          <w:szCs w:val="32"/>
          <w:highlight w:val="none"/>
        </w:rPr>
        <w:t>），</w:t>
      </w:r>
      <w:r>
        <w:rPr>
          <w:rFonts w:hint="default" w:eastAsia="方正仿宋_GBK" w:cs="Times New Roman"/>
          <w:color w:val="auto"/>
          <w:spacing w:val="0"/>
          <w:w w:val="98"/>
          <w:sz w:val="32"/>
          <w:szCs w:val="32"/>
          <w:highlight w:val="none"/>
          <w:lang w:val="en-US" w:eastAsia="zh-CN"/>
        </w:rPr>
        <w:t>提供相应服务</w:t>
      </w:r>
      <w:r>
        <w:rPr>
          <w:rFonts w:hint="eastAsia" w:ascii="方正仿宋_GBK" w:hAnsi="方正仿宋_GBK" w:eastAsia="方正仿宋_GBK" w:cs="方正仿宋_GBK"/>
          <w:i w:val="0"/>
          <w:iCs w:val="0"/>
          <w:caps w:val="0"/>
          <w:color w:val="auto"/>
          <w:spacing w:val="0"/>
          <w:w w:val="98"/>
          <w:sz w:val="32"/>
          <w:szCs w:val="32"/>
          <w:highlight w:val="none"/>
          <w:shd w:val="clear" w:color="auto" w:fill="FFFFFF"/>
          <w:lang w:eastAsia="zh-CN"/>
        </w:rPr>
        <w:t>。</w:t>
      </w:r>
      <w:r>
        <w:rPr>
          <w:rFonts w:hint="default" w:ascii="Times New Roman" w:hAnsi="Times New Roman" w:eastAsia="方正仿宋_GBK" w:cs="Times New Roman"/>
          <w:color w:val="auto"/>
          <w:spacing w:val="0"/>
          <w:w w:val="98"/>
          <w:sz w:val="32"/>
          <w:szCs w:val="32"/>
          <w:highlight w:val="none"/>
          <w:lang w:eastAsia="zh-CN"/>
        </w:rPr>
        <w:t>油菜生产</w:t>
      </w:r>
      <w:r>
        <w:rPr>
          <w:rFonts w:hint="default" w:ascii="Times New Roman" w:hAnsi="Times New Roman" w:eastAsia="方正仿宋_GBK" w:cs="Times New Roman"/>
          <w:color w:val="auto"/>
          <w:spacing w:val="0"/>
          <w:w w:val="98"/>
          <w:sz w:val="32"/>
          <w:szCs w:val="32"/>
          <w:highlight w:val="none"/>
        </w:rPr>
        <w:t>：</w:t>
      </w:r>
      <w:r>
        <w:rPr>
          <w:rFonts w:hint="default" w:ascii="Times New Roman" w:hAnsi="Times New Roman" w:eastAsia="方正仿宋_GBK" w:cs="Times New Roman"/>
          <w:color w:val="auto"/>
          <w:spacing w:val="0"/>
          <w:w w:val="98"/>
          <w:sz w:val="32"/>
          <w:szCs w:val="32"/>
          <w:highlight w:val="none"/>
          <w:lang w:val="en-US" w:eastAsia="zh-CN"/>
        </w:rPr>
        <w:t>1</w:t>
      </w:r>
      <w:r>
        <w:rPr>
          <w:rFonts w:hint="eastAsia"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3</w:t>
      </w:r>
      <w:r>
        <w:rPr>
          <w:rFonts w:hint="eastAsia" w:eastAsia="方正仿宋_GBK" w:cs="Times New Roman"/>
          <w:color w:val="auto"/>
          <w:spacing w:val="0"/>
          <w:w w:val="98"/>
          <w:sz w:val="32"/>
          <w:szCs w:val="32"/>
          <w:highlight w:val="none"/>
          <w:lang w:val="en-US" w:eastAsia="zh-CN"/>
        </w:rPr>
        <w:t>月提供油菜飞防服务，</w:t>
      </w:r>
      <w:r>
        <w:rPr>
          <w:rFonts w:hint="default" w:ascii="Times New Roman" w:hAnsi="Times New Roman" w:eastAsia="方正仿宋_GBK" w:cs="Times New Roman"/>
          <w:color w:val="auto"/>
          <w:spacing w:val="0"/>
          <w:w w:val="98"/>
          <w:sz w:val="32"/>
          <w:szCs w:val="32"/>
          <w:highlight w:val="none"/>
          <w:lang w:val="en-US" w:eastAsia="zh-CN"/>
        </w:rPr>
        <w:t>4</w:t>
      </w:r>
      <w:r>
        <w:rPr>
          <w:rFonts w:hint="eastAsia"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5</w:t>
      </w:r>
      <w:r>
        <w:rPr>
          <w:rFonts w:hint="eastAsia" w:eastAsia="方正仿宋_GBK" w:cs="Times New Roman"/>
          <w:color w:val="auto"/>
          <w:spacing w:val="0"/>
          <w:w w:val="98"/>
          <w:sz w:val="32"/>
          <w:szCs w:val="32"/>
          <w:highlight w:val="none"/>
          <w:lang w:val="en-US" w:eastAsia="zh-CN"/>
        </w:rPr>
        <w:t>月提供油菜收割服务，</w:t>
      </w:r>
      <w:r>
        <w:rPr>
          <w:rFonts w:hint="default" w:ascii="Times New Roman" w:hAnsi="Times New Roman" w:eastAsia="方正仿宋_GBK" w:cs="Times New Roman"/>
          <w:color w:val="auto"/>
          <w:spacing w:val="0"/>
          <w:w w:val="98"/>
          <w:sz w:val="32"/>
          <w:szCs w:val="32"/>
          <w:highlight w:val="none"/>
          <w:lang w:val="en-US" w:eastAsia="zh-CN"/>
        </w:rPr>
        <w:t>9</w:t>
      </w:r>
      <w:r>
        <w:rPr>
          <w:rFonts w:hint="default" w:ascii="Times New Roman" w:hAnsi="Times New Roman" w:eastAsia="方正仿宋_GBK" w:cs="Times New Roman"/>
          <w:color w:val="auto"/>
          <w:spacing w:val="0"/>
          <w:w w:val="98"/>
          <w:sz w:val="32"/>
          <w:szCs w:val="32"/>
          <w:highlight w:val="none"/>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11</w:t>
      </w:r>
      <w:r>
        <w:rPr>
          <w:rFonts w:hint="default" w:ascii="Times New Roman" w:hAnsi="Times New Roman" w:eastAsia="方正仿宋_GBK" w:cs="Times New Roman"/>
          <w:color w:val="auto"/>
          <w:spacing w:val="0"/>
          <w:w w:val="98"/>
          <w:sz w:val="32"/>
          <w:szCs w:val="32"/>
          <w:highlight w:val="none"/>
        </w:rPr>
        <w:t>月，提供</w:t>
      </w:r>
      <w:r>
        <w:rPr>
          <w:rFonts w:hint="default" w:ascii="Times New Roman" w:hAnsi="Times New Roman" w:eastAsia="方正仿宋_GBK" w:cs="Times New Roman"/>
          <w:color w:val="auto"/>
          <w:spacing w:val="0"/>
          <w:w w:val="98"/>
          <w:sz w:val="32"/>
          <w:szCs w:val="32"/>
          <w:highlight w:val="none"/>
          <w:lang w:eastAsia="zh-CN"/>
        </w:rPr>
        <w:t>精量播种</w:t>
      </w:r>
      <w:r>
        <w:rPr>
          <w:rFonts w:hint="eastAsia" w:eastAsia="方正仿宋_GBK" w:cs="Times New Roman"/>
          <w:color w:val="auto"/>
          <w:spacing w:val="0"/>
          <w:w w:val="98"/>
          <w:sz w:val="32"/>
          <w:szCs w:val="32"/>
          <w:highlight w:val="none"/>
          <w:lang w:val="en-US" w:eastAsia="zh-CN"/>
        </w:rPr>
        <w:t>和机耕作业服务</w:t>
      </w:r>
      <w:r>
        <w:rPr>
          <w:rFonts w:hint="eastAsia" w:eastAsia="方正仿宋_GBK" w:cs="Times New Roman"/>
          <w:color w:val="auto"/>
          <w:spacing w:val="0"/>
          <w:w w:val="98"/>
          <w:sz w:val="32"/>
          <w:szCs w:val="32"/>
          <w:highlight w:val="none"/>
          <w:lang w:eastAsia="zh-CN"/>
        </w:rPr>
        <w:t>。</w:t>
      </w:r>
      <w:r>
        <w:rPr>
          <w:rFonts w:hint="eastAsia" w:eastAsia="方正仿宋_GBK" w:cs="Times New Roman"/>
          <w:color w:val="auto"/>
          <w:spacing w:val="0"/>
          <w:w w:val="98"/>
          <w:sz w:val="32"/>
          <w:szCs w:val="32"/>
          <w:highlight w:val="none"/>
          <w:lang w:val="en-US" w:eastAsia="zh-CN"/>
        </w:rPr>
        <w:t>高粱生产：</w:t>
      </w:r>
      <w:r>
        <w:rPr>
          <w:rFonts w:hint="default" w:ascii="Times New Roman" w:hAnsi="Times New Roman" w:eastAsia="方正仿宋_GBK" w:cs="Times New Roman"/>
          <w:color w:val="auto"/>
          <w:spacing w:val="0"/>
          <w:w w:val="98"/>
          <w:sz w:val="32"/>
          <w:szCs w:val="32"/>
          <w:highlight w:val="none"/>
          <w:lang w:val="en-US" w:eastAsia="zh-CN"/>
        </w:rPr>
        <w:t>1</w:t>
      </w:r>
      <w:r>
        <w:rPr>
          <w:rFonts w:hint="eastAsia"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3</w:t>
      </w:r>
      <w:r>
        <w:rPr>
          <w:rFonts w:hint="eastAsia" w:eastAsia="方正仿宋_GBK" w:cs="Times New Roman"/>
          <w:color w:val="auto"/>
          <w:spacing w:val="0"/>
          <w:w w:val="98"/>
          <w:sz w:val="32"/>
          <w:szCs w:val="32"/>
          <w:highlight w:val="none"/>
          <w:lang w:val="en-US" w:eastAsia="zh-CN"/>
        </w:rPr>
        <w:t>月提供高粱机耕服务，</w:t>
      </w:r>
      <w:r>
        <w:rPr>
          <w:rFonts w:hint="default" w:ascii="Times New Roman" w:hAnsi="Times New Roman" w:eastAsia="方正仿宋_GBK" w:cs="Times New Roman"/>
          <w:color w:val="auto"/>
          <w:spacing w:val="0"/>
          <w:w w:val="98"/>
          <w:sz w:val="32"/>
          <w:szCs w:val="32"/>
          <w:highlight w:val="none"/>
          <w:lang w:val="en-US" w:eastAsia="zh-CN"/>
        </w:rPr>
        <w:t>4</w:t>
      </w:r>
      <w:r>
        <w:rPr>
          <w:rFonts w:hint="eastAsia"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5</w:t>
      </w:r>
      <w:r>
        <w:rPr>
          <w:rFonts w:hint="eastAsia" w:eastAsia="方正仿宋_GBK" w:cs="Times New Roman"/>
          <w:color w:val="auto"/>
          <w:spacing w:val="0"/>
          <w:w w:val="98"/>
          <w:sz w:val="32"/>
          <w:szCs w:val="32"/>
          <w:highlight w:val="none"/>
          <w:lang w:val="en-US" w:eastAsia="zh-CN"/>
        </w:rPr>
        <w:t>月提供高粱播种服务，</w:t>
      </w:r>
      <w:r>
        <w:rPr>
          <w:rFonts w:hint="default" w:ascii="Times New Roman" w:hAnsi="Times New Roman" w:eastAsia="方正仿宋_GBK" w:cs="Times New Roman"/>
          <w:color w:val="auto"/>
          <w:spacing w:val="0"/>
          <w:w w:val="98"/>
          <w:sz w:val="32"/>
          <w:szCs w:val="32"/>
          <w:highlight w:val="none"/>
          <w:lang w:val="en-US" w:eastAsia="zh-CN"/>
        </w:rPr>
        <w:t>8</w:t>
      </w:r>
      <w:r>
        <w:rPr>
          <w:rFonts w:hint="eastAsia" w:eastAsia="方正仿宋_GBK" w:cs="Times New Roman"/>
          <w:color w:val="auto"/>
          <w:spacing w:val="0"/>
          <w:w w:val="98"/>
          <w:sz w:val="32"/>
          <w:szCs w:val="32"/>
          <w:highlight w:val="none"/>
          <w:lang w:val="en-US" w:eastAsia="zh-CN"/>
        </w:rPr>
        <w:t>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lang w:val="en-US" w:eastAsia="zh-CN"/>
        </w:rPr>
        <w:t>9</w:t>
      </w:r>
      <w:r>
        <w:rPr>
          <w:rFonts w:hint="eastAsia" w:eastAsia="方正仿宋_GBK" w:cs="Times New Roman"/>
          <w:color w:val="auto"/>
          <w:spacing w:val="0"/>
          <w:w w:val="98"/>
          <w:sz w:val="32"/>
          <w:szCs w:val="32"/>
          <w:highlight w:val="none"/>
          <w:lang w:val="en-US" w:eastAsia="zh-CN"/>
        </w:rPr>
        <w:t>月提供高粱收割服务</w:t>
      </w:r>
      <w:r>
        <w:rPr>
          <w:rFonts w:hint="eastAsia"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rPr>
        <w:t>稻谷机械化烘干作业服务</w:t>
      </w:r>
      <w:r>
        <w:rPr>
          <w:rFonts w:hint="eastAsia"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rPr>
        <w:t>8月</w:t>
      </w:r>
      <w:r>
        <w:rPr>
          <w:rFonts w:hint="default" w:ascii="Times New Roman" w:hAnsi="Times New Roman" w:eastAsia="方正仿宋_GBK" w:cs="Times New Roman"/>
          <w:color w:val="auto"/>
          <w:spacing w:val="0"/>
          <w:w w:val="98"/>
          <w:sz w:val="32"/>
          <w:szCs w:val="32"/>
          <w:highlight w:val="none"/>
          <w:lang w:eastAsia="zh-CN"/>
        </w:rPr>
        <w:t>—</w:t>
      </w:r>
      <w:r>
        <w:rPr>
          <w:rFonts w:hint="default" w:ascii="Times New Roman" w:hAnsi="Times New Roman" w:eastAsia="方正仿宋_GBK" w:cs="Times New Roman"/>
          <w:color w:val="auto"/>
          <w:spacing w:val="0"/>
          <w:w w:val="98"/>
          <w:sz w:val="32"/>
          <w:szCs w:val="32"/>
          <w:highlight w:val="none"/>
        </w:rPr>
        <w:t>10月。</w:t>
      </w:r>
    </w:p>
    <w:p>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rPr>
        <w:t>服务时须提前通知作业镇街</w:t>
      </w:r>
      <w:bookmarkStart w:id="13" w:name="OLE_LINK27"/>
      <w:r>
        <w:rPr>
          <w:rFonts w:hint="default" w:ascii="Times New Roman" w:hAnsi="Times New Roman" w:eastAsia="方正仿宋_GBK" w:cs="Times New Roman"/>
          <w:color w:val="auto"/>
          <w:spacing w:val="0"/>
          <w:sz w:val="32"/>
          <w:szCs w:val="32"/>
          <w:highlight w:val="none"/>
        </w:rPr>
        <w:t>产业发展中心</w:t>
      </w:r>
      <w:bookmarkEnd w:id="13"/>
      <w:r>
        <w:rPr>
          <w:rFonts w:hint="eastAsia" w:eastAsia="方正仿宋_GBK" w:cs="Times New Roman"/>
          <w:color w:val="auto"/>
          <w:spacing w:val="0"/>
          <w:sz w:val="32"/>
          <w:szCs w:val="32"/>
          <w:highlight w:val="none"/>
          <w:lang w:val="en-US" w:eastAsia="zh-CN"/>
        </w:rPr>
        <w:t>或村社区</w:t>
      </w:r>
      <w:r>
        <w:rPr>
          <w:rFonts w:hint="default" w:ascii="Times New Roman" w:hAnsi="Times New Roman" w:eastAsia="方正仿宋_GBK" w:cs="Times New Roman"/>
          <w:color w:val="auto"/>
          <w:spacing w:val="0"/>
          <w:sz w:val="32"/>
          <w:szCs w:val="32"/>
          <w:highlight w:val="none"/>
        </w:rPr>
        <w:t>相关负责人到场监督</w:t>
      </w:r>
      <w:r>
        <w:rPr>
          <w:rFonts w:hint="eastAsia"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服务组织在开展每个服务作业时，须对作业现场情况照相留存，如实客观反映开展活动情况</w:t>
      </w:r>
      <w:r>
        <w:rPr>
          <w:rFonts w:hint="eastAsia" w:eastAsia="方正仿宋_GBK" w:cs="Times New Roman"/>
          <w:color w:val="auto"/>
          <w:spacing w:val="0"/>
          <w:sz w:val="32"/>
          <w:szCs w:val="32"/>
          <w:highlight w:val="none"/>
          <w:lang w:eastAsia="zh-CN"/>
        </w:rPr>
        <w:t>；</w:t>
      </w:r>
      <w:r>
        <w:rPr>
          <w:rFonts w:hint="eastAsia" w:eastAsia="方正仿宋_GBK" w:cs="Times New Roman"/>
          <w:color w:val="auto"/>
          <w:spacing w:val="0"/>
          <w:sz w:val="32"/>
          <w:szCs w:val="32"/>
          <w:highlight w:val="none"/>
          <w:lang w:val="en-US" w:eastAsia="zh-CN"/>
        </w:rPr>
        <w:t>水稻烘干作业环节除影像资料外，还需留存用于烘干的燃料费和电费发票</w:t>
      </w:r>
      <w:r>
        <w:rPr>
          <w:rFonts w:hint="default" w:ascii="Times New Roman" w:hAnsi="Times New Roman" w:eastAsia="方正仿宋_GBK" w:cs="Times New Roman"/>
          <w:color w:val="auto"/>
          <w:spacing w:val="0"/>
          <w:sz w:val="32"/>
          <w:szCs w:val="32"/>
          <w:highlight w:val="none"/>
        </w:rPr>
        <w:t>。</w:t>
      </w:r>
      <w:r>
        <w:rPr>
          <w:rFonts w:hint="eastAsia" w:eastAsia="方正仿宋_GBK" w:cs="Times New Roman"/>
          <w:color w:val="auto"/>
          <w:spacing w:val="0"/>
          <w:sz w:val="32"/>
          <w:szCs w:val="32"/>
          <w:highlight w:val="none"/>
          <w:lang w:val="en-US" w:eastAsia="zh-CN"/>
        </w:rPr>
        <w:t>同时</w:t>
      </w:r>
      <w:r>
        <w:rPr>
          <w:rFonts w:hint="default" w:ascii="Times New Roman" w:hAnsi="Times New Roman" w:eastAsia="方正仿宋_GBK" w:cs="Times New Roman"/>
          <w:color w:val="auto"/>
          <w:spacing w:val="0"/>
          <w:kern w:val="0"/>
          <w:sz w:val="32"/>
          <w:szCs w:val="32"/>
          <w:highlight w:val="none"/>
          <w:lang w:val="en-US" w:eastAsia="zh-CN" w:bidi="ar"/>
        </w:rPr>
        <w:t>要</w:t>
      </w:r>
      <w:r>
        <w:rPr>
          <w:rFonts w:hint="eastAsia" w:ascii="Times New Roman" w:hAnsi="Times New Roman" w:eastAsia="方正仿宋_GBK" w:cs="Times New Roman"/>
          <w:color w:val="auto"/>
          <w:spacing w:val="0"/>
          <w:kern w:val="0"/>
          <w:sz w:val="32"/>
          <w:szCs w:val="32"/>
          <w:highlight w:val="none"/>
          <w:lang w:val="en-US" w:eastAsia="zh-CN" w:bidi="ar"/>
        </w:rPr>
        <w:t>充分</w:t>
      </w:r>
      <w:r>
        <w:rPr>
          <w:rFonts w:hint="default" w:ascii="Times New Roman" w:hAnsi="Times New Roman" w:eastAsia="方正仿宋_GBK" w:cs="Times New Roman"/>
          <w:color w:val="auto"/>
          <w:spacing w:val="0"/>
          <w:kern w:val="0"/>
          <w:sz w:val="32"/>
          <w:szCs w:val="32"/>
          <w:highlight w:val="none"/>
          <w:lang w:val="en-US" w:eastAsia="zh-CN" w:bidi="ar"/>
        </w:rPr>
        <w:t>运用北斗辅助驾驶系统或作业监测终端进行服务</w:t>
      </w:r>
      <w:r>
        <w:rPr>
          <w:rFonts w:hint="eastAsia" w:ascii="Times New Roman" w:hAnsi="Times New Roman" w:eastAsia="方正仿宋_GBK" w:cs="Times New Roman"/>
          <w:color w:val="auto"/>
          <w:spacing w:val="0"/>
          <w:kern w:val="0"/>
          <w:sz w:val="32"/>
          <w:szCs w:val="32"/>
          <w:highlight w:val="none"/>
          <w:lang w:val="en-US" w:eastAsia="zh-CN" w:bidi="ar"/>
        </w:rPr>
        <w:t>，</w:t>
      </w:r>
      <w:r>
        <w:rPr>
          <w:rFonts w:hint="default" w:ascii="Times New Roman" w:hAnsi="Times New Roman" w:eastAsia="方正仿宋_GBK" w:cs="Times New Roman"/>
          <w:color w:val="auto"/>
          <w:spacing w:val="0"/>
          <w:kern w:val="0"/>
          <w:sz w:val="32"/>
          <w:szCs w:val="32"/>
          <w:highlight w:val="none"/>
          <w:lang w:val="en-US" w:eastAsia="zh-CN" w:bidi="ar"/>
        </w:rPr>
        <w:t>各镇街要将作业轨迹作为服务面积核定、验收、补贴</w:t>
      </w:r>
      <w:r>
        <w:rPr>
          <w:rFonts w:hint="eastAsia" w:ascii="Times New Roman" w:hAnsi="Times New Roman" w:eastAsia="方正仿宋_GBK" w:cs="方正仿宋_GBK"/>
          <w:color w:val="auto"/>
          <w:spacing w:val="0"/>
          <w:kern w:val="0"/>
          <w:sz w:val="32"/>
          <w:szCs w:val="32"/>
          <w:highlight w:val="none"/>
          <w:lang w:val="en-US" w:eastAsia="zh-CN" w:bidi="ar"/>
        </w:rPr>
        <w:t>资金发放的重要参考依据</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w:t>
      </w:r>
    </w:p>
    <w:p>
      <w:pPr>
        <w:keepNext w:val="0"/>
        <w:keepLines w:val="0"/>
        <w:pageBreakBefore w:val="0"/>
        <w:numPr>
          <w:ilvl w:val="-1"/>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eastAsia="方正楷体_GBK" w:cs="Times New Roman"/>
          <w:color w:val="000000" w:themeColor="text1"/>
          <w:spacing w:val="0"/>
          <w:sz w:val="32"/>
          <w:szCs w:val="32"/>
          <w:highlight w:val="none"/>
          <w:lang w:val="en-US" w:eastAsia="zh-CN"/>
          <w14:textFill>
            <w14:solidFill>
              <w14:schemeClr w14:val="tx1"/>
            </w14:solidFill>
          </w14:textFill>
        </w:rPr>
      </w:pP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（三）项目</w:t>
      </w: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验收</w:t>
      </w: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阶段</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服务对象</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确认</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。每个服务作业环节完成后</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服务组</w:t>
      </w:r>
      <w:r>
        <w:rPr>
          <w:rFonts w:hint="default" w:eastAsia="方正仿宋_GBK" w:cs="Times New Roman"/>
          <w:color w:val="000000" w:themeColor="text1"/>
          <w:spacing w:val="0"/>
          <w:sz w:val="32"/>
          <w:szCs w:val="32"/>
          <w:highlight w:val="none"/>
          <w:lang w:val="en-US" w:eastAsia="zh-CN"/>
          <w14:textFill>
            <w14:solidFill>
              <w14:schemeClr w14:val="tx1"/>
            </w14:solidFill>
          </w14:textFill>
        </w:rPr>
        <w:t>织</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填写</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14:textFill>
            <w14:solidFill>
              <w14:schemeClr w14:val="tx1"/>
            </w14:solidFill>
          </w14:textFill>
        </w:rPr>
        <w:t>大足区镇村农业社会</w:t>
      </w:r>
      <w:r>
        <w:rPr>
          <w:rFonts w:hint="eastAsia" w:eastAsia="方正仿宋_GBK" w:cs="Times New Roman"/>
          <w:color w:val="000000" w:themeColor="text1"/>
          <w:spacing w:val="0"/>
          <w:sz w:val="32"/>
          <w:szCs w:val="32"/>
          <w:highlight w:val="none"/>
          <w:lang w:eastAsia="zh-CN"/>
          <w14:textFill>
            <w14:solidFill>
              <w14:schemeClr w14:val="tx1"/>
            </w14:solidFill>
          </w14:textFill>
        </w:rPr>
        <w:t>化</w:t>
      </w:r>
      <w:r>
        <w:rPr>
          <w:rFonts w:hint="eastAsia" w:ascii="Times New Roman" w:hAnsi="Times New Roman" w:eastAsia="方正仿宋_GBK" w:cs="Times New Roman"/>
          <w:color w:val="000000" w:themeColor="text1"/>
          <w:spacing w:val="0"/>
          <w:sz w:val="32"/>
          <w:szCs w:val="32"/>
          <w:highlight w:val="none"/>
          <w14:textFill>
            <w14:solidFill>
              <w14:schemeClr w14:val="tx1"/>
            </w14:solidFill>
          </w14:textFill>
        </w:rPr>
        <w:t>服务作业完成情况分区域</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分环节</w:t>
      </w:r>
      <w:r>
        <w:rPr>
          <w:rFonts w:hint="eastAsia" w:ascii="Times New Roman" w:hAnsi="Times New Roman" w:eastAsia="方正仿宋_GBK" w:cs="Times New Roman"/>
          <w:color w:val="000000" w:themeColor="text1"/>
          <w:spacing w:val="0"/>
          <w:sz w:val="32"/>
          <w:szCs w:val="32"/>
          <w:highlight w:val="none"/>
          <w14:textFill>
            <w14:solidFill>
              <w14:schemeClr w14:val="tx1"/>
            </w14:solidFill>
          </w14:textFill>
        </w:rPr>
        <w:t>登记表</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bookmarkStart w:id="14" w:name="OLE_LINK4"/>
      <w:r>
        <w:rPr>
          <w:rFonts w:hint="eastAsia" w:eastAsia="方正仿宋_GBK" w:cs="Times New Roman"/>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8</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bookmarkEnd w:id="14"/>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服务对象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签字按手印确认服务</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内容</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；服务组织</w:t>
      </w:r>
      <w:bookmarkStart w:id="15" w:name="OLE_LINK5"/>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将附件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8</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及相关佐证材料</w:t>
      </w:r>
      <w:bookmarkEnd w:id="15"/>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报当地</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村集体</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村集体</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统一报镇街</w:t>
      </w:r>
      <w:r>
        <w:rPr>
          <w:rFonts w:hint="eastAsia" w:eastAsia="方正仿宋_GBK" w:cs="Times New Roman"/>
          <w:color w:val="000000" w:themeColor="text1"/>
          <w:spacing w:val="0"/>
          <w:sz w:val="32"/>
          <w:szCs w:val="32"/>
          <w:highlight w:val="none"/>
          <w:lang w:eastAsia="zh-CN"/>
          <w14:textFill>
            <w14:solidFill>
              <w14:schemeClr w14:val="tx1"/>
            </w14:solidFill>
          </w14:textFill>
        </w:rPr>
        <w:t>产业发展</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镇</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核实验收。镇街</w:t>
      </w:r>
      <w:r>
        <w:rPr>
          <w:rFonts w:hint="eastAsia" w:eastAsia="方正仿宋_GBK" w:cs="Times New Roman"/>
          <w:color w:val="000000" w:themeColor="text1"/>
          <w:spacing w:val="0"/>
          <w:sz w:val="32"/>
          <w:szCs w:val="32"/>
          <w:highlight w:val="none"/>
          <w:lang w:eastAsia="zh-CN"/>
          <w14:textFill>
            <w14:solidFill>
              <w14:schemeClr w14:val="tx1"/>
            </w14:solidFill>
          </w14:textFill>
        </w:rPr>
        <w:t>产业发展</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中心组织专业技术人员、村社干部组成单数3名以上的验收组进行验收。验收方法：实地检查、</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入户走访</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查验</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作业现状</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拍摄核验照片</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，填写</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重庆市大足区</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农业社会化服务</w:t>
      </w:r>
      <w:r>
        <w:rPr>
          <w:rFonts w:hint="eastAsia" w:ascii="Times New Roman" w:hAnsi="Times New Roman" w:eastAsia="方正仿宋_GBK" w:cs="Times New Roman"/>
          <w:color w:val="000000" w:themeColor="text1"/>
          <w:spacing w:val="0"/>
          <w:sz w:val="32"/>
          <w:szCs w:val="32"/>
          <w:highlight w:val="none"/>
          <w14:textFill>
            <w14:solidFill>
              <w14:schemeClr w14:val="tx1"/>
            </w14:solidFill>
          </w14:textFill>
        </w:rPr>
        <w:t>村镇核实表</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验收组</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签字确认。核实完成后，将核实表在服务作业区域的村务公开栏和镇街公开栏进行公示，时间不低于7天。</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有异议须进行复核并重新公示</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7</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；公示</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无异议后</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，镇街将</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全套资料（附件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8</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9</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镇</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核实照片</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公示照片、作业照片、监测数据等）分别</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报区农业农村</w:t>
      </w:r>
      <w:bookmarkStart w:id="16" w:name="OLE_LINK6"/>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委</w:t>
      </w:r>
      <w:bookmarkEnd w:id="16"/>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区供销合作社</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区级抽查验收。</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区农业农村委</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和区供销合作社</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接到镇街报</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送的</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资料后</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组织人员</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进行抽查验收。抽查验收方法：随机抽查，抽查</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比例不低于</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服务面积10%，抽查结果在区农业农村</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委官网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公示7天。</w:t>
      </w:r>
      <w:bookmarkStart w:id="17" w:name="OLE_LINK24"/>
      <w:r>
        <w:rPr>
          <w:rFonts w:hint="eastAsia" w:ascii="方正仿宋_GBK" w:hAnsi="方正仿宋_GBK" w:eastAsia="方正仿宋_GBK" w:cs="方正仿宋_GBK"/>
          <w:color w:val="000000" w:themeColor="text1"/>
          <w:spacing w:val="0"/>
          <w:sz w:val="32"/>
          <w:highlight w:val="none"/>
          <w14:textFill>
            <w14:solidFill>
              <w14:schemeClr w14:val="tx1"/>
            </w14:solidFill>
          </w14:textFill>
        </w:rPr>
        <w:t>区供销</w:t>
      </w:r>
      <w:r>
        <w:rPr>
          <w:rFonts w:hint="eastAsia" w:ascii="方正仿宋_GBK" w:hAnsi="方正仿宋_GBK" w:eastAsia="方正仿宋_GBK" w:cs="方正仿宋_GBK"/>
          <w:color w:val="000000" w:themeColor="text1"/>
          <w:spacing w:val="0"/>
          <w:sz w:val="32"/>
          <w:highlight w:val="none"/>
          <w:lang w:eastAsia="zh-CN"/>
          <w14:textFill>
            <w14:solidFill>
              <w14:schemeClr w14:val="tx1"/>
            </w14:solidFill>
          </w14:textFill>
        </w:rPr>
        <w:t>社</w:t>
      </w:r>
      <w:bookmarkEnd w:id="17"/>
      <w:r>
        <w:rPr>
          <w:rFonts w:hint="eastAsia" w:ascii="方正仿宋_GBK" w:hAnsi="方正仿宋_GBK" w:eastAsia="方正仿宋_GBK" w:cs="方正仿宋_GBK"/>
          <w:color w:val="000000" w:themeColor="text1"/>
          <w:spacing w:val="0"/>
          <w:sz w:val="32"/>
          <w:highlight w:val="none"/>
          <w14:textFill>
            <w14:solidFill>
              <w14:schemeClr w14:val="tx1"/>
            </w14:solidFill>
          </w14:textFill>
        </w:rPr>
        <w:t>组织的验收视同为自验，自验</w:t>
      </w:r>
      <w:r>
        <w:rPr>
          <w:rFonts w:hint="eastAsia" w:ascii="方正仿宋_GBK" w:hAnsi="方正仿宋_GBK" w:eastAsia="方正仿宋_GBK" w:cs="方正仿宋_GBK"/>
          <w:color w:val="000000" w:themeColor="text1"/>
          <w:spacing w:val="0"/>
          <w:sz w:val="32"/>
          <w:highlight w:val="none"/>
          <w:lang w:eastAsia="zh-CN"/>
          <w14:textFill>
            <w14:solidFill>
              <w14:schemeClr w14:val="tx1"/>
            </w14:solidFill>
          </w14:textFill>
        </w:rPr>
        <w:t>完成后</w:t>
      </w:r>
      <w:r>
        <w:rPr>
          <w:rFonts w:hint="eastAsia" w:ascii="方正仿宋_GBK" w:hAnsi="方正仿宋_GBK" w:eastAsia="方正仿宋_GBK" w:cs="方正仿宋_GBK"/>
          <w:color w:val="000000" w:themeColor="text1"/>
          <w:spacing w:val="0"/>
          <w:sz w:val="32"/>
          <w:highlight w:val="none"/>
          <w14:textFill>
            <w14:solidFill>
              <w14:schemeClr w14:val="tx1"/>
            </w14:solidFill>
          </w14:textFill>
        </w:rPr>
        <w:t>及时向</w:t>
      </w:r>
      <w:r>
        <w:rPr>
          <w:rFonts w:hint="eastAsia" w:ascii="方正仿宋_GBK" w:hAnsi="方正仿宋_GBK" w:eastAsia="方正仿宋_GBK" w:cs="方正仿宋_GBK"/>
          <w:color w:val="000000" w:themeColor="text1"/>
          <w:spacing w:val="0"/>
          <w:sz w:val="32"/>
          <w:highlight w:val="none"/>
          <w:lang w:val="en-US" w:eastAsia="zh-CN"/>
          <w14:textFill>
            <w14:solidFill>
              <w14:schemeClr w14:val="tx1"/>
            </w14:solidFill>
          </w14:textFill>
        </w:rPr>
        <w:t>区</w:t>
      </w:r>
      <w:r>
        <w:rPr>
          <w:rFonts w:hint="eastAsia" w:ascii="方正仿宋_GBK" w:hAnsi="方正仿宋_GBK" w:eastAsia="方正仿宋_GBK" w:cs="方正仿宋_GBK"/>
          <w:color w:val="000000" w:themeColor="text1"/>
          <w:spacing w:val="0"/>
          <w:sz w:val="32"/>
          <w:highlight w:val="none"/>
          <w14:textFill>
            <w14:solidFill>
              <w14:schemeClr w14:val="tx1"/>
            </w14:solidFill>
          </w14:textFill>
        </w:rPr>
        <w:t>农业农村</w:t>
      </w:r>
      <w:r>
        <w:rPr>
          <w:rFonts w:hint="eastAsia" w:ascii="方正仿宋_GBK" w:hAnsi="方正仿宋_GBK" w:eastAsia="方正仿宋_GBK" w:cs="方正仿宋_GBK"/>
          <w:color w:val="000000" w:themeColor="text1"/>
          <w:spacing w:val="0"/>
          <w:sz w:val="32"/>
          <w:highlight w:val="none"/>
          <w:lang w:eastAsia="zh-CN"/>
          <w14:textFill>
            <w14:solidFill>
              <w14:schemeClr w14:val="tx1"/>
            </w14:solidFill>
          </w14:textFill>
        </w:rPr>
        <w:t>委</w:t>
      </w:r>
      <w:r>
        <w:rPr>
          <w:rFonts w:hint="eastAsia" w:ascii="方正仿宋_GBK" w:hAnsi="方正仿宋_GBK" w:eastAsia="方正仿宋_GBK" w:cs="方正仿宋_GBK"/>
          <w:color w:val="000000" w:themeColor="text1"/>
          <w:spacing w:val="0"/>
          <w:sz w:val="32"/>
          <w:highlight w:val="none"/>
          <w14:textFill>
            <w14:solidFill>
              <w14:schemeClr w14:val="tx1"/>
            </w14:solidFill>
          </w14:textFill>
        </w:rPr>
        <w:t>申请验收。</w:t>
      </w:r>
    </w:p>
    <w:p>
      <w:pPr>
        <w:pStyle w:val="2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eastAsia="方正楷体_GBK" w:cs="Times New Roman"/>
          <w:color w:val="000000" w:themeColor="text1"/>
          <w:spacing w:val="0"/>
          <w:sz w:val="32"/>
          <w:szCs w:val="32"/>
          <w:highlight w:val="none"/>
          <w:lang w:eastAsia="zh-CN"/>
          <w14:textFill>
            <w14:solidFill>
              <w14:schemeClr w14:val="tx1"/>
            </w14:solidFill>
          </w14:textFill>
        </w:rPr>
      </w:pP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（四）</w:t>
      </w:r>
      <w:r>
        <w:rPr>
          <w:rFonts w:hint="eastAsia" w:ascii="Times New Roman" w:hAnsi="Times New Roman" w:eastAsia="方正楷体_GBK" w:cs="Times New Roman"/>
          <w:color w:val="000000" w:themeColor="text1"/>
          <w:spacing w:val="0"/>
          <w:sz w:val="32"/>
          <w:szCs w:val="32"/>
          <w:highlight w:val="none"/>
          <w:lang w:val="en-US" w:eastAsia="zh-CN"/>
          <w14:textFill>
            <w14:solidFill>
              <w14:schemeClr w14:val="tx1"/>
            </w14:solidFill>
          </w14:textFill>
        </w:rPr>
        <w:t>资金拨付阶段</w:t>
      </w:r>
    </w:p>
    <w:p>
      <w:pPr>
        <w:pStyle w:val="2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 w:val="0"/>
          <w:bCs w:val="0"/>
          <w:color w:val="000000" w:themeColor="text1"/>
          <w:spacing w:val="0"/>
          <w:sz w:val="32"/>
          <w:highlight w:val="none"/>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服务组织完成所有服务环节后</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，分镇街填写《</w:t>
      </w:r>
      <w:r>
        <w:rPr>
          <w:rFonts w:hint="eastAsia" w:eastAsia="方正仿宋_GBK" w:cs="Times New Roman"/>
          <w:color w:val="000000" w:themeColor="text1"/>
          <w:spacing w:val="0"/>
          <w:sz w:val="32"/>
          <w:szCs w:val="32"/>
          <w:highlight w:val="none"/>
          <w:lang w:eastAsia="zh-CN"/>
          <w14:textFill>
            <w14:solidFill>
              <w14:schemeClr w14:val="tx1"/>
            </w14:solidFill>
          </w14:textFill>
        </w:rPr>
        <w:t>重庆市</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大足区xx镇农业社会化服务作业完成情况统计汇总表》（见附件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完善拨款资料，</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由镇街</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签字</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盖章后，报区农业农村委</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区供销社</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。区农业农村委</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区财政局按程序</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将资金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兑付给服务组织。</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spacing w:val="0"/>
          <w:sz w:val="32"/>
          <w:highlight w:val="none"/>
        </w:rPr>
      </w:pPr>
      <w:r>
        <w:rPr>
          <w:rFonts w:hint="eastAsia" w:eastAsia="方正黑体_GBK" w:cs="Times New Roman"/>
          <w:color w:val="auto"/>
          <w:spacing w:val="0"/>
          <w:sz w:val="32"/>
          <w:szCs w:val="32"/>
          <w:highlight w:val="none"/>
          <w:lang w:val="en-US" w:eastAsia="zh-CN"/>
        </w:rPr>
        <w:t>六</w:t>
      </w:r>
      <w:r>
        <w:rPr>
          <w:rFonts w:hint="default" w:ascii="Times New Roman" w:hAnsi="Times New Roman" w:eastAsia="方正黑体_GBK" w:cs="Times New Roman"/>
          <w:color w:val="auto"/>
          <w:spacing w:val="0"/>
          <w:sz w:val="32"/>
          <w:szCs w:val="32"/>
          <w:highlight w:val="none"/>
        </w:rPr>
        <w:t>、工作要求</w:t>
      </w: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color w:val="auto"/>
          <w:spacing w:val="0"/>
          <w:sz w:val="32"/>
          <w:szCs w:val="32"/>
          <w:highlight w:val="none"/>
        </w:rPr>
      </w:pPr>
      <w:r>
        <w:rPr>
          <w:rFonts w:hint="default" w:ascii="Times New Roman" w:hAnsi="Times New Roman" w:eastAsia="方正楷体_GBK" w:cs="Times New Roman"/>
          <w:color w:val="auto"/>
          <w:spacing w:val="0"/>
          <w:sz w:val="32"/>
          <w:szCs w:val="32"/>
          <w:highlight w:val="none"/>
        </w:rPr>
        <w:t>（一）健全组织，</w:t>
      </w:r>
      <w:r>
        <w:rPr>
          <w:rFonts w:hint="eastAsia" w:eastAsia="方正楷体_GBK" w:cs="Times New Roman"/>
          <w:color w:val="auto"/>
          <w:spacing w:val="0"/>
          <w:sz w:val="32"/>
          <w:szCs w:val="32"/>
          <w:highlight w:val="none"/>
          <w:lang w:val="en-US" w:eastAsia="zh-CN"/>
        </w:rPr>
        <w:t>压实</w:t>
      </w:r>
      <w:r>
        <w:rPr>
          <w:rFonts w:hint="default" w:ascii="Times New Roman" w:hAnsi="Times New Roman" w:eastAsia="方正楷体_GBK" w:cs="Times New Roman"/>
          <w:color w:val="auto"/>
          <w:spacing w:val="0"/>
          <w:sz w:val="32"/>
          <w:szCs w:val="32"/>
          <w:highlight w:val="none"/>
        </w:rPr>
        <w:t>责任</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成立</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由区农业农村委主要负责人为组长，区财政局、区供销合作社、区农业农村委分管负责人为副组长的</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农业社会化服务工作领导小组；</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小</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组下设办公室，负责项目建设日常工作和项目实施方案的制定。办公室主任由区农业农村委</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分管负责人</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兼任，成员由区财政局农业科</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区农业农村委</w:t>
      </w:r>
      <w:r>
        <w:rPr>
          <w:rFonts w:hint="eastAsia" w:eastAsia="方正仿宋_GBK" w:cs="Times New Roman"/>
          <w:color w:val="000000" w:themeColor="text1"/>
          <w:spacing w:val="0"/>
          <w:sz w:val="32"/>
          <w:szCs w:val="32"/>
          <w:highlight w:val="none"/>
          <w:lang w:eastAsia="zh-CN"/>
          <w14:textFill>
            <w14:solidFill>
              <w14:schemeClr w14:val="tx1"/>
            </w14:solidFill>
          </w14:textFill>
        </w:rPr>
        <w:t>农村经济与改革</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科</w:t>
      </w:r>
      <w:r>
        <w:rPr>
          <w:rFonts w:hint="eastAsia" w:eastAsia="方正仿宋_GBK" w:cs="Times New Roman"/>
          <w:color w:val="000000" w:themeColor="text1"/>
          <w:spacing w:val="0"/>
          <w:sz w:val="32"/>
          <w:szCs w:val="32"/>
          <w:highlight w:val="none"/>
          <w:lang w:eastAsia="zh-CN"/>
          <w14:textFill>
            <w14:solidFill>
              <w14:schemeClr w14:val="tx1"/>
            </w14:solidFill>
          </w14:textFill>
        </w:rPr>
        <w:t>、粮油科，</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区供销合作社业务发展科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等单位组成。各镇街</w:t>
      </w:r>
      <w:r>
        <w:rPr>
          <w:rFonts w:hint="eastAsia" w:ascii="方正仿宋_GBK" w:hAnsi="方正仿宋_GBK" w:eastAsia="方正仿宋_GBK" w:cs="方正仿宋_GBK"/>
          <w:i w:val="0"/>
          <w:iCs w:val="0"/>
          <w:caps w:val="0"/>
          <w:color w:val="000000" w:themeColor="text1"/>
          <w:spacing w:val="0"/>
          <w:sz w:val="32"/>
          <w:szCs w:val="32"/>
          <w:highlight w:val="none"/>
          <w:shd w:val="clear" w:color="auto" w:fill="FFFFFF"/>
          <w14:textFill>
            <w14:solidFill>
              <w14:schemeClr w14:val="tx1"/>
            </w14:solidFill>
          </w14:textFill>
        </w:rPr>
        <w:t>要高度重视农业社会化服务工作</w:t>
      </w:r>
      <w:r>
        <w:rPr>
          <w:rFonts w:hint="eastAsia" w:ascii="方正仿宋_GBK" w:hAnsi="方正仿宋_GBK" w:eastAsia="方正仿宋_GBK" w:cs="方正仿宋_GBK"/>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成立工作专班</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，负责本辖区内的政策宣传、服务组织推荐与协调、合同指导、过程监督、初验核实、矛盾调解等工作，确保项目落地见效。</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pPr>
      <w:r>
        <w:rPr>
          <w:rFonts w:hint="eastAsia" w:eastAsia="方正楷体_GBK" w:cs="Times New Roman"/>
          <w:color w:val="000000" w:themeColor="text1"/>
          <w:spacing w:val="0"/>
          <w:sz w:val="32"/>
          <w:szCs w:val="32"/>
          <w:highlight w:val="none"/>
          <w:lang w:eastAsia="zh-CN"/>
          <w14:textFill>
            <w14:solidFill>
              <w14:schemeClr w14:val="tx1"/>
            </w14:solidFill>
          </w14:textFill>
        </w:rPr>
        <w:t>（</w:t>
      </w: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二</w:t>
      </w:r>
      <w:r>
        <w:rPr>
          <w:rFonts w:hint="eastAsia" w:eastAsia="方正楷体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严格程序，强化监管</w:t>
      </w:r>
    </w:p>
    <w:p>
      <w:pPr>
        <w:pStyle w:val="2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 w:val="0"/>
          <w:bCs w:val="0"/>
          <w:color w:val="000000" w:themeColor="text1"/>
          <w:spacing w:val="0"/>
          <w:sz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一是</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加强</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过程监管。严格执行</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二公示</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（作业合同公示、</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作业完成情况</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公示）、“一签字”（服务对象签字确认）、“二级验收”（镇</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全面验收、区级抽查验收）程序。二是</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加强</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资金监管。严禁截留、挪用、套取补助资金，确保专款专用。服务主体不得将承担的项目任务再行转包，对其自营土地的作业不得纳入补助范围。服务主体之间相互提供交叉作业服务</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不得纳入补助范围。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三是</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加强质量监管。对作业质量进行抽查，对质量不达标的要求整改或扣减补贴。</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对服务组织弄虚作假，骗取财政补贴资金的行为，一经发现将移交有关部门严肃处理。</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四是严格执行黑名单制度。</w:t>
      </w:r>
      <w:r>
        <w:rPr>
          <w:rFonts w:hint="default" w:ascii="Times New Roman" w:hAnsi="Times New Roman" w:eastAsia="方正仿宋_GBK"/>
          <w:color w:val="000000" w:themeColor="text1"/>
          <w:spacing w:val="0"/>
          <w:sz w:val="32"/>
          <w:szCs w:val="32"/>
          <w:highlight w:val="none"/>
          <w14:textFill>
            <w14:solidFill>
              <w14:schemeClr w14:val="tx1"/>
            </w14:solidFill>
          </w14:textFill>
        </w:rPr>
        <w:t>对弄虚作假、</w:t>
      </w:r>
      <w:r>
        <w:rPr>
          <w:rFonts w:hint="eastAsia" w:ascii="Times New Roman" w:hAnsi="Times New Roman" w:eastAsia="方正仿宋_GBK"/>
          <w:color w:val="000000" w:themeColor="text1"/>
          <w:spacing w:val="0"/>
          <w:sz w:val="32"/>
          <w:szCs w:val="32"/>
          <w:highlight w:val="none"/>
          <w:lang w:val="en-US" w:eastAsia="zh-CN"/>
          <w14:textFill>
            <w14:solidFill>
              <w14:schemeClr w14:val="tx1"/>
            </w14:solidFill>
          </w14:textFill>
        </w:rPr>
        <w:t>作业质量差</w:t>
      </w:r>
      <w:r>
        <w:rPr>
          <w:rFonts w:hint="default" w:ascii="Times New Roman" w:hAnsi="Times New Roman" w:eastAsia="方正仿宋_GBK"/>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olor w:val="000000" w:themeColor="text1"/>
          <w:spacing w:val="0"/>
          <w:sz w:val="32"/>
          <w:szCs w:val="32"/>
          <w:highlight w:val="none"/>
          <w:lang w:val="en-US" w:eastAsia="zh-CN"/>
          <w14:textFill>
            <w14:solidFill>
              <w14:schemeClr w14:val="tx1"/>
            </w14:solidFill>
          </w14:textFill>
        </w:rPr>
        <w:t>申报面积与实际严重不符、</w:t>
      </w:r>
      <w:r>
        <w:rPr>
          <w:rFonts w:hint="default" w:ascii="Times New Roman" w:hAnsi="Times New Roman" w:eastAsia="方正仿宋_GBK"/>
          <w:color w:val="000000" w:themeColor="text1"/>
          <w:spacing w:val="0"/>
          <w:sz w:val="32"/>
          <w:szCs w:val="32"/>
          <w:highlight w:val="none"/>
          <w14:textFill>
            <w14:solidFill>
              <w14:schemeClr w14:val="tx1"/>
            </w14:solidFill>
          </w14:textFill>
        </w:rPr>
        <w:t>被投诉多且查实的服务组织和服务对象，列入黑名单，</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5</w:t>
      </w:r>
      <w:r>
        <w:rPr>
          <w:rFonts w:hint="default" w:ascii="Times New Roman" w:hAnsi="Times New Roman" w:eastAsia="方正仿宋_GBK"/>
          <w:color w:val="000000" w:themeColor="text1"/>
          <w:spacing w:val="0"/>
          <w:sz w:val="32"/>
          <w:szCs w:val="32"/>
          <w:highlight w:val="none"/>
          <w14:textFill>
            <w14:solidFill>
              <w14:schemeClr w14:val="tx1"/>
            </w14:solidFill>
          </w14:textFill>
        </w:rPr>
        <w:t>年内不得承担财政补贴农业社会化服务项目</w:t>
      </w:r>
      <w:r>
        <w:rPr>
          <w:rFonts w:hint="eastAsia" w:ascii="Times New Roman" w:hAnsi="Times New Roman" w:eastAsia="方正仿宋_GBK" w:cs="方正仿宋_GBK"/>
          <w:b w:val="0"/>
          <w:bCs w:val="0"/>
          <w:color w:val="000000" w:themeColor="text1"/>
          <w:spacing w:val="0"/>
          <w:sz w:val="32"/>
          <w:highlight w:val="none"/>
          <w14:textFill>
            <w14:solidFill>
              <w14:schemeClr w14:val="tx1"/>
            </w14:solidFill>
          </w14:textFill>
        </w:rPr>
        <w:t>。</w:t>
      </w:r>
    </w:p>
    <w:p>
      <w:pPr>
        <w:pStyle w:val="2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eastAsia" w:eastAsia="方正楷体_GBK" w:cs="Times New Roman"/>
          <w:color w:val="000000" w:themeColor="text1"/>
          <w:spacing w:val="0"/>
          <w:sz w:val="32"/>
          <w:szCs w:val="32"/>
          <w:highlight w:val="none"/>
          <w:lang w:eastAsia="zh-CN"/>
          <w14:textFill>
            <w14:solidFill>
              <w14:schemeClr w14:val="tx1"/>
            </w14:solidFill>
          </w14:textFill>
        </w:rPr>
        <w:t>（</w:t>
      </w:r>
      <w:r>
        <w:rPr>
          <w:rFonts w:hint="eastAsia" w:eastAsia="方正楷体_GBK" w:cs="Times New Roman"/>
          <w:color w:val="000000" w:themeColor="text1"/>
          <w:spacing w:val="0"/>
          <w:sz w:val="32"/>
          <w:szCs w:val="32"/>
          <w:highlight w:val="none"/>
          <w:lang w:val="en-US" w:eastAsia="zh-CN"/>
          <w14:textFill>
            <w14:solidFill>
              <w14:schemeClr w14:val="tx1"/>
            </w14:solidFill>
          </w14:textFill>
        </w:rPr>
        <w:t>三</w:t>
      </w:r>
      <w:r>
        <w:rPr>
          <w:rFonts w:hint="eastAsia" w:eastAsia="方正楷体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t>广泛宣传，搞好服务</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充分利用公示栏</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、院坝会</w:t>
      </w:r>
      <w:r>
        <w:rPr>
          <w:rFonts w:hint="eastAsia" w:eastAsia="方正仿宋_GBK" w:cs="Times New Roman"/>
          <w:color w:val="000000" w:themeColor="text1"/>
          <w:spacing w:val="0"/>
          <w:sz w:val="32"/>
          <w:szCs w:val="32"/>
          <w:highlight w:val="none"/>
          <w:lang w:eastAsia="zh-CN"/>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宣传册</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等多种形式，</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广泛</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宣传农业社会化服务相关政策内容，公开补助对象、补助环节、补助标准和补助方式，切实做到让群众明白、让群众参与、让群众监督。服务组织要</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提前做好农机具检修</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，确保</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能正常开展社会化服务</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w:t>
      </w:r>
      <w:r>
        <w:rPr>
          <w:rFonts w:hint="eastAsia" w:eastAsia="方正仿宋_GBK" w:cs="Times New Roman"/>
          <w:color w:val="000000" w:themeColor="text1"/>
          <w:spacing w:val="0"/>
          <w:sz w:val="32"/>
          <w:szCs w:val="32"/>
          <w:highlight w:val="none"/>
          <w:lang w:val="en-US" w:eastAsia="zh-CN"/>
          <w14:textFill>
            <w14:solidFill>
              <w14:schemeClr w14:val="tx1"/>
            </w14:solidFill>
          </w14:textFill>
        </w:rPr>
        <w:t>区农业农村委、镇街</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要组织技术人员深入田间地头，开展技术服务，现场指导、解决机手在作业服务中遇到的疑难问题，保障农业生产社会</w:t>
      </w:r>
      <w:r>
        <w:rPr>
          <w:rFonts w:hint="default" w:ascii="Times New Roman" w:hAnsi="Times New Roman" w:eastAsia="方正仿宋_GBK" w:cs="Times New Roman"/>
          <w:color w:val="000000" w:themeColor="text1"/>
          <w:spacing w:val="0"/>
          <w:sz w:val="32"/>
          <w:szCs w:val="32"/>
          <w14:textFill>
            <w14:solidFill>
              <w14:schemeClr w14:val="tx1"/>
            </w14:solidFill>
          </w14:textFill>
        </w:rPr>
        <w:t>化服务顺利进行。</w:t>
      </w:r>
    </w:p>
    <w:p>
      <w:pPr>
        <w:keepNext w:val="0"/>
        <w:keepLines w:val="0"/>
        <w:pageBreakBefore w:val="0"/>
        <w:kinsoku/>
        <w:wordWrap/>
        <w:overflowPunct/>
        <w:topLinePunct w:val="0"/>
        <w:autoSpaceDE/>
        <w:autoSpaceDN/>
        <w:bidi w:val="0"/>
        <w:adjustRightInd/>
        <w:spacing w:line="594" w:lineRule="exact"/>
        <w:textAlignment w:val="auto"/>
        <w:rPr>
          <w:rFonts w:hint="default"/>
        </w:rPr>
      </w:pPr>
    </w:p>
    <w:p>
      <w:pPr>
        <w:pStyle w:val="31"/>
        <w:keepNext w:val="0"/>
        <w:keepLines w:val="0"/>
        <w:pageBreakBefore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.重庆市大足区农业农村委支持的产业和环节</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.重庆市大足区供销合作社支持的产业和环节</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重庆市大足区农业社会化服务主体名录库</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w:t>
      </w:r>
      <w:r>
        <w:rPr>
          <w:rFonts w:hint="default" w:eastAsia="方正仿宋_GBK" w:cs="Times New Roman"/>
          <w:color w:val="000000" w:themeColor="text1"/>
          <w:sz w:val="32"/>
          <w:szCs w:val="32"/>
          <w:lang w:val="en-US" w:eastAsia="zh-CN"/>
          <w14:textFill>
            <w14:solidFill>
              <w14:schemeClr w14:val="tx1"/>
            </w14:solidFill>
          </w14:textFill>
        </w:rPr>
        <w:t>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w:t>
      </w:r>
      <w:r>
        <w:rPr>
          <w:rFonts w:hint="default" w:eastAsia="方正仿宋_GBK" w:cs="Times New Roman"/>
          <w:color w:val="000000" w:themeColor="text1"/>
          <w:sz w:val="32"/>
          <w:szCs w:val="32"/>
          <w:lang w:val="en-US" w:eastAsia="zh-CN"/>
          <w14:textFill>
            <w14:solidFill>
              <w14:schemeClr w14:val="tx1"/>
            </w14:solidFill>
          </w14:textFill>
        </w:rPr>
        <w:t>农业社会化服务对象申报表</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w:t>
      </w:r>
      <w:r>
        <w:rPr>
          <w:rFonts w:hint="default" w:eastAsia="方正仿宋_GBK" w:cs="Times New Roman"/>
          <w:color w:val="000000" w:themeColor="text1"/>
          <w:sz w:val="32"/>
          <w:szCs w:val="32"/>
          <w:lang w:val="en-US" w:eastAsia="zh-CN"/>
          <w14:textFill>
            <w14:solidFill>
              <w14:schemeClr w14:val="tx1"/>
            </w14:solidFill>
          </w14:textFill>
        </w:rPr>
        <w:t>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w:t>
      </w:r>
      <w:r>
        <w:rPr>
          <w:rFonts w:hint="default" w:eastAsia="方正仿宋_GBK" w:cs="Times New Roman"/>
          <w:color w:val="000000" w:themeColor="text1"/>
          <w:sz w:val="32"/>
          <w:szCs w:val="32"/>
          <w:lang w:val="en-US" w:eastAsia="zh-CN"/>
          <w14:textFill>
            <w14:solidFill>
              <w14:schemeClr w14:val="tx1"/>
            </w14:solidFill>
          </w14:textFill>
        </w:rPr>
        <w:t>农业社会化服务项目责任书</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年农业社会化服务作业合同</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w:t>
      </w:r>
      <w:r>
        <w:rPr>
          <w:rFonts w:hint="default" w:eastAsia="方正仿宋_GBK" w:cs="Times New Roman"/>
          <w:color w:val="000000" w:themeColor="text1"/>
          <w:sz w:val="32"/>
          <w:szCs w:val="32"/>
          <w:lang w:val="en-US" w:eastAsia="zh-CN"/>
          <w14:textFill>
            <w14:solidFill>
              <w14:schemeClr w14:val="tx1"/>
            </w14:solidFill>
          </w14:textFill>
        </w:rPr>
        <w:t>大足区农业生产社会化服务作业标准（试行）</w:t>
      </w:r>
    </w:p>
    <w:p>
      <w:pPr>
        <w:pStyle w:val="31"/>
        <w:keepNext w:val="0"/>
        <w:keepLines w:val="0"/>
        <w:pageBreakBefore w:val="0"/>
        <w:kinsoku/>
        <w:wordWrap/>
        <w:overflowPunct/>
        <w:topLinePunct w:val="0"/>
        <w:autoSpaceDE/>
        <w:autoSpaceDN/>
        <w:bidi w:val="0"/>
        <w:adjustRightInd/>
        <w:snapToGrid w:val="0"/>
        <w:spacing w:line="594" w:lineRule="exact"/>
        <w:ind w:left="1920" w:leftChars="500" w:hanging="320" w:hangingChars="1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xx</w:t>
      </w:r>
      <w:r>
        <w:rPr>
          <w:rFonts w:hint="eastAsia"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xx</w:t>
      </w:r>
      <w:r>
        <w:rPr>
          <w:rFonts w:hint="eastAsia" w:eastAsia="方正仿宋_GBK" w:cs="Times New Roman"/>
          <w:color w:val="000000" w:themeColor="text1"/>
          <w:sz w:val="32"/>
          <w:szCs w:val="32"/>
          <w:lang w:val="en-US" w:eastAsia="zh-CN"/>
          <w14:textFill>
            <w14:solidFill>
              <w14:schemeClr w14:val="tx1"/>
            </w14:solidFill>
          </w14:textFill>
        </w:rPr>
        <w:t>村农业社会化服务作业完成情况分区域分环节登记表</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1600" w:firstLineChars="5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eastAsia" w:eastAsia="方正仿宋_GBK" w:cs="Times New Roman"/>
          <w:color w:val="000000" w:themeColor="text1"/>
          <w:sz w:val="32"/>
          <w:szCs w:val="32"/>
          <w:lang w:val="en-US" w:eastAsia="zh-CN"/>
          <w14:textFill>
            <w14:solidFill>
              <w14:schemeClr w14:val="tx1"/>
            </w14:solidFill>
          </w14:textFill>
        </w:rPr>
        <w:t>.重庆市大足区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eastAsia" w:eastAsia="方正仿宋_GBK" w:cs="Times New Roman"/>
          <w:color w:val="000000" w:themeColor="text1"/>
          <w:sz w:val="32"/>
          <w:szCs w:val="32"/>
          <w:lang w:val="en-US" w:eastAsia="zh-CN"/>
          <w14:textFill>
            <w14:solidFill>
              <w14:schemeClr w14:val="tx1"/>
            </w14:solidFill>
          </w14:textFill>
        </w:rPr>
        <w:t>年农业社会化服务村镇核实表</w:t>
      </w:r>
    </w:p>
    <w:p>
      <w:pPr>
        <w:pStyle w:val="31"/>
        <w:keepNext w:val="0"/>
        <w:keepLines w:val="0"/>
        <w:pageBreakBefore w:val="0"/>
        <w:kinsoku/>
        <w:wordWrap/>
        <w:overflowPunct/>
        <w:topLinePunct w:val="0"/>
        <w:autoSpaceDE/>
        <w:autoSpaceDN/>
        <w:bidi w:val="0"/>
        <w:adjustRightInd/>
        <w:snapToGrid w:val="0"/>
        <w:spacing w:line="594" w:lineRule="exact"/>
        <w:ind w:left="1920" w:leftChars="500" w:hanging="320" w:hangingChars="1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重庆市大足区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xx</w:t>
      </w:r>
      <w:r>
        <w:rPr>
          <w:rFonts w:hint="eastAsia" w:eastAsia="方正仿宋_GBK" w:cs="Times New Roman"/>
          <w:color w:val="000000" w:themeColor="text1"/>
          <w:sz w:val="32"/>
          <w:szCs w:val="32"/>
          <w:lang w:val="en-US" w:eastAsia="zh-CN"/>
          <w14:textFill>
            <w14:solidFill>
              <w14:schemeClr w14:val="tx1"/>
            </w14:solidFill>
          </w14:textFill>
        </w:rPr>
        <w:t>镇农业社会化服务作业完成情况汇总表</w:t>
      </w:r>
    </w:p>
    <w:p>
      <w:pPr>
        <w:pStyle w:val="31"/>
        <w:keepNext w:val="0"/>
        <w:keepLines w:val="0"/>
        <w:pageBreakBefore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pPr>
        <w:spacing w:line="594" w:lineRule="exact"/>
        <w:jc w:val="both"/>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pStyle w:val="10"/>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pStyle w:val="10"/>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pStyle w:val="10"/>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rPr>
          <w:rFonts w:hint="eastAsia"/>
          <w:lang w:val="en-US" w:eastAsia="zh-CN"/>
        </w:rPr>
      </w:pPr>
    </w:p>
    <w:p>
      <w:pPr>
        <w:spacing w:line="594" w:lineRule="exact"/>
        <w:jc w:val="both"/>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r>
        <w:rPr>
          <w:rFonts w:hint="default" w:ascii="Times New Roman" w:hAnsi="Times New Roman" w:eastAsia="方正黑体_GBK" w:cs="Times New Roman"/>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Style w:val="31"/>
        <w:snapToGrid w:val="0"/>
        <w:spacing w:line="594" w:lineRule="exact"/>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w:t>
      </w:r>
      <w:bookmarkStart w:id="18" w:name="OLE_LINK10"/>
      <w:r>
        <w:rPr>
          <w:rFonts w:hint="eastAsia" w:ascii="方正小标宋_GBK" w:hAnsi="方正小标宋_GBK" w:eastAsia="方正小标宋_GBK" w:cs="方正小标宋_GBK"/>
          <w:b w:val="0"/>
          <w:bCs w:val="0"/>
          <w:sz w:val="44"/>
          <w:szCs w:val="44"/>
          <w:lang w:val="en-US" w:eastAsia="zh-CN"/>
        </w:rPr>
        <w:t>庆市大足区农业农村委支持的产业和环节</w:t>
      </w:r>
      <w:bookmarkEnd w:id="18"/>
    </w:p>
    <w:tbl>
      <w:tblPr>
        <w:tblStyle w:val="14"/>
        <w:tblpPr w:leftFromText="180" w:rightFromText="180" w:vertAnchor="text" w:horzAnchor="page" w:tblpX="1618" w:tblpY="242"/>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080"/>
        <w:gridCol w:w="1110"/>
        <w:gridCol w:w="1125"/>
        <w:gridCol w:w="1095"/>
        <w:gridCol w:w="1373"/>
        <w:gridCol w:w="114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bookmarkStart w:id="19" w:name="OLE_LINK16" w:colFirst="0" w:colLast="7"/>
            <w:r>
              <w:rPr>
                <w:rFonts w:hint="eastAsia" w:ascii="方正楷体_GBK" w:hAnsi="方正楷体_GBK" w:eastAsia="方正楷体_GBK" w:cs="方正楷体_GBK"/>
                <w:color w:val="auto"/>
                <w:sz w:val="21"/>
                <w:szCs w:val="21"/>
                <w:vertAlign w:val="baseline"/>
                <w:lang w:val="en-US" w:eastAsia="zh-CN"/>
              </w:rPr>
              <w:t>补助环节</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实际亩数（万亩）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折算系数</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系数亩数（万亩）</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市场均价（元/亩）</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补助单价（元/亩吨）</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补助金额（万元）</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bookmarkStart w:id="20" w:name="OLE_LINK13" w:colFirst="0" w:colLast="7"/>
            <w:r>
              <w:rPr>
                <w:rFonts w:hint="eastAsia" w:ascii="方正仿宋_GBK" w:hAnsi="方正仿宋_GBK" w:eastAsia="方正仿宋_GBK" w:cs="方正仿宋_GBK"/>
                <w:color w:val="auto"/>
                <w:sz w:val="21"/>
                <w:szCs w:val="21"/>
                <w:vertAlign w:val="baseline"/>
                <w:lang w:val="en-US" w:eastAsia="zh-CN"/>
              </w:rPr>
              <w:t>水稻机耕</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75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37</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185</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水稻飞防</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4</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52</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38</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40</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飞防</w:t>
            </w: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水稻机收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36</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180</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水稻烘干（</w:t>
            </w: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25</w:t>
            </w:r>
            <w:r>
              <w:rPr>
                <w:rFonts w:hint="eastAsia" w:ascii="方正仿宋_GBK" w:hAnsi="方正仿宋_GBK" w:eastAsia="方正仿宋_GBK" w:cs="方正仿宋_GBK"/>
                <w:color w:val="auto"/>
                <w:sz w:val="21"/>
                <w:szCs w:val="21"/>
                <w:vertAlign w:val="baseline"/>
                <w:lang w:val="en-US" w:eastAsia="zh-CN"/>
              </w:rPr>
              <w:t>万吨）</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65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150</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40</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50</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烘干</w:t>
            </w: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吨换算为机收</w:t>
            </w: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油菜机播</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13</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32</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16</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油菜机收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65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33</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82</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bookmarkEnd w:id="19"/>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合计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19</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553</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bl>
    <w:p>
      <w:pPr>
        <w:spacing w:line="594" w:lineRule="exact"/>
        <w:jc w:val="both"/>
        <w:rPr>
          <w:rFonts w:hint="eastAsia" w:ascii="方正黑体_GBK" w:hAnsi="方正黑体_GBK" w:eastAsia="方正黑体_GBK" w:cs="方正黑体_GBK"/>
          <w:color w:val="auto"/>
          <w:kern w:val="0"/>
          <w:sz w:val="32"/>
          <w:szCs w:val="32"/>
          <w:lang w:val="en-US" w:eastAsia="zh-CN"/>
        </w:rPr>
      </w:pPr>
    </w:p>
    <w:p>
      <w:pPr>
        <w:spacing w:line="594" w:lineRule="exact"/>
        <w:jc w:val="both"/>
        <w:rPr>
          <w:rFonts w:hint="eastAsia" w:ascii="方正黑体_GBK" w:hAnsi="方正黑体_GBK" w:eastAsia="方正黑体_GBK" w:cs="方正黑体_GBK"/>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r>
        <w:rPr>
          <w:rFonts w:hint="default" w:ascii="Times New Roman" w:hAnsi="Times New Roman" w:eastAsia="方正黑体_GBK" w:cs="Times New Roman"/>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lang w:val="en-US" w:eastAsia="zh-CN"/>
        </w:rPr>
      </w:pPr>
    </w:p>
    <w:p>
      <w:pPr>
        <w:pStyle w:val="31"/>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重庆市大足区供销合作社支持的产业和环节</w:t>
      </w:r>
    </w:p>
    <w:tbl>
      <w:tblPr>
        <w:tblStyle w:val="14"/>
        <w:tblpPr w:leftFromText="180" w:rightFromText="180" w:vertAnchor="text" w:horzAnchor="page" w:tblpX="1618" w:tblpY="242"/>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080"/>
        <w:gridCol w:w="1110"/>
        <w:gridCol w:w="1125"/>
        <w:gridCol w:w="1095"/>
        <w:gridCol w:w="1125"/>
        <w:gridCol w:w="114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补助环节</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实际亩数（万亩）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折算系数</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系数亩数（万亩）</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市场均价（元/亩）</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补助单价（元/亩）</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补助金额（万元）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color w:val="auto"/>
                <w:sz w:val="21"/>
                <w:szCs w:val="21"/>
                <w:vertAlign w:val="baseline"/>
                <w:lang w:val="en-US" w:eastAsia="zh-CN"/>
              </w:rPr>
            </w:pPr>
            <w:r>
              <w:rPr>
                <w:rFonts w:hint="eastAsia" w:ascii="方正楷体_GBK" w:hAnsi="方正楷体_GBK" w:eastAsia="方正楷体_GBK" w:cs="方正楷体_GBK"/>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水稻全程托管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330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107</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32</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27</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水稻机耕</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525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55</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水稻飞防</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429</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33</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飞防</w:t>
            </w: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水稻机收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9</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494</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68</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4</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油菜机耕</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07</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7</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6</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油菜飞防</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59</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0767</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38</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9</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飞防</w:t>
            </w: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油菜机收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4</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104</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110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13</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高粱机耕</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33</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1155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23</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高粱机播</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38</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0988</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60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8</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36</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高粱机收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34</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0884</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31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10</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54</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合计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9</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24</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3014</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245</w:t>
            </w:r>
            <w:r>
              <w:rPr>
                <w:rFonts w:hint="eastAsia" w:ascii="方正仿宋_GBK" w:hAnsi="方正仿宋_GBK" w:eastAsia="方正仿宋_GBK" w:cs="方正仿宋_GBK"/>
                <w:color w:val="auto"/>
                <w:sz w:val="21"/>
                <w:szCs w:val="21"/>
                <w:vertAlign w:val="baseline"/>
                <w:lang w:val="en-US" w:eastAsia="zh-CN"/>
              </w:rPr>
              <w:t>.</w:t>
            </w:r>
            <w:r>
              <w:rPr>
                <w:rFonts w:hint="default" w:ascii="Times New Roman" w:hAnsi="Times New Roman" w:eastAsia="方正仿宋_GBK" w:cs="Times New Roman"/>
                <w:color w:val="auto"/>
                <w:sz w:val="21"/>
                <w:szCs w:val="21"/>
                <w:vertAlign w:val="baseline"/>
                <w:lang w:val="en-US" w:eastAsia="zh-CN"/>
              </w:rPr>
              <w:t>00</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r>
    </w:tbl>
    <w:p>
      <w:pPr>
        <w:pStyle w:val="31"/>
        <w:snapToGrid w:val="0"/>
        <w:spacing w:line="594" w:lineRule="exact"/>
        <w:ind w:left="0" w:leftChars="0" w:firstLine="0" w:firstLineChars="0"/>
        <w:jc w:val="center"/>
        <w:rPr>
          <w:rFonts w:hint="eastAsia" w:asciiTheme="majorEastAsia" w:hAnsiTheme="majorEastAsia" w:eastAsiaTheme="majorEastAsia" w:cstheme="majorEastAsia"/>
          <w:b/>
          <w:bCs/>
          <w:sz w:val="36"/>
          <w:szCs w:val="36"/>
        </w:rPr>
      </w:pPr>
    </w:p>
    <w:p>
      <w:pPr>
        <w:spacing w:line="594" w:lineRule="exact"/>
        <w:jc w:val="both"/>
        <w:rPr>
          <w:rFonts w:hint="eastAsia" w:ascii="方正黑体_GBK" w:hAnsi="方正黑体_GBK" w:eastAsia="方正黑体_GBK" w:cs="方正黑体_GBK"/>
          <w:color w:val="auto"/>
          <w:kern w:val="0"/>
          <w:sz w:val="32"/>
          <w:szCs w:val="32"/>
          <w:lang w:val="en-US" w:eastAsia="zh-CN"/>
        </w:rPr>
      </w:pPr>
    </w:p>
    <w:p>
      <w:pPr>
        <w:spacing w:line="594" w:lineRule="exact"/>
        <w:jc w:val="both"/>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r>
        <w:rPr>
          <w:rFonts w:hint="default" w:ascii="Times New Roman" w:hAnsi="Times New Roman" w:eastAsia="方正黑体_GBK" w:cs="Times New Roman"/>
          <w:color w:val="auto"/>
          <w:kern w:val="0"/>
          <w:sz w:val="32"/>
          <w:szCs w:val="32"/>
          <w:lang w:val="en-US" w:eastAsia="zh-CN"/>
        </w:rPr>
        <w:t>3</w:t>
      </w:r>
    </w:p>
    <w:p>
      <w:pPr>
        <w:pStyle w:val="31"/>
        <w:snapToGrid w:val="0"/>
        <w:spacing w:line="594" w:lineRule="exact"/>
        <w:ind w:left="0" w:leftChars="0" w:firstLine="0" w:firstLineChars="0"/>
        <w:jc w:val="center"/>
        <w:rPr>
          <w:rFonts w:hint="eastAsia" w:ascii="方正小标宋_GBK" w:hAnsi="方正小标宋_GBK" w:eastAsia="方正小标宋_GBK" w:cs="方正小标宋_GBK"/>
          <w:b w:val="0"/>
          <w:bCs w:val="0"/>
          <w:sz w:val="44"/>
          <w:szCs w:val="44"/>
        </w:rPr>
      </w:pPr>
    </w:p>
    <w:p>
      <w:pPr>
        <w:pStyle w:val="31"/>
        <w:snapToGrid w:val="0"/>
        <w:spacing w:line="594" w:lineRule="exact"/>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w:t>
      </w:r>
      <w:r>
        <w:rPr>
          <w:rFonts w:hint="eastAsia" w:ascii="方正小标宋_GBK" w:hAnsi="方正小标宋_GBK" w:eastAsia="方正小标宋_GBK" w:cs="方正小标宋_GBK"/>
          <w:b w:val="0"/>
          <w:bCs w:val="0"/>
          <w:sz w:val="44"/>
          <w:szCs w:val="44"/>
          <w:lang w:eastAsia="zh-CN"/>
        </w:rPr>
        <w:t>大足</w:t>
      </w:r>
      <w:r>
        <w:rPr>
          <w:rFonts w:hint="eastAsia" w:ascii="方正小标宋_GBK" w:hAnsi="方正小标宋_GBK" w:eastAsia="方正小标宋_GBK" w:cs="方正小标宋_GBK"/>
          <w:b w:val="0"/>
          <w:bCs w:val="0"/>
          <w:sz w:val="44"/>
          <w:szCs w:val="44"/>
        </w:rPr>
        <w:t>区农业社会化服务主体名录库</w:t>
      </w:r>
    </w:p>
    <w:p>
      <w:pPr>
        <w:pStyle w:val="31"/>
        <w:snapToGrid w:val="0"/>
        <w:spacing w:line="594" w:lineRule="exact"/>
        <w:ind w:left="0" w:leftChars="0" w:firstLine="0" w:firstLineChars="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（承担</w:t>
      </w:r>
      <w:r>
        <w:rPr>
          <w:rFonts w:hint="default" w:ascii="Times New Roman" w:hAnsi="Times New Roman" w:eastAsia="方正楷体_GBK" w:cs="Times New Roman"/>
          <w:sz w:val="32"/>
          <w:szCs w:val="32"/>
        </w:rPr>
        <w:t>2025</w:t>
      </w:r>
      <w:r>
        <w:rPr>
          <w:rFonts w:hint="eastAsia" w:ascii="方正楷体_GBK" w:hAnsi="方正楷体_GBK" w:eastAsia="方正楷体_GBK" w:cs="方正楷体_GBK"/>
          <w:sz w:val="32"/>
          <w:szCs w:val="32"/>
        </w:rPr>
        <w:t>年社会化服务项目）</w:t>
      </w:r>
    </w:p>
    <w:p>
      <w:pPr>
        <w:pStyle w:val="31"/>
        <w:snapToGrid w:val="0"/>
        <w:spacing w:line="594" w:lineRule="exact"/>
        <w:ind w:left="0" w:leftChars="0" w:firstLine="0" w:firstLineChars="0"/>
        <w:jc w:val="center"/>
        <w:rPr>
          <w:rFonts w:hint="eastAsia" w:ascii="方正楷体_GBK" w:hAnsi="方正楷体_GBK" w:eastAsia="方正楷体_GBK" w:cs="方正楷体_GBK"/>
          <w:sz w:val="32"/>
          <w:szCs w:val="32"/>
        </w:rPr>
      </w:pPr>
    </w:p>
    <w:tbl>
      <w:tblPr>
        <w:tblStyle w:val="13"/>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188"/>
        <w:gridCol w:w="1188"/>
        <w:gridCol w:w="1344"/>
        <w:gridCol w:w="1416"/>
        <w:gridCol w:w="1122"/>
        <w:gridCol w:w="118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序号</w:t>
            </w:r>
          </w:p>
        </w:tc>
        <w:tc>
          <w:tcPr>
            <w:tcW w:w="1188"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pacing w:val="-20"/>
                <w:sz w:val="21"/>
                <w:szCs w:val="21"/>
              </w:rPr>
            </w:pPr>
            <w:r>
              <w:rPr>
                <w:rFonts w:hint="eastAsia" w:ascii="方正楷体_GBK" w:hAnsi="方正楷体_GBK" w:eastAsia="方正楷体_GBK" w:cs="方正楷体_GBK"/>
                <w:bCs/>
                <w:color w:val="000000"/>
                <w:spacing w:val="-20"/>
                <w:sz w:val="21"/>
                <w:szCs w:val="21"/>
              </w:rPr>
              <w:t>服务主体名称</w:t>
            </w:r>
          </w:p>
        </w:tc>
        <w:tc>
          <w:tcPr>
            <w:tcW w:w="1188"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服务主体详细地址</w:t>
            </w:r>
          </w:p>
        </w:tc>
        <w:tc>
          <w:tcPr>
            <w:tcW w:w="1344"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服务主体已从事服务年限（年）</w:t>
            </w:r>
          </w:p>
        </w:tc>
        <w:tc>
          <w:tcPr>
            <w:tcW w:w="1416"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服务主体自有农机具数量（台套）</w:t>
            </w:r>
          </w:p>
        </w:tc>
        <w:tc>
          <w:tcPr>
            <w:tcW w:w="1122"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服务主体自有持证机手数量（人）</w:t>
            </w:r>
          </w:p>
        </w:tc>
        <w:tc>
          <w:tcPr>
            <w:tcW w:w="1182"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服务主体负责人</w:t>
            </w:r>
          </w:p>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姓名</w:t>
            </w:r>
          </w:p>
        </w:tc>
        <w:tc>
          <w:tcPr>
            <w:tcW w:w="1215" w:type="dxa"/>
            <w:vAlign w:val="center"/>
          </w:tcPr>
          <w:p>
            <w:pPr>
              <w:pStyle w:val="31"/>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楷体_GBK" w:hAnsi="方正楷体_GBK" w:eastAsia="方正楷体_GBK" w:cs="方正楷体_GBK"/>
                <w:bCs/>
                <w:color w:val="000000"/>
                <w:sz w:val="21"/>
                <w:szCs w:val="21"/>
              </w:rPr>
            </w:pPr>
            <w:r>
              <w:rPr>
                <w:rFonts w:hint="eastAsia" w:ascii="方正楷体_GBK" w:hAnsi="方正楷体_GBK" w:eastAsia="方正楷体_GBK" w:cs="方正楷体_GBK"/>
                <w:bCs/>
                <w:color w:val="000000"/>
                <w:sz w:val="21"/>
                <w:szCs w:val="21"/>
              </w:rPr>
              <w:t>服务主体负责人联系电话（手机）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1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8"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344"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416"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2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182"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c>
          <w:tcPr>
            <w:tcW w:w="1215" w:type="dxa"/>
            <w:vAlign w:val="top"/>
          </w:tcPr>
          <w:p>
            <w:pPr>
              <w:pStyle w:val="31"/>
              <w:snapToGrid w:val="0"/>
              <w:spacing w:line="594" w:lineRule="exact"/>
              <w:ind w:firstLine="0" w:firstLineChars="0"/>
              <w:rPr>
                <w:rFonts w:hint="eastAsia" w:ascii="方正仿宋_GBK" w:hAnsi="方正仿宋_GBK" w:eastAsia="方正仿宋_GBK" w:cs="方正仿宋_GBK"/>
                <w:sz w:val="21"/>
                <w:szCs w:val="21"/>
              </w:rPr>
            </w:pPr>
          </w:p>
        </w:tc>
      </w:tr>
    </w:tbl>
    <w:p>
      <w:pPr>
        <w:spacing w:line="594" w:lineRule="exact"/>
        <w:jc w:val="both"/>
        <w:rPr>
          <w:rFonts w:hint="eastAsia" w:ascii="方正黑体_GBK" w:hAnsi="方正黑体_GBK" w:eastAsia="方正黑体_GBK" w:cs="方正黑体_GBK"/>
          <w:color w:val="auto"/>
          <w:kern w:val="0"/>
          <w:sz w:val="32"/>
          <w:szCs w:val="32"/>
          <w:lang w:val="en-US" w:eastAsia="zh-CN"/>
        </w:rPr>
      </w:pPr>
    </w:p>
    <w:p>
      <w:pPr>
        <w:spacing w:line="594" w:lineRule="exact"/>
        <w:jc w:val="both"/>
        <w:rPr>
          <w:rFonts w:hint="eastAsia" w:ascii="方正黑体_GBK" w:hAnsi="方正黑体_GBK" w:eastAsia="方正黑体_GBK" w:cs="方正黑体_GBK"/>
          <w:color w:val="auto"/>
          <w:kern w:val="0"/>
          <w:sz w:val="32"/>
          <w:szCs w:val="32"/>
          <w:lang w:val="en-US" w:eastAsia="zh-CN"/>
        </w:rPr>
      </w:pPr>
    </w:p>
    <w:p>
      <w:pPr>
        <w:spacing w:line="594" w:lineRule="exact"/>
        <w:jc w:val="both"/>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r>
        <w:rPr>
          <w:rFonts w:hint="default" w:ascii="Times New Roman" w:hAnsi="Times New Roman" w:eastAsia="方正黑体_GBK" w:cs="Times New Roman"/>
          <w:color w:val="auto"/>
          <w:kern w:val="0"/>
          <w:sz w:val="32"/>
          <w:szCs w:val="32"/>
          <w:lang w:val="en-US" w:eastAsia="zh-CN"/>
        </w:rPr>
        <w:t>4</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20" w:line="594" w:lineRule="exact"/>
        <w:jc w:val="both"/>
        <w:textAlignment w:val="auto"/>
        <w:rPr>
          <w:rFonts w:hint="eastAsia" w:ascii="方正小标宋_GBK" w:hAnsi="方正小标宋_GBK" w:eastAsia="方正小标宋_GBK" w:cs="方正小标宋_GBK"/>
          <w:b w:val="0"/>
          <w:bCs w:val="0"/>
          <w:color w:val="auto"/>
          <w:w w:val="97"/>
          <w:sz w:val="44"/>
          <w:szCs w:val="44"/>
        </w:rPr>
      </w:pPr>
      <w:r>
        <w:rPr>
          <w:rFonts w:hint="eastAsia" w:ascii="方正小标宋_GBK" w:hAnsi="方正小标宋_GBK" w:eastAsia="方正小标宋_GBK" w:cs="方正小标宋_GBK"/>
          <w:b w:val="0"/>
          <w:bCs w:val="0"/>
          <w:color w:val="auto"/>
          <w:w w:val="97"/>
          <w:kern w:val="0"/>
          <w:sz w:val="44"/>
          <w:szCs w:val="44"/>
          <w:lang w:eastAsia="zh-CN"/>
        </w:rPr>
        <w:t>重庆市</w:t>
      </w:r>
      <w:r>
        <w:rPr>
          <w:rFonts w:hint="eastAsia" w:ascii="方正小标宋_GBK" w:hAnsi="方正小标宋_GBK" w:eastAsia="方正小标宋_GBK" w:cs="方正小标宋_GBK"/>
          <w:b w:val="0"/>
          <w:bCs w:val="0"/>
          <w:color w:val="auto"/>
          <w:w w:val="97"/>
          <w:kern w:val="0"/>
          <w:sz w:val="44"/>
          <w:szCs w:val="44"/>
        </w:rPr>
        <w:t>大足</w:t>
      </w:r>
      <w:r>
        <w:rPr>
          <w:rFonts w:hint="eastAsia" w:ascii="方正小标宋_GBK" w:hAnsi="方正小标宋_GBK" w:eastAsia="方正小标宋_GBK" w:cs="方正小标宋_GBK"/>
          <w:b w:val="0"/>
          <w:bCs w:val="0"/>
          <w:color w:val="auto"/>
          <w:w w:val="97"/>
          <w:sz w:val="44"/>
          <w:szCs w:val="44"/>
        </w:rPr>
        <w:t>区</w:t>
      </w:r>
      <w:r>
        <w:rPr>
          <w:rFonts w:hint="default" w:ascii="Times New Roman" w:hAnsi="Times New Roman" w:eastAsia="方正小标宋_GBK" w:cs="Times New Roman"/>
          <w:b w:val="0"/>
          <w:bCs w:val="0"/>
          <w:color w:val="auto"/>
          <w:w w:val="97"/>
          <w:sz w:val="44"/>
          <w:szCs w:val="44"/>
        </w:rPr>
        <w:t>202</w:t>
      </w:r>
      <w:r>
        <w:rPr>
          <w:rFonts w:hint="default" w:ascii="Times New Roman" w:hAnsi="Times New Roman" w:eastAsia="方正小标宋_GBK" w:cs="Times New Roman"/>
          <w:b w:val="0"/>
          <w:bCs w:val="0"/>
          <w:color w:val="auto"/>
          <w:w w:val="97"/>
          <w:sz w:val="44"/>
          <w:szCs w:val="44"/>
          <w:lang w:val="en-US" w:eastAsia="zh-CN"/>
        </w:rPr>
        <w:t>5</w:t>
      </w:r>
      <w:r>
        <w:rPr>
          <w:rFonts w:hint="eastAsia" w:ascii="方正小标宋_GBK" w:hAnsi="方正小标宋_GBK" w:eastAsia="方正小标宋_GBK" w:cs="方正小标宋_GBK"/>
          <w:b w:val="0"/>
          <w:bCs w:val="0"/>
          <w:color w:val="auto"/>
          <w:w w:val="97"/>
          <w:sz w:val="44"/>
          <w:szCs w:val="44"/>
        </w:rPr>
        <w:t>年农业社会化服务对象申报表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服务对象（盖章）：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负责人</w:t>
      </w:r>
      <w:r>
        <w:rPr>
          <w:rFonts w:hint="eastAsia" w:ascii="方正仿宋_GBK" w:hAnsi="方正仿宋_GBK" w:eastAsia="方正仿宋_GBK" w:cs="方正仿宋_GBK"/>
          <w:color w:val="auto"/>
          <w:sz w:val="28"/>
          <w:szCs w:val="28"/>
          <w:lang w:eastAsia="zh-CN"/>
        </w:rPr>
        <w:t>（签字）</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联系电话：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间：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月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p>
    <w:tbl>
      <w:tblPr>
        <w:tblStyle w:val="13"/>
        <w:tblpPr w:leftFromText="180" w:rightFromText="180" w:vertAnchor="text" w:horzAnchor="page" w:tblpX="1633" w:tblpY="175"/>
        <w:tblOverlap w:val="never"/>
        <w:tblW w:w="9165" w:type="dxa"/>
        <w:tblInd w:w="0" w:type="dxa"/>
        <w:tblLayout w:type="fixed"/>
        <w:tblCellMar>
          <w:top w:w="0" w:type="dxa"/>
          <w:left w:w="108" w:type="dxa"/>
          <w:bottom w:w="0" w:type="dxa"/>
          <w:right w:w="108" w:type="dxa"/>
        </w:tblCellMar>
      </w:tblPr>
      <w:tblGrid>
        <w:gridCol w:w="1954"/>
        <w:gridCol w:w="7211"/>
      </w:tblGrid>
      <w:tr>
        <w:tblPrEx>
          <w:tblCellMar>
            <w:top w:w="0" w:type="dxa"/>
            <w:left w:w="108" w:type="dxa"/>
            <w:bottom w:w="0" w:type="dxa"/>
            <w:right w:w="108" w:type="dxa"/>
          </w:tblCellMar>
        </w:tblPrEx>
        <w:trPr>
          <w:trHeight w:val="90" w:hRule="atLeast"/>
        </w:trPr>
        <w:tc>
          <w:tcPr>
            <w:tcW w:w="916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lang w:val="en-US" w:eastAsia="zh-CN"/>
              </w:rPr>
              <w:t>作业内容</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highlight w:val="none"/>
              </w:rPr>
              <w:t>水稻</w:t>
            </w:r>
            <w:r>
              <w:rPr>
                <w:rFonts w:hint="eastAsia" w:ascii="方正仿宋_GBK" w:hAnsi="方正仿宋_GBK" w:eastAsia="方正仿宋_GBK" w:cs="方正仿宋_GBK"/>
                <w:color w:val="auto"/>
                <w:sz w:val="28"/>
                <w:szCs w:val="28"/>
                <w:highlight w:val="none"/>
                <w:lang w:val="en-US" w:eastAsia="zh-CN"/>
              </w:rPr>
              <w:t xml:space="preserve">      （环节）</w:t>
            </w:r>
            <w:r>
              <w:rPr>
                <w:rFonts w:hint="eastAsia" w:ascii="方正仿宋_GBK" w:hAnsi="方正仿宋_GBK" w:eastAsia="方正仿宋_GBK" w:cs="方正仿宋_GBK"/>
                <w:color w:val="auto"/>
                <w:sz w:val="28"/>
                <w:szCs w:val="28"/>
                <w:highlight w:val="none"/>
                <w:u w:val="none"/>
                <w:lang w:eastAsia="zh-CN"/>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亩； </w:t>
            </w:r>
            <w:r>
              <w:rPr>
                <w:rFonts w:hint="eastAsia" w:ascii="方正仿宋_GBK" w:hAnsi="方正仿宋_GBK" w:eastAsia="方正仿宋_GBK" w:cs="方正仿宋_GBK"/>
                <w:color w:val="auto"/>
                <w:sz w:val="28"/>
                <w:szCs w:val="28"/>
                <w:highlight w:val="none"/>
              </w:rPr>
              <w:t>油菜</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环节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 xml:space="preserve">   亩</w:t>
            </w:r>
          </w:p>
          <w:p>
            <w:pPr>
              <w:spacing w:line="594" w:lineRule="exact"/>
              <w:ind w:firstLine="1400" w:firstLineChars="5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highlight w:val="none"/>
                <w:lang w:val="en-US" w:eastAsia="zh-CN"/>
              </w:rPr>
              <w:t>高粱      （环节）    亩。</w:t>
            </w:r>
          </w:p>
        </w:tc>
      </w:tr>
      <w:tr>
        <w:tblPrEx>
          <w:tblCellMar>
            <w:top w:w="0" w:type="dxa"/>
            <w:left w:w="108" w:type="dxa"/>
            <w:bottom w:w="0" w:type="dxa"/>
            <w:right w:w="108" w:type="dxa"/>
          </w:tblCellMar>
        </w:tblPrEx>
        <w:trPr>
          <w:trHeight w:val="725" w:hRule="atLeast"/>
        </w:trPr>
        <w:tc>
          <w:tcPr>
            <w:tcW w:w="9165" w:type="dxa"/>
            <w:gridSpan w:val="2"/>
            <w:tcBorders>
              <w:top w:val="single" w:color="auto" w:sz="4" w:space="0"/>
              <w:left w:val="single" w:color="auto" w:sz="4" w:space="0"/>
              <w:bottom w:val="single" w:color="auto" w:sz="4" w:space="0"/>
              <w:right w:val="single" w:color="auto" w:sz="4" w:space="0"/>
            </w:tcBorders>
            <w:vAlign w:val="center"/>
          </w:tcPr>
          <w:p>
            <w:pPr>
              <w:spacing w:line="594" w:lineRule="exact"/>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地点</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rPr>
              <w:t xml:space="preserve">        </w:t>
            </w:r>
            <w:r>
              <w:rPr>
                <w:rFonts w:hint="eastAsia" w:ascii="方正仿宋_GBK" w:hAnsi="方正仿宋_GBK" w:eastAsia="方正仿宋_GBK" w:cs="方正仿宋_GBK"/>
                <w:color w:val="auto"/>
                <w:kern w:val="0"/>
                <w:sz w:val="28"/>
                <w:szCs w:val="28"/>
              </w:rPr>
              <w:t xml:space="preserve">村    </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 xml:space="preserve"> 社     </w:t>
            </w:r>
          </w:p>
        </w:tc>
      </w:tr>
      <w:tr>
        <w:tblPrEx>
          <w:tblCellMar>
            <w:top w:w="0" w:type="dxa"/>
            <w:left w:w="108" w:type="dxa"/>
            <w:bottom w:w="0" w:type="dxa"/>
            <w:right w:w="108" w:type="dxa"/>
          </w:tblCellMar>
        </w:tblPrEx>
        <w:trPr>
          <w:trHeight w:val="1681" w:hRule="atLeast"/>
        </w:trPr>
        <w:tc>
          <w:tcPr>
            <w:tcW w:w="195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村集体经济组织</w:t>
            </w:r>
            <w:r>
              <w:rPr>
                <w:rFonts w:hint="eastAsia" w:ascii="方正仿宋_GBK" w:hAnsi="方正仿宋_GBK" w:eastAsia="方正仿宋_GBK" w:cs="方正仿宋_GBK"/>
                <w:color w:val="auto"/>
                <w:sz w:val="28"/>
                <w:szCs w:val="28"/>
                <w:highlight w:val="none"/>
              </w:rPr>
              <w:t>审核意见</w:t>
            </w:r>
          </w:p>
        </w:tc>
        <w:tc>
          <w:tcPr>
            <w:tcW w:w="7211" w:type="dxa"/>
            <w:tcBorders>
              <w:top w:val="single" w:color="auto" w:sz="4" w:space="0"/>
              <w:left w:val="nil"/>
              <w:bottom w:val="single" w:color="auto" w:sz="4" w:space="0"/>
              <w:right w:val="single" w:color="auto" w:sz="4" w:space="0"/>
            </w:tcBorders>
          </w:tcPr>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负责人签字：</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盖章：          </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   月   日</w:t>
            </w:r>
          </w:p>
        </w:tc>
      </w:tr>
      <w:tr>
        <w:tblPrEx>
          <w:tblCellMar>
            <w:top w:w="0" w:type="dxa"/>
            <w:left w:w="108" w:type="dxa"/>
            <w:bottom w:w="0" w:type="dxa"/>
            <w:right w:w="108" w:type="dxa"/>
          </w:tblCellMar>
        </w:tblPrEx>
        <w:trPr>
          <w:trHeight w:val="1924" w:hRule="atLeast"/>
        </w:trPr>
        <w:tc>
          <w:tcPr>
            <w:tcW w:w="1954"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镇街</w:t>
            </w:r>
            <w:r>
              <w:rPr>
                <w:rFonts w:hint="eastAsia" w:ascii="方正仿宋_GBK" w:hAnsi="方正仿宋_GBK" w:eastAsia="方正仿宋_GBK" w:cs="方正仿宋_GBK"/>
                <w:color w:val="auto"/>
                <w:sz w:val="28"/>
                <w:szCs w:val="28"/>
                <w:lang w:eastAsia="zh-CN"/>
              </w:rPr>
              <w:t>产业发展</w:t>
            </w:r>
            <w:r>
              <w:rPr>
                <w:rFonts w:hint="eastAsia" w:ascii="方正仿宋_GBK" w:hAnsi="方正仿宋_GBK" w:eastAsia="方正仿宋_GBK" w:cs="方正仿宋_GBK"/>
                <w:color w:val="auto"/>
                <w:sz w:val="28"/>
                <w:szCs w:val="28"/>
              </w:rPr>
              <w:t>中心审核意见</w:t>
            </w:r>
          </w:p>
        </w:tc>
        <w:tc>
          <w:tcPr>
            <w:tcW w:w="7211" w:type="dxa"/>
            <w:tcBorders>
              <w:top w:val="single" w:color="auto" w:sz="4" w:space="0"/>
              <w:left w:val="nil"/>
              <w:bottom w:val="single" w:color="auto" w:sz="4" w:space="0"/>
              <w:right w:val="single" w:color="auto" w:sz="4" w:space="0"/>
            </w:tcBorders>
          </w:tcPr>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负责人签字：</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盖章：          </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   月   日</w:t>
            </w:r>
          </w:p>
        </w:tc>
      </w:tr>
      <w:tr>
        <w:tblPrEx>
          <w:tblCellMar>
            <w:top w:w="0" w:type="dxa"/>
            <w:left w:w="108" w:type="dxa"/>
            <w:bottom w:w="0" w:type="dxa"/>
            <w:right w:w="108" w:type="dxa"/>
          </w:tblCellMar>
        </w:tblPrEx>
        <w:trPr>
          <w:trHeight w:val="1656" w:hRule="atLeast"/>
        </w:trPr>
        <w:tc>
          <w:tcPr>
            <w:tcW w:w="1954" w:type="dxa"/>
            <w:tcBorders>
              <w:top w:val="single" w:color="auto" w:sz="4" w:space="0"/>
              <w:left w:val="single" w:color="auto" w:sz="4" w:space="0"/>
              <w:bottom w:val="single" w:color="auto" w:sz="4" w:space="0"/>
              <w:right w:val="single" w:color="auto" w:sz="4" w:space="0"/>
            </w:tcBorders>
            <w:vAlign w:val="center"/>
          </w:tcPr>
          <w:p>
            <w:pPr>
              <w:spacing w:line="594"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镇街人民政府</w:t>
            </w:r>
          </w:p>
          <w:p>
            <w:pPr>
              <w:spacing w:line="594"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审核意见</w:t>
            </w:r>
          </w:p>
        </w:tc>
        <w:tc>
          <w:tcPr>
            <w:tcW w:w="7211" w:type="dxa"/>
            <w:tcBorders>
              <w:top w:val="single" w:color="auto" w:sz="4" w:space="0"/>
              <w:left w:val="nil"/>
              <w:bottom w:val="single" w:color="auto" w:sz="4" w:space="0"/>
              <w:right w:val="single" w:color="auto" w:sz="4" w:space="0"/>
            </w:tcBorders>
          </w:tcPr>
          <w:p>
            <w:pPr>
              <w:spacing w:line="400" w:lineRule="exact"/>
              <w:ind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400" w:lineRule="exact"/>
              <w:jc w:val="both"/>
              <w:rPr>
                <w:rFonts w:hint="eastAsia" w:ascii="方正仿宋_GBK" w:hAnsi="方正仿宋_GBK" w:eastAsia="方正仿宋_GBK" w:cs="方正仿宋_GBK"/>
                <w:color w:val="auto"/>
                <w:sz w:val="28"/>
                <w:szCs w:val="28"/>
              </w:rPr>
            </w:pPr>
          </w:p>
          <w:p>
            <w:pPr>
              <w:spacing w:line="40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分管领导签字：</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盖章：         </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年   月   日</w:t>
            </w:r>
          </w:p>
        </w:tc>
      </w:tr>
    </w:tbl>
    <w:p>
      <w:pPr>
        <w:spacing w:line="594"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注：以种粮大户、集中连片</w:t>
      </w:r>
      <w:r>
        <w:rPr>
          <w:rFonts w:hint="default"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sz w:val="28"/>
          <w:szCs w:val="28"/>
        </w:rPr>
        <w:t>亩以上的专业合作社或村集体经济组织作为一个服务单元进行申报。</w:t>
      </w:r>
    </w:p>
    <w:p>
      <w:pPr>
        <w:spacing w:line="594"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widowControl/>
        <w:spacing w:line="594"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lang w:val="en-US" w:eastAsia="zh-CN"/>
        </w:rPr>
        <w:t>4</w:t>
      </w:r>
      <w:r>
        <w:rPr>
          <w:rFonts w:hint="eastAsia" w:ascii="方正黑体_GBK" w:hAnsi="方正黑体_GBK" w:eastAsia="方正黑体_GBK" w:cs="方正黑体_GBK"/>
          <w:color w:val="auto"/>
          <w:sz w:val="32"/>
          <w:szCs w:val="32"/>
        </w:rPr>
        <w:t>-</w:t>
      </w:r>
      <w:r>
        <w:rPr>
          <w:rFonts w:hint="default" w:ascii="Times New Roman" w:hAnsi="Times New Roman" w:eastAsia="方正黑体_GBK" w:cs="Times New Roman"/>
          <w:color w:val="auto"/>
          <w:sz w:val="32"/>
          <w:szCs w:val="32"/>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b w:val="0"/>
          <w:bCs w:val="0"/>
          <w:color w:val="auto"/>
          <w:sz w:val="36"/>
          <w:szCs w:val="36"/>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重庆市</w:t>
      </w:r>
      <w:r>
        <w:rPr>
          <w:rFonts w:hint="eastAsia" w:ascii="方正小标宋_GBK" w:hAnsi="方正小标宋_GBK" w:eastAsia="方正小标宋_GBK" w:cs="方正小标宋_GBK"/>
          <w:b w:val="0"/>
          <w:bCs w:val="0"/>
          <w:color w:val="auto"/>
          <w:sz w:val="44"/>
          <w:szCs w:val="44"/>
        </w:rPr>
        <w:t>大足区</w:t>
      </w:r>
      <w:r>
        <w:rPr>
          <w:rFonts w:hint="default" w:ascii="Times New Roman" w:hAnsi="Times New Roman" w:eastAsia="方正小标宋_GBK" w:cs="Times New Roman"/>
          <w:b w:val="0"/>
          <w:bCs w:val="0"/>
          <w:color w:val="auto"/>
          <w:sz w:val="44"/>
          <w:szCs w:val="44"/>
        </w:rPr>
        <w:t>xx</w:t>
      </w:r>
      <w:r>
        <w:rPr>
          <w:rFonts w:hint="eastAsia" w:ascii="方正小标宋_GBK" w:hAnsi="方正小标宋_GBK" w:eastAsia="方正小标宋_GBK" w:cs="方正小标宋_GBK"/>
          <w:b w:val="0"/>
          <w:bCs w:val="0"/>
          <w:color w:val="auto"/>
          <w:sz w:val="44"/>
          <w:szCs w:val="44"/>
        </w:rPr>
        <w:t>镇</w:t>
      </w:r>
      <w:r>
        <w:rPr>
          <w:rFonts w:hint="default" w:ascii="Times New Roman" w:hAnsi="Times New Roman" w:eastAsia="方正小标宋_GBK" w:cs="Times New Roman"/>
          <w:b w:val="0"/>
          <w:bCs w:val="0"/>
          <w:color w:val="auto"/>
          <w:sz w:val="44"/>
          <w:szCs w:val="44"/>
        </w:rPr>
        <w:t>xx</w:t>
      </w:r>
      <w:r>
        <w:rPr>
          <w:rFonts w:hint="eastAsia" w:ascii="方正小标宋_GBK" w:hAnsi="方正小标宋_GBK" w:eastAsia="方正小标宋_GBK" w:cs="方正小标宋_GBK"/>
          <w:b w:val="0"/>
          <w:bCs w:val="0"/>
          <w:color w:val="auto"/>
          <w:sz w:val="44"/>
          <w:szCs w:val="44"/>
        </w:rPr>
        <w:t>村农业社会化服务对象</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auto"/>
          <w:sz w:val="44"/>
          <w:szCs w:val="44"/>
        </w:rPr>
        <w:t>分区域登记申报表</w:t>
      </w:r>
    </w:p>
    <w:tbl>
      <w:tblPr>
        <w:tblStyle w:val="13"/>
        <w:tblW w:w="9146" w:type="dxa"/>
        <w:tblInd w:w="42" w:type="dxa"/>
        <w:tblLayout w:type="fixed"/>
        <w:tblCellMar>
          <w:top w:w="15" w:type="dxa"/>
          <w:left w:w="15" w:type="dxa"/>
          <w:bottom w:w="15" w:type="dxa"/>
          <w:right w:w="15" w:type="dxa"/>
        </w:tblCellMar>
      </w:tblPr>
      <w:tblGrid>
        <w:gridCol w:w="945"/>
        <w:gridCol w:w="1575"/>
        <w:gridCol w:w="1995"/>
        <w:gridCol w:w="2325"/>
        <w:gridCol w:w="2306"/>
      </w:tblGrid>
      <w:tr>
        <w:tblPrEx>
          <w:tblCellMar>
            <w:top w:w="15" w:type="dxa"/>
            <w:left w:w="15" w:type="dxa"/>
            <w:bottom w:w="15" w:type="dxa"/>
            <w:right w:w="15" w:type="dxa"/>
          </w:tblCellMar>
        </w:tblPrEx>
        <w:trPr>
          <w:trHeight w:val="697" w:hRule="atLeast"/>
        </w:trPr>
        <w:tc>
          <w:tcPr>
            <w:tcW w:w="9146" w:type="dxa"/>
            <w:gridSpan w:val="5"/>
            <w:tcBorders>
              <w:top w:val="single" w:color="auto" w:sz="4" w:space="0"/>
              <w:left w:val="single" w:color="auto" w:sz="4" w:space="0"/>
              <w:bottom w:val="single" w:color="auto" w:sz="4" w:space="0"/>
              <w:right w:val="single" w:color="auto" w:sz="4" w:space="0"/>
            </w:tcBorders>
            <w:vAlign w:val="center"/>
          </w:tcPr>
          <w:p>
            <w:pPr>
              <w:widowControl/>
              <w:spacing w:line="594" w:lineRule="exact"/>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服务对象：</w:t>
            </w:r>
          </w:p>
        </w:tc>
      </w:tr>
      <w:tr>
        <w:tblPrEx>
          <w:tblCellMar>
            <w:top w:w="15" w:type="dxa"/>
            <w:left w:w="15" w:type="dxa"/>
            <w:bottom w:w="15" w:type="dxa"/>
            <w:right w:w="15" w:type="dxa"/>
          </w:tblCellMar>
        </w:tblPrEx>
        <w:trPr>
          <w:trHeight w:val="683" w:hRule="atLeast"/>
        </w:trPr>
        <w:tc>
          <w:tcPr>
            <w:tcW w:w="9146" w:type="dxa"/>
            <w:gridSpan w:val="5"/>
            <w:tcBorders>
              <w:top w:val="single" w:color="auto" w:sz="4" w:space="0"/>
              <w:left w:val="single" w:color="000000" w:sz="4" w:space="0"/>
              <w:bottom w:val="single" w:color="auto" w:sz="4" w:space="0"/>
              <w:right w:val="single" w:color="000000" w:sz="4" w:space="0"/>
            </w:tcBorders>
            <w:vAlign w:val="center"/>
          </w:tcPr>
          <w:p>
            <w:pPr>
              <w:widowControl/>
              <w:spacing w:line="594" w:lineRule="exact"/>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村     社</w:t>
            </w:r>
          </w:p>
        </w:tc>
      </w:tr>
      <w:tr>
        <w:tblPrEx>
          <w:tblCellMar>
            <w:top w:w="15" w:type="dxa"/>
            <w:left w:w="15" w:type="dxa"/>
            <w:bottom w:w="15" w:type="dxa"/>
            <w:right w:w="15" w:type="dxa"/>
          </w:tblCellMar>
        </w:tblPrEx>
        <w:trPr>
          <w:trHeight w:val="683" w:hRule="atLeast"/>
        </w:trPr>
        <w:tc>
          <w:tcPr>
            <w:tcW w:w="9146" w:type="dxa"/>
            <w:gridSpan w:val="5"/>
            <w:tcBorders>
              <w:top w:val="single" w:color="auto" w:sz="4" w:space="0"/>
              <w:left w:val="single" w:color="auto" w:sz="4" w:space="0"/>
              <w:bottom w:val="single" w:color="auto" w:sz="4" w:space="0"/>
              <w:right w:val="single" w:color="auto" w:sz="4" w:space="0"/>
            </w:tcBorders>
            <w:vAlign w:val="center"/>
          </w:tcPr>
          <w:p>
            <w:pPr>
              <w:widowControl/>
              <w:spacing w:line="594" w:lineRule="exact"/>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地点名称：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前：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后：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左：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右：</w:t>
            </w: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序号</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田块序号</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面积（亩）</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田名（可不填）</w:t>
            </w:r>
          </w:p>
        </w:tc>
        <w:tc>
          <w:tcPr>
            <w:tcW w:w="2306"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textAlignment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服务对象</w:t>
            </w: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号</w:t>
            </w: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50</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小田坝</w:t>
            </w: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lang w:val="en-US" w:eastAsia="zh-CN"/>
              </w:rPr>
            </w:pPr>
            <w:bookmarkStart w:id="21" w:name="OLE_LINK28"/>
            <w:r>
              <w:rPr>
                <w:rFonts w:hint="default" w:ascii="Times New Roman" w:hAnsi="Times New Roman" w:eastAsia="方正仿宋_GBK" w:cs="Times New Roman"/>
                <w:color w:val="auto"/>
                <w:sz w:val="28"/>
                <w:szCs w:val="28"/>
                <w:lang w:val="en-US" w:eastAsia="zh-CN"/>
              </w:rPr>
              <w:t>xx</w:t>
            </w:r>
            <w:bookmarkEnd w:id="21"/>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r>
      <w:tr>
        <w:tblPrEx>
          <w:tblCellMar>
            <w:top w:w="15" w:type="dxa"/>
            <w:left w:w="15" w:type="dxa"/>
            <w:bottom w:w="15" w:type="dxa"/>
            <w:right w:w="15" w:type="dxa"/>
          </w:tblCellMar>
        </w:tblPrEx>
        <w:trPr>
          <w:trHeight w:val="75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方正仿宋_GBK" w:hAnsi="方正仿宋_GBK" w:eastAsia="方正仿宋_GBK" w:cs="方正仿宋_GBK"/>
                <w:color w:val="auto"/>
                <w:sz w:val="28"/>
                <w:szCs w:val="28"/>
              </w:rPr>
            </w:pPr>
          </w:p>
        </w:tc>
      </w:tr>
      <w:tr>
        <w:tblPrEx>
          <w:tblCellMar>
            <w:top w:w="15" w:type="dxa"/>
            <w:left w:w="15" w:type="dxa"/>
            <w:bottom w:w="15" w:type="dxa"/>
            <w:right w:w="15" w:type="dxa"/>
          </w:tblCellMar>
        </w:tblPrEx>
        <w:trPr>
          <w:trHeight w:val="642" w:hRule="atLeast"/>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合计</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方正仿宋_GBK" w:hAnsi="方正仿宋_GBK" w:eastAsia="方正仿宋_GBK" w:cs="方正仿宋_GBK"/>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color w:val="auto"/>
                <w:sz w:val="28"/>
                <w:szCs w:val="28"/>
              </w:rPr>
            </w:pP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color w:val="auto"/>
                <w:sz w:val="28"/>
                <w:szCs w:val="28"/>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color w:val="auto"/>
                <w:sz w:val="28"/>
                <w:szCs w:val="28"/>
              </w:rPr>
            </w:pPr>
          </w:p>
        </w:tc>
      </w:tr>
    </w:tbl>
    <w:p>
      <w:pPr>
        <w:keepNext w:val="0"/>
        <w:keepLines w:val="0"/>
        <w:pageBreakBefore w:val="0"/>
        <w:kinsoku/>
        <w:wordWrap/>
        <w:overflowPunct/>
        <w:topLinePunct w:val="0"/>
        <w:autoSpaceDE/>
        <w:autoSpaceDN/>
        <w:bidi w:val="0"/>
        <w:adjustRightInd/>
        <w:snapToGrid/>
        <w:spacing w:line="594"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填表人：</w:t>
      </w:r>
      <w:r>
        <w:rPr>
          <w:rFonts w:hint="eastAsia" w:ascii="方正仿宋_GBK" w:hAnsi="方正仿宋_GBK" w:eastAsia="方正仿宋_GBK" w:cs="方正仿宋_GBK"/>
          <w:color w:val="auto"/>
          <w:sz w:val="28"/>
          <w:szCs w:val="28"/>
          <w:lang w:val="en-US" w:eastAsia="zh-CN"/>
        </w:rPr>
        <w:t xml:space="preserve">                                           日期：</w:t>
      </w:r>
    </w:p>
    <w:p>
      <w:pPr>
        <w:spacing w:line="594"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lang w:val="en-US" w:eastAsia="zh-CN"/>
        </w:rPr>
        <w:t>4</w:t>
      </w:r>
      <w:r>
        <w:rPr>
          <w:rFonts w:hint="eastAsia" w:ascii="方正黑体_GBK" w:hAnsi="方正黑体_GBK" w:eastAsia="方正黑体_GBK" w:cs="方正黑体_GBK"/>
          <w:color w:val="auto"/>
          <w:sz w:val="32"/>
          <w:szCs w:val="32"/>
        </w:rPr>
        <w:t>-</w:t>
      </w:r>
      <w:r>
        <w:rPr>
          <w:rFonts w:hint="default" w:ascii="Times New Roman" w:hAnsi="Times New Roman" w:eastAsia="方正黑体_GBK" w:cs="Times New Roman"/>
          <w:color w:val="auto"/>
          <w:sz w:val="32"/>
          <w:szCs w:val="32"/>
        </w:rPr>
        <w:t>2</w:t>
      </w:r>
    </w:p>
    <w:p>
      <w:pPr>
        <w:widowControl/>
        <w:spacing w:line="594" w:lineRule="exact"/>
        <w:jc w:val="center"/>
        <w:rPr>
          <w:rFonts w:hint="eastAsia" w:ascii="方正小标宋_GBK" w:hAnsi="方正小标宋_GBK" w:eastAsia="方正小标宋_GBK" w:cs="方正小标宋_GBK"/>
          <w:b w:val="0"/>
          <w:bCs w:val="0"/>
          <w:color w:val="auto"/>
          <w:sz w:val="44"/>
          <w:szCs w:val="44"/>
          <w:lang w:eastAsia="zh-CN"/>
        </w:rPr>
      </w:pPr>
    </w:p>
    <w:p>
      <w:pPr>
        <w:widowControl/>
        <w:spacing w:line="594"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重庆市</w:t>
      </w:r>
      <w:r>
        <w:rPr>
          <w:rFonts w:hint="eastAsia" w:ascii="方正小标宋_GBK" w:hAnsi="方正小标宋_GBK" w:eastAsia="方正小标宋_GBK" w:cs="方正小标宋_GBK"/>
          <w:b w:val="0"/>
          <w:bCs w:val="0"/>
          <w:color w:val="auto"/>
          <w:sz w:val="44"/>
          <w:szCs w:val="44"/>
        </w:rPr>
        <w:t>大足区    镇（办事处）   村   社</w:t>
      </w:r>
    </w:p>
    <w:p>
      <w:pPr>
        <w:widowControl/>
        <w:spacing w:line="594" w:lineRule="exact"/>
        <w:ind w:firstLine="220" w:firstLineChars="5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农业社会化服务田块编号示意图</w:t>
      </w:r>
    </w:p>
    <w:p>
      <w:pPr>
        <w:widowControl/>
        <w:spacing w:line="594" w:lineRule="exact"/>
        <w:ind w:firstLine="160" w:firstLineChars="50"/>
        <w:jc w:val="center"/>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（根据实际情况描绘）</w:t>
      </w:r>
    </w:p>
    <w:p>
      <w:pPr>
        <w:pStyle w:val="18"/>
        <w:spacing w:line="594" w:lineRule="exact"/>
        <w:rPr>
          <w:rFonts w:hint="default" w:ascii="Times New Roman" w:hAnsi="Times New Roman" w:cs="Times New Roman" w:eastAsiaTheme="minorEastAsia"/>
          <w:color w:val="auto"/>
          <w:kern w:val="0"/>
          <w:sz w:val="32"/>
          <w:szCs w:val="32"/>
        </w:rPr>
      </w:pPr>
      <w:r>
        <w:rPr>
          <w:rFonts w:hint="default" w:ascii="Times New Roman" w:hAnsi="Times New Roman" w:eastAsia="方正仿宋_GBK" w:cs="Times New Roman"/>
          <w:color w:val="auto"/>
          <w:sz w:val="32"/>
          <w:szCs w:val="32"/>
        </w:rPr>
        <w:drawing>
          <wp:anchor distT="0" distB="0" distL="0" distR="0" simplePos="0" relativeHeight="251659264" behindDoc="0" locked="0" layoutInCell="1" allowOverlap="1">
            <wp:simplePos x="0" y="0"/>
            <wp:positionH relativeFrom="column">
              <wp:posOffset>405130</wp:posOffset>
            </wp:positionH>
            <wp:positionV relativeFrom="paragraph">
              <wp:posOffset>299085</wp:posOffset>
            </wp:positionV>
            <wp:extent cx="5356225" cy="6046470"/>
            <wp:effectExtent l="0" t="0" r="15875" b="1143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6225" cy="6046470"/>
                    </a:xfrm>
                    <a:prstGeom prst="rect">
                      <a:avLst/>
                    </a:prstGeom>
                  </pic:spPr>
                </pic:pic>
              </a:graphicData>
            </a:graphic>
          </wp:anchor>
        </w:drawing>
      </w:r>
      <w:r>
        <w:rPr>
          <w:rFonts w:hint="default" w:ascii="Times New Roman" w:hAnsi="Times New Roman" w:eastAsia="方正仿宋_GBK" w:cs="Times New Roman"/>
          <w:color w:val="auto"/>
          <w:sz w:val="32"/>
          <w:szCs w:val="32"/>
        </w:rPr>
        <w:drawing>
          <wp:inline distT="0" distB="0" distL="0" distR="0">
            <wp:extent cx="5374640" cy="636270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4640" cy="6362700"/>
                    </a:xfrm>
                    <a:prstGeom prst="rect">
                      <a:avLst/>
                    </a:prstGeom>
                  </pic:spPr>
                </pic:pic>
              </a:graphicData>
            </a:graphic>
          </wp:inline>
        </w:drawing>
      </w:r>
    </w:p>
    <w:p>
      <w:pPr>
        <w:spacing w:line="594" w:lineRule="exac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pPr>
        <w:spacing w:line="560"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w w:val="98"/>
          <w:kern w:val="0"/>
          <w:sz w:val="44"/>
          <w:szCs w:val="44"/>
        </w:rPr>
      </w:pPr>
      <w:r>
        <w:rPr>
          <w:rFonts w:hint="eastAsia" w:ascii="方正小标宋_GBK" w:hAnsi="方正小标宋_GBK" w:eastAsia="方正小标宋_GBK" w:cs="方正小标宋_GBK"/>
          <w:b w:val="0"/>
          <w:bCs w:val="0"/>
          <w:color w:val="auto"/>
          <w:w w:val="98"/>
          <w:kern w:val="0"/>
          <w:sz w:val="44"/>
          <w:szCs w:val="44"/>
        </w:rPr>
        <w:t>重庆市大足区</w:t>
      </w:r>
      <w:r>
        <w:rPr>
          <w:rFonts w:hint="default" w:ascii="Times New Roman" w:hAnsi="Times New Roman" w:eastAsia="方正小标宋_GBK" w:cs="Times New Roman"/>
          <w:b w:val="0"/>
          <w:bCs w:val="0"/>
          <w:color w:val="auto"/>
          <w:w w:val="98"/>
          <w:kern w:val="0"/>
          <w:sz w:val="44"/>
          <w:szCs w:val="44"/>
          <w:lang w:val="en-US" w:eastAsia="zh-CN"/>
        </w:rPr>
        <w:t>2025</w:t>
      </w:r>
      <w:r>
        <w:rPr>
          <w:rFonts w:hint="eastAsia" w:ascii="方正小标宋_GBK" w:hAnsi="方正小标宋_GBK" w:eastAsia="方正小标宋_GBK" w:cs="方正小标宋_GBK"/>
          <w:b w:val="0"/>
          <w:bCs w:val="0"/>
          <w:color w:val="auto"/>
          <w:w w:val="98"/>
          <w:kern w:val="0"/>
          <w:sz w:val="44"/>
          <w:szCs w:val="44"/>
          <w:lang w:val="en-US" w:eastAsia="zh-CN"/>
        </w:rPr>
        <w:t>年</w:t>
      </w:r>
      <w:r>
        <w:rPr>
          <w:rFonts w:hint="eastAsia" w:ascii="方正小标宋_GBK" w:hAnsi="方正小标宋_GBK" w:eastAsia="方正小标宋_GBK" w:cs="方正小标宋_GBK"/>
          <w:b w:val="0"/>
          <w:bCs w:val="0"/>
          <w:color w:val="auto"/>
          <w:w w:val="98"/>
          <w:sz w:val="44"/>
          <w:szCs w:val="44"/>
        </w:rPr>
        <w:t>农业社会化服务</w:t>
      </w:r>
      <w:r>
        <w:rPr>
          <w:rFonts w:hint="eastAsia" w:ascii="方正小标宋_GBK" w:hAnsi="方正小标宋_GBK" w:eastAsia="方正小标宋_GBK" w:cs="方正小标宋_GBK"/>
          <w:b w:val="0"/>
          <w:bCs w:val="0"/>
          <w:color w:val="auto"/>
          <w:w w:val="98"/>
          <w:kern w:val="0"/>
          <w:sz w:val="44"/>
          <w:szCs w:val="44"/>
        </w:rPr>
        <w:t>项目责任书</w:t>
      </w:r>
    </w:p>
    <w:p>
      <w:pPr>
        <w:pStyle w:val="10"/>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镇人民政府（街道办事处）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乙方</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val="0"/>
          <w:bCs w:val="0"/>
          <w:color w:val="auto"/>
          <w:sz w:val="32"/>
          <w:szCs w:val="32"/>
          <w:u w:val="single"/>
        </w:rPr>
        <w:t xml:space="preserve">                     </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color w:val="auto"/>
          <w:sz w:val="32"/>
          <w:szCs w:val="32"/>
        </w:rPr>
        <w:t>提供农业社会化服务的组织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为切实抓好</w:t>
      </w:r>
      <w:r>
        <w:rPr>
          <w:rFonts w:hint="eastAsia" w:ascii="方正仿宋_GBK" w:hAnsi="方正仿宋_GBK" w:eastAsia="方正仿宋_GBK" w:cs="方正仿宋_GBK"/>
          <w:color w:val="auto"/>
          <w:kern w:val="0"/>
          <w:sz w:val="32"/>
          <w:szCs w:val="32"/>
        </w:rPr>
        <w:t>大足区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kern w:val="0"/>
          <w:sz w:val="32"/>
          <w:szCs w:val="32"/>
        </w:rPr>
        <w:t>年农业社会化服务</w:t>
      </w:r>
      <w:r>
        <w:rPr>
          <w:rFonts w:hint="eastAsia" w:ascii="方正仿宋_GBK" w:hAnsi="方正仿宋_GBK" w:eastAsia="方正仿宋_GBK" w:cs="方正仿宋_GBK"/>
          <w:color w:val="auto"/>
          <w:sz w:val="32"/>
          <w:szCs w:val="32"/>
        </w:rPr>
        <w:t>，经甲、乙双方协商，共同订立本责任书。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一、甲方职责权利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甲方负责组织宣传发动、项目申报，按照典型适宜性原则，选择在交通方便、有水源保障，适宜于粮油生产全程规模化生产、机械化作业、具有典型示范带动意义的区域组织实施。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甲方负责组建由村、社干部组成的“项目协管小组”：协助落实和核查项目实施面积、农机化作业秩序与进度、作业质量与实施效果；进行项目资料信息公示，协调处置与项目实施相关的民事事宜等；督促种植农户及时完成自己应负责的零散杂工和田间管理等分散劳务，确保水稻种植关键技术全面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甲方应充分发挥地方政府部门职能作用，加强项目实施的工作领导、指导与技术咨询服务。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二、乙方职责权利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乙方要严格按照与种植农户签订的农业社会化服务作业协议准时到甲方所辖作业服务区域，按照《</w:t>
      </w:r>
      <w:r>
        <w:rPr>
          <w:rFonts w:hint="eastAsia" w:ascii="方正仿宋_GBK" w:hAnsi="方正仿宋_GBK" w:eastAsia="方正仿宋_GBK" w:cs="方正仿宋_GBK"/>
          <w:color w:val="auto"/>
          <w:kern w:val="0"/>
          <w:sz w:val="32"/>
          <w:szCs w:val="32"/>
        </w:rPr>
        <w:t>大足</w:t>
      </w:r>
      <w:r>
        <w:rPr>
          <w:rFonts w:hint="eastAsia" w:ascii="方正仿宋_GBK" w:hAnsi="方正仿宋_GBK" w:eastAsia="方正仿宋_GBK" w:cs="方正仿宋_GBK"/>
          <w:color w:val="auto"/>
          <w:sz w:val="32"/>
          <w:szCs w:val="32"/>
        </w:rPr>
        <w:t>区农业生产社会化服务作业标准》要求开展作业服务，作业内容主要包括机械化耕整、播种、机械化插秧、机械化防</w:t>
      </w:r>
      <w:r>
        <w:rPr>
          <w:rFonts w:hint="eastAsia" w:ascii="方正仿宋_GBK" w:hAnsi="方正仿宋_GBK" w:eastAsia="方正仿宋_GBK" w:cs="方正仿宋_GBK"/>
          <w:color w:val="auto"/>
          <w:sz w:val="32"/>
          <w:szCs w:val="32"/>
          <w:lang w:eastAsia="zh-CN"/>
        </w:rPr>
        <w:t>治</w:t>
      </w:r>
      <w:r>
        <w:rPr>
          <w:rFonts w:hint="eastAsia" w:ascii="方正仿宋_GBK" w:hAnsi="方正仿宋_GBK" w:eastAsia="方正仿宋_GBK" w:cs="方正仿宋_GBK"/>
          <w:color w:val="auto"/>
          <w:sz w:val="32"/>
          <w:szCs w:val="32"/>
        </w:rPr>
        <w:t>、机械化收获等环节，在全面完成作业任务、保证作业质量的同时，确保安全生产。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乙方自觉接受各方监督考评，不得超越服务范围或缩减作业环节，发现或发生问题应及时处置弥补；若遇到自身无法、无力处理的事件，应与“项目协管小组”及时沟通协调处理，或汇报相关部门争取上级支持、帮助解决，以获得村（社）、合同农户的理解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w:t>
      </w:r>
      <w:r>
        <w:rPr>
          <w:rFonts w:hint="eastAsia" w:ascii="方正仿宋_GBK" w:hAnsi="方正仿宋_GBK" w:eastAsia="方正仿宋_GBK" w:cs="方正仿宋_GBK"/>
          <w:color w:val="auto"/>
          <w:sz w:val="32"/>
          <w:szCs w:val="32"/>
        </w:rPr>
        <w:t>本责任书其</w:t>
      </w:r>
      <w:r>
        <w:rPr>
          <w:rFonts w:hint="eastAsia" w:ascii="方正仿宋_GBK" w:hAnsi="方正仿宋_GBK" w:eastAsia="方正仿宋_GBK" w:cs="方正仿宋_GBK"/>
          <w:color w:val="auto"/>
          <w:sz w:val="32"/>
          <w:szCs w:val="32"/>
          <w:lang w:eastAsia="zh-CN"/>
        </w:rPr>
        <w:t>他</w:t>
      </w:r>
      <w:r>
        <w:rPr>
          <w:rFonts w:hint="eastAsia" w:ascii="方正仿宋_GBK" w:hAnsi="方正仿宋_GBK" w:eastAsia="方正仿宋_GBK" w:cs="方正仿宋_GBK"/>
          <w:color w:val="auto"/>
          <w:sz w:val="32"/>
          <w:szCs w:val="32"/>
        </w:rPr>
        <w:t>未尽事宜，甲乙二方及时协商解决，以便提出补充协议，确保项目顺利实施。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w:t>
      </w:r>
      <w:r>
        <w:rPr>
          <w:rFonts w:hint="eastAsia" w:ascii="方正仿宋_GBK" w:hAnsi="方正仿宋_GBK" w:eastAsia="方正仿宋_GBK" w:cs="方正仿宋_GBK"/>
          <w:color w:val="auto"/>
          <w:sz w:val="32"/>
          <w:szCs w:val="32"/>
        </w:rPr>
        <w:t>本责任书一式二份，甲方、乙方各一份。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w:t>
      </w:r>
      <w:r>
        <w:rPr>
          <w:rFonts w:hint="eastAsia" w:ascii="方正仿宋_GBK" w:hAnsi="方正仿宋_GBK" w:eastAsia="方正仿宋_GBK" w:cs="方正仿宋_GBK"/>
          <w:color w:val="auto"/>
          <w:sz w:val="32"/>
          <w:szCs w:val="32"/>
        </w:rPr>
        <w:t>本责任书自甲乙双方签字盖章后生效。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甲方（盖章）：             </w:t>
      </w:r>
      <w:r>
        <w:rPr>
          <w:rFonts w:hint="eastAsia" w:ascii="方正仿宋_GBK" w:hAnsi="方正仿宋_GBK" w:eastAsia="方正仿宋_GBK" w:cs="方正仿宋_GBK"/>
          <w:color w:val="auto"/>
          <w:sz w:val="32"/>
          <w:szCs w:val="32"/>
          <w:lang w:val="en-US"/>
        </w:rPr>
        <w:t xml:space="preserve">    </w:t>
      </w:r>
      <w:r>
        <w:rPr>
          <w:rFonts w:hint="eastAsia" w:ascii="方正仿宋_GBK" w:hAnsi="方正仿宋_GBK" w:eastAsia="方正仿宋_GBK" w:cs="方正仿宋_GBK"/>
          <w:color w:val="auto"/>
          <w:sz w:val="32"/>
          <w:szCs w:val="32"/>
        </w:rPr>
        <w:t xml:space="preserve"> 乙方（盖章）：        </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负责人：                  </w:t>
      </w:r>
      <w:r>
        <w:rPr>
          <w:rFonts w:hint="eastAsia" w:ascii="方正仿宋_GBK" w:hAnsi="方正仿宋_GBK" w:eastAsia="方正仿宋_GBK" w:cs="方正仿宋_GBK"/>
          <w:color w:val="auto"/>
          <w:sz w:val="32"/>
          <w:szCs w:val="32"/>
          <w:lang w:val="en-US"/>
        </w:rPr>
        <w:t xml:space="preserve">      </w:t>
      </w:r>
      <w:r>
        <w:rPr>
          <w:rFonts w:hint="eastAsia" w:ascii="方正仿宋_GBK" w:hAnsi="方正仿宋_GBK" w:eastAsia="方正仿宋_GBK" w:cs="方正仿宋_GBK"/>
          <w:color w:val="auto"/>
          <w:sz w:val="32"/>
          <w:szCs w:val="32"/>
        </w:rPr>
        <w:t xml:space="preserve">法定代表人：          </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br w:type="page"/>
      </w:r>
    </w:p>
    <w:p>
      <w:pPr>
        <w:spacing w:before="156" w:after="156" w:line="594" w:lineRule="exact"/>
        <w:jc w:val="left"/>
        <w:rPr>
          <w:rFonts w:hint="eastAsia" w:ascii="方正黑体_GBK" w:hAnsi="方正黑体_GBK" w:eastAsia="方正黑体_GBK" w:cs="方正黑体_GBK"/>
          <w:spacing w:val="-4"/>
          <w:sz w:val="32"/>
          <w:szCs w:val="32"/>
          <w:lang w:val="en-US" w:eastAsia="zh-CN"/>
        </w:rPr>
      </w:pPr>
      <w:r>
        <w:rPr>
          <w:rFonts w:hint="eastAsia" w:ascii="方正黑体_GBK" w:hAnsi="方正黑体_GBK" w:eastAsia="方正黑体_GBK" w:cs="方正黑体_GBK"/>
          <w:spacing w:val="-4"/>
          <w:sz w:val="32"/>
          <w:szCs w:val="32"/>
          <w:lang w:eastAsia="zh-CN"/>
        </w:rPr>
        <w:t>附件</w:t>
      </w:r>
      <w:r>
        <w:rPr>
          <w:rFonts w:hint="default" w:ascii="Times New Roman" w:hAnsi="Times New Roman" w:eastAsia="方正黑体_GBK" w:cs="Times New Roman"/>
          <w:spacing w:val="-4"/>
          <w:sz w:val="32"/>
          <w:szCs w:val="32"/>
          <w:lang w:val="en-US" w:eastAsia="zh-CN"/>
        </w:rPr>
        <w:t>6</w:t>
      </w:r>
    </w:p>
    <w:p>
      <w:pPr>
        <w:spacing w:before="156" w:after="156" w:line="594"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重庆市大足区</w:t>
      </w:r>
      <w:r>
        <w:rPr>
          <w:rFonts w:hint="default" w:ascii="Times New Roman" w:hAnsi="Times New Roman" w:eastAsia="方正小标宋_GBK" w:cs="Times New Roman"/>
          <w:b w:val="0"/>
          <w:bCs w:val="0"/>
          <w:sz w:val="44"/>
          <w:szCs w:val="44"/>
          <w:lang w:val="en-US" w:eastAsia="zh-CN"/>
        </w:rPr>
        <w:t>2025</w:t>
      </w:r>
      <w:r>
        <w:rPr>
          <w:rFonts w:hint="eastAsia" w:ascii="方正小标宋_GBK" w:hAnsi="方正小标宋_GBK" w:eastAsia="方正小标宋_GBK" w:cs="方正小标宋_GBK"/>
          <w:b w:val="0"/>
          <w:bCs w:val="0"/>
          <w:sz w:val="44"/>
          <w:szCs w:val="44"/>
          <w:lang w:val="en-US" w:eastAsia="zh-CN"/>
        </w:rPr>
        <w:t>年</w:t>
      </w:r>
      <w:r>
        <w:rPr>
          <w:rFonts w:hint="eastAsia" w:ascii="方正小标宋_GBK" w:hAnsi="方正小标宋_GBK" w:eastAsia="方正小标宋_GBK" w:cs="方正小标宋_GBK"/>
          <w:b w:val="0"/>
          <w:bCs w:val="0"/>
          <w:sz w:val="44"/>
          <w:szCs w:val="44"/>
        </w:rPr>
        <w:t>农业社会化服务作业合同</w:t>
      </w:r>
    </w:p>
    <w:p>
      <w:pPr>
        <w:spacing w:line="560" w:lineRule="exact"/>
        <w:ind w:left="840" w:hanging="540" w:hangingChars="300"/>
        <w:jc w:val="center"/>
        <w:rPr>
          <w:rFonts w:hint="eastAsia" w:ascii="Calibri" w:eastAsia="宋体"/>
          <w:sz w:val="18"/>
          <w:szCs w:val="18"/>
        </w:rPr>
      </w:pPr>
    </w:p>
    <w:p>
      <w:pPr>
        <w:keepNext w:val="0"/>
        <w:keepLines w:val="0"/>
        <w:pageBreakBefore w:val="0"/>
        <w:widowControl w:val="0"/>
        <w:kinsoku/>
        <w:wordWrap/>
        <w:overflowPunct/>
        <w:topLinePunct w:val="0"/>
        <w:autoSpaceDE/>
        <w:autoSpaceDN/>
        <w:bidi w:val="0"/>
        <w:adjustRightInd/>
        <w:spacing w:line="560" w:lineRule="exact"/>
        <w:ind w:left="840" w:hanging="960" w:hangingChars="3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甲方（服务主体）：</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乙方（服务对象）：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经协商，在平等互利、保证双方权益的基础上，甲方为乙方提供农业社会化服务。双方签订如下条款：</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一、作业内容</w:t>
      </w:r>
    </w:p>
    <w:p>
      <w:pPr>
        <w:keepNext w:val="0"/>
        <w:keepLines w:val="0"/>
        <w:pageBreakBefore w:val="0"/>
        <w:widowControl w:val="0"/>
        <w:kinsoku/>
        <w:wordWrap/>
        <w:overflowPunct/>
        <w:topLinePunct w:val="0"/>
        <w:autoSpaceDE/>
        <w:autoSpaceDN/>
        <w:bidi w:val="0"/>
        <w:adjustRightInd/>
        <w:spacing w:after="156"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日，甲方向乙方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（作物）提供下列社会化服务：</w:t>
      </w:r>
    </w:p>
    <w:tbl>
      <w:tblPr>
        <w:tblStyle w:val="13"/>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15"/>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服务田块详细地点</w:t>
            </w:r>
          </w:p>
        </w:tc>
        <w:tc>
          <w:tcPr>
            <w:tcW w:w="6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center"/>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服务环节明细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tc>
        <w:tc>
          <w:tcPr>
            <w:tcW w:w="69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u w:val="none"/>
                <w:lang w:val="en-US" w:eastAsia="zh-CN"/>
              </w:rPr>
              <w:t>1</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（作物名称）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（环节）生产社会化服务的收费标准为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元/亩，财政补助</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元/亩、种植户承担</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元/亩。</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jc w:val="both"/>
              <w:textAlignment w:val="auto"/>
              <w:rPr>
                <w:rFonts w:hint="eastAsia" w:ascii="方正仿宋_GBK" w:hAnsi="方正仿宋_GBK" w:eastAsia="方正仿宋_GBK" w:cs="方正仿宋_GBK"/>
                <w:szCs w:val="32"/>
                <w:lang w:val="en-US"/>
              </w:rPr>
            </w:pPr>
            <w:r>
              <w:rPr>
                <w:rFonts w:hint="default" w:ascii="Times New Roman" w:hAnsi="Times New Roman" w:eastAsia="方正仿宋_GBK" w:cs="Times New Roman"/>
                <w:sz w:val="32"/>
                <w:szCs w:val="32"/>
                <w:lang w:val="en-US"/>
              </w:rPr>
              <w:t>2</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b w:val="0"/>
                <w:kern w:val="2"/>
                <w:sz w:val="32"/>
                <w:szCs w:val="32"/>
                <w:lang w:val="en-US" w:eastAsia="zh-CN" w:bidi="ar-SA"/>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kern w:val="2"/>
                <w:sz w:val="32"/>
                <w:szCs w:val="32"/>
                <w:lang w:val="en-US" w:eastAsia="zh-CN" w:bidi="ar-SA"/>
              </w:rPr>
              <w:t>（作物名称）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kern w:val="2"/>
                <w:sz w:val="32"/>
                <w:szCs w:val="32"/>
                <w:lang w:val="en-US" w:eastAsia="zh-CN" w:bidi="ar-SA"/>
              </w:rPr>
              <w:t>（环节）生产社会化服务的收费标准为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kern w:val="2"/>
                <w:sz w:val="32"/>
                <w:szCs w:val="32"/>
                <w:lang w:val="en-US" w:eastAsia="zh-CN" w:bidi="ar-SA"/>
              </w:rPr>
              <w:t xml:space="preserve"> 元/亩，财政补助</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kern w:val="2"/>
                <w:sz w:val="32"/>
                <w:szCs w:val="32"/>
                <w:lang w:val="en-US" w:eastAsia="zh-CN" w:bidi="ar-SA"/>
              </w:rPr>
              <w:t xml:space="preserve"> 元/亩、种植户承担</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kern w:val="2"/>
                <w:sz w:val="32"/>
                <w:szCs w:val="32"/>
                <w:lang w:val="en-US" w:eastAsia="zh-CN" w:bidi="ar-SA"/>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tc>
        <w:tc>
          <w:tcPr>
            <w:tcW w:w="6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种植户承担</w:t>
            </w:r>
            <w:r>
              <w:rPr>
                <w:rFonts w:hint="eastAsia" w:ascii="方正仿宋_GBK" w:hAnsi="方正仿宋_GBK" w:eastAsia="方正仿宋_GBK" w:cs="方正仿宋_GBK"/>
                <w:sz w:val="32"/>
                <w:szCs w:val="32"/>
              </w:rPr>
              <w:t>金额</w:t>
            </w:r>
            <w:r>
              <w:rPr>
                <w:rFonts w:hint="eastAsia" w:ascii="方正仿宋_GBK" w:hAnsi="方正仿宋_GBK" w:eastAsia="方正仿宋_GBK" w:cs="方正仿宋_GBK"/>
                <w:sz w:val="32"/>
                <w:szCs w:val="32"/>
                <w:lang w:eastAsia="zh-CN"/>
              </w:rPr>
              <w:t>合计</w:t>
            </w:r>
            <w:r>
              <w:rPr>
                <w:rFonts w:hint="eastAsia" w:ascii="方正仿宋_GBK" w:hAnsi="方正仿宋_GBK" w:eastAsia="方正仿宋_GBK" w:cs="方正仿宋_GBK"/>
                <w:sz w:val="32"/>
                <w:szCs w:val="32"/>
              </w:rPr>
              <w:t>（大写）</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 xml:space="preserve">  万   仟   佰   拾   元  角  分（￥：            ）</w:t>
            </w: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（注：本表可另列清单作补充）</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二、作业费标准及结算方式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作业服务费标准按不高于市场平均价执行。</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甲方是否预先支付农业社会化服务项目补助资金：</w:t>
      </w:r>
      <w:r>
        <w:rPr>
          <w:rFonts w:hint="eastAsia" w:ascii="方正仿宋_GBK" w:hAnsi="方正仿宋_GBK" w:eastAsia="方正仿宋_GBK" w:cs="方正仿宋_GBK"/>
          <w:sz w:val="32"/>
          <w:szCs w:val="32"/>
          <w:u w:val="single"/>
          <w:lang w:eastAsia="zh-CN"/>
        </w:rPr>
        <w:t>是</w:t>
      </w:r>
      <w:r>
        <w:rPr>
          <w:rFonts w:hint="eastAsia" w:ascii="方正仿宋_GBK" w:hAnsi="方正仿宋_GBK" w:eastAsia="方正仿宋_GBK" w:cs="方正仿宋_GBK"/>
          <w:sz w:val="32"/>
          <w:szCs w:val="32"/>
          <w:u w:val="single"/>
          <w:lang w:val="en-US" w:eastAsia="zh-CN"/>
        </w:rPr>
        <w:t>/否</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Cs w:val="32"/>
        </w:rPr>
      </w:pPr>
      <w:r>
        <w:rPr>
          <w:rFonts w:hint="default" w:ascii="Times New Roman" w:hAnsi="Times New Roman" w:eastAsia="方正仿宋_GBK" w:cs="Times New 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商定结算方式</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对作业面积有异议时，双方按照实际丈量作业面积计算。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三、双方的权利和义务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6</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甲方应按照时间要求开展服务，依照操作规程作业，确保安全生产。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甲方应按照农艺要求保证作业质量，作业质量应当符合国家或地方标准要求，或由双方协商确定作业标准。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8</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任何一方违约所造成的损失，均由违约方负责赔偿。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9</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如果一方需要变更或终止作业合同的，应在作业初始时间前</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天（其中机插</w:t>
      </w:r>
      <w:r>
        <w:rPr>
          <w:rFonts w:hint="default" w:ascii="Times New Roman" w:hAnsi="Times New Roman" w:eastAsia="方正仿宋_GBK" w:cs="Times New Roman"/>
          <w:sz w:val="32"/>
          <w:szCs w:val="32"/>
        </w:rPr>
        <w:t>45</w:t>
      </w:r>
      <w:r>
        <w:rPr>
          <w:rFonts w:hint="eastAsia" w:ascii="方正仿宋_GBK" w:hAnsi="方正仿宋_GBK" w:eastAsia="方正仿宋_GBK" w:cs="方正仿宋_GBK"/>
          <w:sz w:val="32"/>
          <w:szCs w:val="32"/>
        </w:rPr>
        <w:t>天）通知对方，并征得对方同意后方可变更或终止作业合同。给对方造成直接经济损失的，违约方应赔偿损失。商定赔偿违约金为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因天气等不可抗力或者其他意外事件使得本合同无法履行的，可以解除本合同，双方不承担违约责任。</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五、其他事宜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11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未尽事宜，甲、乙双方经协调一致可另签订补充协议，其法律效力等同本合同。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12</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甲、乙双方发生纠纷，可向当地农业农村部门申请调解，调解不成的可向被告人所在地法院提起诉讼。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13</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本合同一式两份，经甲、乙双方签字（盖章）后生效。甲方、乙方各执一份。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auto"/>
          <w:kern w:val="2"/>
          <w:sz w:val="32"/>
          <w:szCs w:val="32"/>
          <w:lang w:val="en-US" w:eastAsia="zh-CN" w:bidi="ar-SA"/>
        </w:rPr>
        <w:t>14</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sz w:val="32"/>
          <w:szCs w:val="32"/>
        </w:rPr>
        <w:t>本合同有效期自</w:t>
      </w:r>
      <w:r>
        <w:rPr>
          <w:rFonts w:hint="default" w:ascii="Times New Roman" w:hAnsi="Times New Roman" w:eastAsia="方正仿宋_GBK" w:cs="Times New Roman"/>
          <w:color w:val="auto"/>
          <w:kern w:val="2"/>
          <w:sz w:val="32"/>
          <w:szCs w:val="32"/>
          <w:lang w:val="en-US" w:eastAsia="zh-CN" w:bidi="ar-SA"/>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color w:val="auto"/>
          <w:kern w:val="2"/>
          <w:sz w:val="32"/>
          <w:szCs w:val="32"/>
          <w:lang w:val="en-US" w:eastAsia="zh-CN" w:bidi="ar-SA"/>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pacing w:before="156"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before="156"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甲方（盖章）：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rPr>
        <w:t>负责人身份证号码：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联系地址：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卡号或一卡通账号：</w:t>
      </w:r>
    </w:p>
    <w:p>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乙方代表（盖章）：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rPr>
        <w:t>身份证号码：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联系地址：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sectPr>
          <w:footerReference r:id="rId3" w:type="default"/>
          <w:pgSz w:w="12240" w:h="15840"/>
          <w:pgMar w:top="2098" w:right="1531" w:bottom="1984" w:left="1531" w:header="850" w:footer="1474" w:gutter="0"/>
          <w:pgNumType w:fmt="decimal"/>
          <w:cols w:space="0" w:num="1"/>
          <w:rtlGutter w:val="0"/>
          <w:docGrid w:linePitch="0" w:charSpace="0"/>
        </w:sectPr>
      </w:pPr>
      <w:r>
        <w:rPr>
          <w:rFonts w:hint="eastAsia" w:ascii="方正仿宋_GBK" w:hAnsi="方正仿宋_GBK" w:eastAsia="方正仿宋_GBK" w:cs="方正仿宋_GBK"/>
          <w:sz w:val="32"/>
          <w:szCs w:val="32"/>
        </w:rPr>
        <w:t xml:space="preserve">                                        年   月   日</w:t>
      </w:r>
    </w:p>
    <w:p>
      <w:pPr>
        <w:spacing w:line="594"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kern w:val="0"/>
          <w:sz w:val="32"/>
          <w:szCs w:val="32"/>
        </w:rPr>
        <w:t>附件</w:t>
      </w:r>
      <w:r>
        <w:rPr>
          <w:rFonts w:hint="default" w:ascii="Times New Roman" w:hAnsi="Times New Roman" w:eastAsia="方正黑体_GBK" w:cs="Times New Roman"/>
          <w:color w:val="auto"/>
          <w:kern w:val="0"/>
          <w:sz w:val="32"/>
          <w:szCs w:val="32"/>
          <w:lang w:val="en-US" w:eastAsia="zh-CN"/>
        </w:rPr>
        <w:t>6</w:t>
      </w:r>
      <w:r>
        <w:rPr>
          <w:rFonts w:hint="eastAsia" w:ascii="方正黑体_GBK" w:hAnsi="方正黑体_GBK" w:eastAsia="方正黑体_GBK" w:cs="方正黑体_GBK"/>
          <w:color w:val="auto"/>
          <w:kern w:val="0"/>
          <w:sz w:val="32"/>
          <w:szCs w:val="32"/>
          <w:lang w:val="en-US" w:eastAsia="zh-CN"/>
        </w:rPr>
        <w:t>-</w:t>
      </w:r>
      <w:r>
        <w:rPr>
          <w:rFonts w:hint="default" w:ascii="Times New Roman" w:hAnsi="Times New Roman" w:eastAsia="方正黑体_GBK" w:cs="Times New Roman"/>
          <w:color w:val="auto"/>
          <w:kern w:val="0"/>
          <w:sz w:val="32"/>
          <w:szCs w:val="32"/>
          <w:lang w:val="en-US" w:eastAsia="zh-CN"/>
        </w:rPr>
        <w:t>1</w:t>
      </w:r>
    </w:p>
    <w:p>
      <w:pPr>
        <w:spacing w:line="594" w:lineRule="exact"/>
        <w:jc w:val="center"/>
        <w:rPr>
          <w:rFonts w:hint="eastAsia" w:ascii="方正小标宋_GBK" w:hAnsi="方正小标宋_GBK" w:eastAsia="方正小标宋_GBK" w:cs="方正小标宋_GBK"/>
          <w:b w:val="0"/>
          <w:bCs w:val="0"/>
          <w:color w:val="auto"/>
          <w:kern w:val="0"/>
          <w:sz w:val="36"/>
          <w:szCs w:val="36"/>
          <w:lang w:eastAsia="zh-CN"/>
        </w:rPr>
      </w:pPr>
    </w:p>
    <w:p>
      <w:pPr>
        <w:spacing w:line="594"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0"/>
          <w:sz w:val="44"/>
          <w:szCs w:val="44"/>
          <w:lang w:eastAsia="zh-CN"/>
        </w:rPr>
        <w:t>重庆市</w:t>
      </w:r>
      <w:r>
        <w:rPr>
          <w:rFonts w:hint="eastAsia" w:ascii="方正小标宋_GBK" w:hAnsi="方正小标宋_GBK" w:eastAsia="方正小标宋_GBK" w:cs="方正小标宋_GBK"/>
          <w:b w:val="0"/>
          <w:bCs w:val="0"/>
          <w:color w:val="auto"/>
          <w:kern w:val="0"/>
          <w:sz w:val="44"/>
          <w:szCs w:val="44"/>
        </w:rPr>
        <w:t>大足区</w:t>
      </w:r>
      <w:r>
        <w:rPr>
          <w:rFonts w:hint="default" w:ascii="Times New Roman" w:hAnsi="Times New Roman" w:eastAsia="方正小标宋_GBK" w:cs="Times New Roman"/>
          <w:b w:val="0"/>
          <w:bCs w:val="0"/>
          <w:color w:val="auto"/>
          <w:kern w:val="0"/>
          <w:sz w:val="44"/>
          <w:szCs w:val="44"/>
        </w:rPr>
        <w:t>xx</w:t>
      </w:r>
      <w:r>
        <w:rPr>
          <w:rFonts w:hint="eastAsia" w:ascii="方正小标宋_GBK" w:hAnsi="方正小标宋_GBK" w:eastAsia="方正小标宋_GBK" w:cs="方正小标宋_GBK"/>
          <w:b w:val="0"/>
          <w:bCs w:val="0"/>
          <w:color w:val="auto"/>
          <w:kern w:val="0"/>
          <w:sz w:val="44"/>
          <w:szCs w:val="44"/>
        </w:rPr>
        <w:t>镇</w:t>
      </w:r>
      <w:r>
        <w:rPr>
          <w:rFonts w:hint="default" w:ascii="Times New Roman" w:hAnsi="Times New Roman" w:eastAsia="方正小标宋_GBK" w:cs="Times New Roman"/>
          <w:b w:val="0"/>
          <w:bCs w:val="0"/>
          <w:color w:val="auto"/>
          <w:kern w:val="0"/>
          <w:sz w:val="44"/>
          <w:szCs w:val="44"/>
        </w:rPr>
        <w:t>xx</w:t>
      </w:r>
      <w:r>
        <w:rPr>
          <w:rFonts w:hint="eastAsia" w:ascii="方正小标宋_GBK" w:hAnsi="方正小标宋_GBK" w:eastAsia="方正小标宋_GBK" w:cs="方正小标宋_GBK"/>
          <w:b w:val="0"/>
          <w:bCs w:val="0"/>
          <w:color w:val="auto"/>
          <w:kern w:val="0"/>
          <w:sz w:val="44"/>
          <w:szCs w:val="44"/>
        </w:rPr>
        <w:t>村农业社会化服务作业</w:t>
      </w:r>
      <w:r>
        <w:rPr>
          <w:rFonts w:hint="eastAsia" w:ascii="方正小标宋_GBK" w:hAnsi="方正小标宋_GBK" w:eastAsia="方正小标宋_GBK" w:cs="方正小标宋_GBK"/>
          <w:b w:val="0"/>
          <w:bCs w:val="0"/>
          <w:color w:val="auto"/>
          <w:kern w:val="0"/>
          <w:sz w:val="44"/>
          <w:szCs w:val="44"/>
          <w:lang w:eastAsia="zh-CN"/>
        </w:rPr>
        <w:t>合同</w:t>
      </w:r>
      <w:r>
        <w:rPr>
          <w:rFonts w:hint="eastAsia" w:ascii="方正小标宋_GBK" w:hAnsi="方正小标宋_GBK" w:eastAsia="方正小标宋_GBK" w:cs="方正小标宋_GBK"/>
          <w:b w:val="0"/>
          <w:bCs w:val="0"/>
          <w:color w:val="auto"/>
          <w:kern w:val="0"/>
          <w:sz w:val="44"/>
          <w:szCs w:val="44"/>
        </w:rPr>
        <w:t>农户签名表</w:t>
      </w:r>
    </w:p>
    <w:tbl>
      <w:tblPr>
        <w:tblStyle w:val="13"/>
        <w:tblW w:w="8841" w:type="dxa"/>
        <w:tblInd w:w="0" w:type="dxa"/>
        <w:tblLayout w:type="fixed"/>
        <w:tblCellMar>
          <w:top w:w="15" w:type="dxa"/>
          <w:left w:w="15" w:type="dxa"/>
          <w:bottom w:w="15" w:type="dxa"/>
          <w:right w:w="15" w:type="dxa"/>
        </w:tblCellMar>
      </w:tblPr>
      <w:tblGrid>
        <w:gridCol w:w="681"/>
        <w:gridCol w:w="840"/>
        <w:gridCol w:w="1470"/>
        <w:gridCol w:w="720"/>
        <w:gridCol w:w="1245"/>
        <w:gridCol w:w="900"/>
        <w:gridCol w:w="1905"/>
        <w:gridCol w:w="1080"/>
      </w:tblGrid>
      <w:tr>
        <w:tblPrEx>
          <w:tblCellMar>
            <w:top w:w="15" w:type="dxa"/>
            <w:left w:w="15" w:type="dxa"/>
            <w:bottom w:w="15" w:type="dxa"/>
            <w:right w:w="15" w:type="dxa"/>
          </w:tblCellMar>
        </w:tblPrEx>
        <w:trPr>
          <w:trHeight w:val="740" w:hRule="atLeast"/>
        </w:trPr>
        <w:tc>
          <w:tcPr>
            <w:tcW w:w="884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服务组织：</w:t>
            </w:r>
          </w:p>
        </w:tc>
      </w:tr>
      <w:tr>
        <w:tblPrEx>
          <w:tblCellMar>
            <w:top w:w="15" w:type="dxa"/>
            <w:left w:w="15" w:type="dxa"/>
            <w:bottom w:w="15" w:type="dxa"/>
            <w:right w:w="15" w:type="dxa"/>
          </w:tblCellMar>
        </w:tblPrEx>
        <w:trPr>
          <w:trHeight w:val="877" w:hRule="atLeast"/>
        </w:trPr>
        <w:tc>
          <w:tcPr>
            <w:tcW w:w="884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服务对象：</w:t>
            </w:r>
          </w:p>
        </w:tc>
      </w:tr>
      <w:tr>
        <w:tblPrEx>
          <w:tblCellMar>
            <w:top w:w="15" w:type="dxa"/>
            <w:left w:w="15" w:type="dxa"/>
            <w:bottom w:w="15" w:type="dxa"/>
            <w:right w:w="15" w:type="dxa"/>
          </w:tblCellMar>
        </w:tblPrEx>
        <w:trPr>
          <w:trHeight w:val="814" w:hRule="atLeast"/>
        </w:trPr>
        <w:tc>
          <w:tcPr>
            <w:tcW w:w="884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 xml:space="preserve">          村         社</w:t>
            </w:r>
          </w:p>
        </w:tc>
      </w:tr>
      <w:tr>
        <w:tblPrEx>
          <w:tblCellMar>
            <w:top w:w="15" w:type="dxa"/>
            <w:left w:w="15" w:type="dxa"/>
            <w:bottom w:w="15" w:type="dxa"/>
            <w:right w:w="15" w:type="dxa"/>
          </w:tblCellMar>
        </w:tblPrEx>
        <w:trPr>
          <w:trHeight w:val="843" w:hRule="atLeast"/>
        </w:trPr>
        <w:tc>
          <w:tcPr>
            <w:tcW w:w="884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 xml:space="preserve">地点名称：         </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 xml:space="preserve">前：      后：     </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 xml:space="preserve"> 左：    </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 xml:space="preserve"> 右：</w:t>
            </w:r>
          </w:p>
        </w:tc>
      </w:tr>
      <w:tr>
        <w:tblPrEx>
          <w:tblCellMar>
            <w:top w:w="15" w:type="dxa"/>
            <w:left w:w="15" w:type="dxa"/>
            <w:bottom w:w="15" w:type="dxa"/>
            <w:right w:w="15" w:type="dxa"/>
          </w:tblCellMar>
        </w:tblPrEx>
        <w:trPr>
          <w:trHeight w:val="92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rPr>
              <w:t>序号</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lang w:eastAsia="zh-CN"/>
              </w:rPr>
            </w:pPr>
            <w:r>
              <w:rPr>
                <w:rFonts w:hint="eastAsia" w:ascii="方正楷体_GBK" w:hAnsi="方正楷体_GBK" w:eastAsia="方正楷体_GBK" w:cs="方正楷体_GBK"/>
                <w:color w:val="auto"/>
                <w:kern w:val="0"/>
                <w:sz w:val="24"/>
                <w:szCs w:val="24"/>
                <w:lang w:eastAsia="zh-CN"/>
              </w:rPr>
              <w:t>服务对象名称</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rPr>
              <w:t>田名</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kern w:val="0"/>
                <w:sz w:val="24"/>
                <w:szCs w:val="24"/>
                <w:lang w:eastAsia="zh-CN"/>
              </w:rPr>
            </w:pPr>
            <w:r>
              <w:rPr>
                <w:rFonts w:hint="eastAsia" w:ascii="方正楷体_GBK" w:hAnsi="方正楷体_GBK" w:eastAsia="方正楷体_GBK" w:cs="方正楷体_GBK"/>
                <w:color w:val="auto"/>
                <w:kern w:val="0"/>
                <w:sz w:val="24"/>
                <w:szCs w:val="24"/>
                <w:lang w:eastAsia="zh-CN"/>
              </w:rPr>
              <w:t>服务种类</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kern w:val="0"/>
                <w:sz w:val="24"/>
                <w:szCs w:val="24"/>
                <w:lang w:eastAsia="zh-CN"/>
              </w:rPr>
            </w:pPr>
            <w:r>
              <w:rPr>
                <w:rFonts w:hint="eastAsia" w:ascii="方正楷体_GBK" w:hAnsi="方正楷体_GBK" w:eastAsia="方正楷体_GBK" w:cs="方正楷体_GBK"/>
                <w:color w:val="auto"/>
                <w:kern w:val="0"/>
                <w:sz w:val="24"/>
                <w:szCs w:val="24"/>
                <w:lang w:eastAsia="zh-CN"/>
              </w:rPr>
              <w:t>服务环节</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rPr>
              <w:t>服务面积（亩）</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rPr>
              <w:t>收费标准</w:t>
            </w:r>
            <w:r>
              <w:rPr>
                <w:rFonts w:hint="eastAsia" w:ascii="方正楷体_GBK" w:hAnsi="方正楷体_GBK" w:eastAsia="方正楷体_GBK" w:cs="方正楷体_GBK"/>
                <w:color w:val="auto"/>
                <w:kern w:val="0"/>
                <w:sz w:val="24"/>
                <w:szCs w:val="24"/>
                <w:lang w:eastAsia="zh-CN"/>
              </w:rPr>
              <w:t>（</w:t>
            </w:r>
            <w:r>
              <w:rPr>
                <w:rFonts w:hint="eastAsia" w:ascii="方正楷体_GBK" w:hAnsi="方正楷体_GBK" w:eastAsia="方正楷体_GBK" w:cs="方正楷体_GBK"/>
                <w:color w:val="auto"/>
                <w:kern w:val="0"/>
                <w:sz w:val="24"/>
                <w:szCs w:val="24"/>
              </w:rPr>
              <w:t>元/亩</w:t>
            </w:r>
            <w:r>
              <w:rPr>
                <w:rFonts w:hint="eastAsia" w:ascii="方正楷体_GBK" w:hAnsi="方正楷体_GBK" w:eastAsia="方正楷体_GBK" w:cs="方正楷体_GBK"/>
                <w:color w:val="auto"/>
                <w:kern w:val="0"/>
                <w:sz w:val="24"/>
                <w:szCs w:val="24"/>
                <w:lang w:eastAsia="zh-CN"/>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kern w:val="0"/>
                <w:sz w:val="24"/>
                <w:szCs w:val="24"/>
              </w:rPr>
              <w:t>业主签名</w:t>
            </w:r>
          </w:p>
        </w:tc>
      </w:tr>
      <w:tr>
        <w:tblPrEx>
          <w:tblCellMar>
            <w:top w:w="15" w:type="dxa"/>
            <w:left w:w="15" w:type="dxa"/>
            <w:bottom w:w="15" w:type="dxa"/>
            <w:right w:w="15" w:type="dxa"/>
          </w:tblCellMar>
        </w:tblPrEx>
        <w:trPr>
          <w:trHeight w:val="92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例</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王</w:t>
            </w:r>
            <w:r>
              <w:rPr>
                <w:rFonts w:hint="default" w:ascii="Times New Roman" w:hAnsi="Times New Roman" w:eastAsia="方正仿宋_GBK" w:cs="Times New Roman"/>
                <w:color w:val="auto"/>
                <w:sz w:val="24"/>
                <w:szCs w:val="24"/>
                <w:lang w:val="en-US" w:eastAsia="zh-CN"/>
              </w:rPr>
              <w:t>xx</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小田坝</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水稻</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机耕、飞防、机收</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val="en-US" w:eastAsia="zh-CN"/>
              </w:rPr>
            </w:pPr>
            <w:r>
              <w:rPr>
                <w:rFonts w:hint="default" w:ascii="Times New Roman" w:hAnsi="Times New Roman" w:eastAsia="方正仿宋_GBK" w:cs="Times New Roman"/>
                <w:color w:val="auto"/>
                <w:sz w:val="24"/>
                <w:szCs w:val="24"/>
                <w:lang w:val="en-US" w:eastAsia="zh-CN"/>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机耕</w:t>
            </w:r>
            <w:r>
              <w:rPr>
                <w:rFonts w:hint="default" w:ascii="Times New Roman" w:hAnsi="Times New Roman" w:eastAsia="方正仿宋_GBK" w:cs="Times New Roman"/>
                <w:color w:val="auto"/>
                <w:sz w:val="24"/>
                <w:szCs w:val="24"/>
                <w:lang w:val="en-US" w:eastAsia="zh-CN"/>
              </w:rPr>
              <w:t>110</w:t>
            </w:r>
            <w:r>
              <w:rPr>
                <w:rFonts w:hint="eastAsia" w:ascii="方正仿宋_GBK" w:hAnsi="方正仿宋_GBK" w:eastAsia="方正仿宋_GBK" w:cs="方正仿宋_GBK"/>
                <w:color w:val="auto"/>
                <w:sz w:val="24"/>
                <w:szCs w:val="24"/>
                <w:lang w:val="en-US" w:eastAsia="zh-CN"/>
              </w:rPr>
              <w:t>元、飞防</w:t>
            </w:r>
            <w:r>
              <w:rPr>
                <w:rFonts w:hint="default" w:ascii="Times New Roman" w:hAnsi="Times New Roman" w:eastAsia="方正仿宋_GBK" w:cs="Times New Roman"/>
                <w:color w:val="auto"/>
                <w:sz w:val="24"/>
                <w:szCs w:val="24"/>
                <w:lang w:val="en-US" w:eastAsia="zh-CN"/>
              </w:rPr>
              <w:t>38</w:t>
            </w:r>
            <w:r>
              <w:rPr>
                <w:rFonts w:hint="eastAsia" w:ascii="方正仿宋_GBK" w:hAnsi="方正仿宋_GBK" w:eastAsia="方正仿宋_GBK" w:cs="方正仿宋_GBK"/>
                <w:color w:val="auto"/>
                <w:sz w:val="24"/>
                <w:szCs w:val="24"/>
                <w:lang w:val="en-US" w:eastAsia="zh-CN"/>
              </w:rPr>
              <w:t>元、机收</w:t>
            </w:r>
            <w:r>
              <w:rPr>
                <w:rFonts w:hint="default" w:ascii="Times New Roman" w:hAnsi="Times New Roman" w:eastAsia="方正仿宋_GBK" w:cs="Times New Roman"/>
                <w:color w:val="auto"/>
                <w:sz w:val="24"/>
                <w:szCs w:val="24"/>
                <w:lang w:val="en-US" w:eastAsia="zh-CN"/>
              </w:rPr>
              <w:t>110</w:t>
            </w:r>
            <w:r>
              <w:rPr>
                <w:rFonts w:hint="eastAsia" w:ascii="方正仿宋_GBK" w:hAnsi="方正仿宋_GBK" w:eastAsia="方正仿宋_GBK" w:cs="方正仿宋_GBK"/>
                <w:color w:val="auto"/>
                <w:sz w:val="24"/>
                <w:szCs w:val="24"/>
                <w:lang w:val="en-US" w:eastAsia="zh-CN"/>
              </w:rPr>
              <w:t>元</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王</w:t>
            </w:r>
            <w:r>
              <w:rPr>
                <w:rFonts w:hint="default" w:ascii="Times New Roman" w:hAnsi="Times New Roman" w:eastAsia="方正仿宋_GBK" w:cs="Times New Roman"/>
                <w:color w:val="auto"/>
                <w:sz w:val="24"/>
                <w:szCs w:val="24"/>
                <w:lang w:val="en-US" w:eastAsia="zh-CN"/>
              </w:rPr>
              <w:t>xx</w:t>
            </w:r>
          </w:p>
        </w:tc>
      </w:tr>
      <w:tr>
        <w:tblPrEx>
          <w:tblCellMar>
            <w:top w:w="15" w:type="dxa"/>
            <w:left w:w="15" w:type="dxa"/>
            <w:bottom w:w="15" w:type="dxa"/>
            <w:right w:w="15" w:type="dxa"/>
          </w:tblCellMar>
        </w:tblPrEx>
        <w:trPr>
          <w:trHeight w:val="92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王</w:t>
            </w:r>
            <w:r>
              <w:rPr>
                <w:rFonts w:hint="default" w:ascii="Times New Roman" w:hAnsi="Times New Roman" w:eastAsia="方正仿宋_GBK" w:cs="Times New Roman"/>
                <w:color w:val="auto"/>
                <w:sz w:val="24"/>
                <w:szCs w:val="24"/>
                <w:lang w:val="en-US" w:eastAsia="zh-CN"/>
              </w:rPr>
              <w:t>xx</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小田坝</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油菜</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机播、机收</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lang w:val="en-US" w:eastAsia="zh-CN"/>
              </w:rPr>
            </w:pPr>
            <w:r>
              <w:rPr>
                <w:rFonts w:hint="default" w:ascii="Times New Roman" w:hAnsi="Times New Roman" w:eastAsia="方正仿宋_GBK" w:cs="Times New Roman"/>
                <w:color w:val="auto"/>
                <w:sz w:val="24"/>
                <w:szCs w:val="24"/>
                <w:lang w:val="en-US" w:eastAsia="zh-CN"/>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机播</w:t>
            </w:r>
            <w:r>
              <w:rPr>
                <w:rFonts w:hint="default" w:ascii="Times New Roman" w:hAnsi="Times New Roman" w:eastAsia="方正仿宋_GBK" w:cs="Times New Roman"/>
                <w:color w:val="auto"/>
                <w:sz w:val="24"/>
                <w:szCs w:val="24"/>
                <w:lang w:val="en-US" w:eastAsia="zh-CN"/>
              </w:rPr>
              <w:t>110</w:t>
            </w:r>
            <w:r>
              <w:rPr>
                <w:rFonts w:hint="eastAsia" w:ascii="方正仿宋_GBK" w:hAnsi="方正仿宋_GBK" w:eastAsia="方正仿宋_GBK" w:cs="方正仿宋_GBK"/>
                <w:color w:val="auto"/>
                <w:sz w:val="24"/>
                <w:szCs w:val="24"/>
                <w:lang w:val="en-US" w:eastAsia="zh-CN"/>
              </w:rPr>
              <w:t>元、机收</w:t>
            </w:r>
            <w:r>
              <w:rPr>
                <w:rFonts w:hint="default" w:ascii="Times New Roman" w:hAnsi="Times New Roman" w:eastAsia="方正仿宋_GBK" w:cs="Times New Roman"/>
                <w:color w:val="auto"/>
                <w:sz w:val="24"/>
                <w:szCs w:val="24"/>
                <w:lang w:val="en-US" w:eastAsia="zh-CN"/>
              </w:rPr>
              <w:t>110</w:t>
            </w:r>
            <w:r>
              <w:rPr>
                <w:rFonts w:hint="eastAsia" w:ascii="方正仿宋_GBK" w:hAnsi="方正仿宋_GBK" w:eastAsia="方正仿宋_GBK" w:cs="方正仿宋_GBK"/>
                <w:color w:val="auto"/>
                <w:sz w:val="24"/>
                <w:szCs w:val="24"/>
                <w:lang w:val="en-US" w:eastAsia="zh-CN"/>
              </w:rPr>
              <w:t>元</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王</w:t>
            </w:r>
            <w:r>
              <w:rPr>
                <w:rFonts w:hint="default" w:ascii="Times New Roman" w:hAnsi="Times New Roman" w:eastAsia="方正仿宋_GBK" w:cs="Times New Roman"/>
                <w:color w:val="auto"/>
                <w:sz w:val="24"/>
                <w:szCs w:val="24"/>
                <w:lang w:val="en-US" w:eastAsia="zh-CN"/>
              </w:rPr>
              <w:t>xx</w:t>
            </w:r>
          </w:p>
        </w:tc>
      </w:tr>
      <w:tr>
        <w:tblPrEx>
          <w:tblCellMar>
            <w:top w:w="15" w:type="dxa"/>
            <w:left w:w="15" w:type="dxa"/>
            <w:bottom w:w="15" w:type="dxa"/>
            <w:right w:w="15" w:type="dxa"/>
          </w:tblCellMar>
        </w:tblPrEx>
        <w:trPr>
          <w:trHeight w:val="92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r>
      <w:tr>
        <w:tblPrEx>
          <w:tblCellMar>
            <w:top w:w="15" w:type="dxa"/>
            <w:left w:w="15" w:type="dxa"/>
            <w:bottom w:w="15" w:type="dxa"/>
            <w:right w:w="15" w:type="dxa"/>
          </w:tblCellMar>
        </w:tblPrEx>
        <w:trPr>
          <w:trHeight w:val="92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p>
        </w:tc>
      </w:tr>
      <w:tr>
        <w:tblPrEx>
          <w:tblCellMar>
            <w:top w:w="15" w:type="dxa"/>
            <w:left w:w="15" w:type="dxa"/>
            <w:bottom w:w="15" w:type="dxa"/>
            <w:right w:w="15" w:type="dxa"/>
          </w:tblCellMar>
        </w:tblPrEx>
        <w:trPr>
          <w:trHeight w:val="936"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合计</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szCs w:val="24"/>
              </w:rPr>
            </w:pPr>
          </w:p>
        </w:tc>
      </w:tr>
    </w:tbl>
    <w:p>
      <w:pPr>
        <w:widowControl/>
        <w:spacing w:line="594" w:lineRule="exact"/>
        <w:ind w:firstLine="480" w:firstLineChars="200"/>
        <w:jc w:val="left"/>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eastAsia="zh-CN"/>
        </w:rPr>
        <w:t>填表人：</w:t>
      </w:r>
      <w:r>
        <w:rPr>
          <w:rFonts w:hint="eastAsia" w:ascii="方正仿宋_GBK" w:hAnsi="方正仿宋_GBK" w:eastAsia="方正仿宋_GBK" w:cs="方正仿宋_GBK"/>
          <w:b w:val="0"/>
          <w:bCs w:val="0"/>
          <w:color w:val="000000"/>
          <w:kern w:val="0"/>
          <w:sz w:val="24"/>
          <w:szCs w:val="24"/>
          <w:lang w:val="en-US" w:eastAsia="zh-CN"/>
        </w:rPr>
        <w:t xml:space="preserve">                                            日期：</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rPr>
        <w:t>附件</w:t>
      </w:r>
      <w:r>
        <w:rPr>
          <w:rFonts w:hint="default" w:ascii="Times New Roman" w:hAnsi="Times New Roman" w:eastAsia="方正黑体_GBK" w:cs="Times New Roman"/>
          <w:b w:val="0"/>
          <w:bCs w:val="0"/>
          <w:color w:val="000000"/>
          <w:kern w:val="0"/>
          <w:sz w:val="32"/>
          <w:szCs w:val="32"/>
          <w:lang w:val="en-US" w:eastAsia="zh-CN"/>
        </w:rPr>
        <w:t>7</w:t>
      </w:r>
    </w:p>
    <w:p>
      <w:pPr>
        <w:keepNext w:val="0"/>
        <w:keepLines w:val="0"/>
        <w:pageBreakBefore w:val="0"/>
        <w:widowControl/>
        <w:kinsoku/>
        <w:wordWrap/>
        <w:overflowPunct/>
        <w:topLinePunct w:val="0"/>
        <w:autoSpaceDE/>
        <w:autoSpaceDN/>
        <w:bidi w:val="0"/>
        <w:adjustRightInd/>
        <w:snapToGrid/>
        <w:spacing w:line="594" w:lineRule="exact"/>
        <w:ind w:left="0" w:firstLine="880" w:firstLineChars="200"/>
        <w:jc w:val="center"/>
        <w:textAlignment w:val="auto"/>
        <w:rPr>
          <w:rFonts w:hint="eastAsia" w:ascii="方正小标宋_GBK" w:hAnsi="方正小标宋_GBK" w:eastAsia="方正小标宋_GBK" w:cs="方正小标宋_GBK"/>
          <w:b w:val="0"/>
          <w:bCs w:val="0"/>
          <w:color w:val="auto"/>
          <w:kern w:val="0"/>
          <w:sz w:val="44"/>
          <w:szCs w:val="44"/>
        </w:rPr>
      </w:pPr>
      <w:bookmarkStart w:id="22" w:name="OLE_LINK25"/>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重庆市大足区农业</w:t>
      </w:r>
      <w:r>
        <w:rPr>
          <w:rFonts w:hint="eastAsia" w:ascii="方正小标宋_GBK" w:hAnsi="方正小标宋_GBK" w:eastAsia="方正小标宋_GBK" w:cs="方正小标宋_GBK"/>
          <w:b w:val="0"/>
          <w:bCs w:val="0"/>
          <w:color w:val="auto"/>
          <w:kern w:val="0"/>
          <w:sz w:val="44"/>
          <w:szCs w:val="44"/>
          <w:lang w:val="en-US" w:eastAsia="zh-CN"/>
        </w:rPr>
        <w:t>生产</w:t>
      </w:r>
      <w:r>
        <w:rPr>
          <w:rFonts w:hint="eastAsia" w:ascii="方正小标宋_GBK" w:hAnsi="方正小标宋_GBK" w:eastAsia="方正小标宋_GBK" w:cs="方正小标宋_GBK"/>
          <w:b w:val="0"/>
          <w:bCs w:val="0"/>
          <w:color w:val="auto"/>
          <w:kern w:val="0"/>
          <w:sz w:val="44"/>
          <w:szCs w:val="44"/>
        </w:rPr>
        <w:t>社会化服务作业标准</w:t>
      </w:r>
    </w:p>
    <w:bookmarkEnd w:id="22"/>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center"/>
        <w:textAlignment w:val="auto"/>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rPr>
        <w:t>（试行）</w:t>
      </w:r>
    </w:p>
    <w:p>
      <w:pPr>
        <w:keepNext w:val="0"/>
        <w:keepLines w:val="0"/>
        <w:pageBreakBefore w:val="0"/>
        <w:widowControl/>
        <w:kinsoku/>
        <w:wordWrap/>
        <w:overflowPunct/>
        <w:topLinePunct w:val="0"/>
        <w:autoSpaceDE/>
        <w:autoSpaceDN/>
        <w:bidi w:val="0"/>
        <w:adjustRightInd/>
        <w:snapToGrid/>
        <w:spacing w:line="594" w:lineRule="exact"/>
        <w:ind w:left="0" w:firstLine="600" w:firstLineChars="200"/>
        <w:jc w:val="left"/>
        <w:textAlignment w:val="auto"/>
        <w:rPr>
          <w:rFonts w:hint="default" w:ascii="Times New Roman" w:hAnsi="Times New Roman" w:cs="Times New Roman" w:eastAsiaTheme="minorEastAsia"/>
          <w:color w:val="auto"/>
          <w:kern w:val="0"/>
          <w:sz w:val="30"/>
          <w:szCs w:val="30"/>
        </w:rPr>
      </w:pP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一、集中育机插秧标准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严格按照《重庆市水稻机械化育插秧技术规程》培育壮秧，毯式机插秧以</w:t>
      </w:r>
      <w:r>
        <w:rPr>
          <w:rFonts w:hint="default" w:ascii="Times New Roman" w:hAnsi="Times New Roman" w:eastAsia="方正仿宋_GBK" w:cs="Times New Roman"/>
          <w:color w:val="auto"/>
          <w:kern w:val="2"/>
          <w:sz w:val="32"/>
          <w:szCs w:val="32"/>
          <w:lang w:val="en-US" w:eastAsia="zh-CN" w:bidi="ar-SA"/>
        </w:rPr>
        <w:t>18</w:t>
      </w:r>
      <w:r>
        <w:rPr>
          <w:rFonts w:hint="eastAsia" w:ascii="Times New Roman" w:hAnsi="Times New Roman" w:eastAsia="方正仿宋_GBK" w:cs="Times New Roman"/>
          <w:color w:val="auto"/>
          <w:kern w:val="2"/>
          <w:sz w:val="32"/>
          <w:szCs w:val="32"/>
          <w:lang w:val="en-US" w:eastAsia="zh-CN" w:bidi="ar-SA"/>
        </w:rPr>
        <w:t>个秧盘/亩，钵苗机插秧以</w:t>
      </w:r>
      <w:r>
        <w:rPr>
          <w:rFonts w:hint="default" w:ascii="Times New Roman" w:hAnsi="Times New Roman" w:eastAsia="方正仿宋_GBK" w:cs="Times New Roman"/>
          <w:color w:val="auto"/>
          <w:kern w:val="2"/>
          <w:sz w:val="32"/>
          <w:szCs w:val="32"/>
          <w:lang w:val="en-US" w:eastAsia="zh-CN" w:bidi="ar-SA"/>
        </w:rPr>
        <w:t>23</w:t>
      </w:r>
      <w:r>
        <w:rPr>
          <w:rFonts w:hint="eastAsia" w:ascii="Times New Roman" w:hAnsi="Times New Roman" w:eastAsia="方正仿宋_GBK" w:cs="Times New Roman"/>
          <w:color w:val="auto"/>
          <w:kern w:val="2"/>
          <w:sz w:val="32"/>
          <w:szCs w:val="32"/>
          <w:lang w:val="en-US" w:eastAsia="zh-CN" w:bidi="ar-SA"/>
        </w:rPr>
        <w:t>个秧盘/亩为准，秧苗土层厚度应均匀一致，秧盘四角垂直方正，不缺边、不缺角，苗齐苗匀，根系盘结，提起不散。叶龄在</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叶，植株矮壮，苗高</w:t>
      </w:r>
      <w:r>
        <w:rPr>
          <w:rFonts w:hint="default" w:ascii="Times New Roman" w:hAnsi="Times New Roman" w:eastAsia="方正仿宋_GBK" w:cs="Times New Roman"/>
          <w:color w:val="auto"/>
          <w:kern w:val="2"/>
          <w:sz w:val="32"/>
          <w:szCs w:val="32"/>
          <w:lang w:val="en-US" w:eastAsia="zh-CN" w:bidi="ar-SA"/>
        </w:rPr>
        <w:t>12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18cm</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秧苗群体指标：秧盘四角垂直方正，不缺边、缺角、缺窝，以营养土为载体的标准化秧块。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毯式机插秧：长</w:t>
      </w:r>
      <w:r>
        <w:rPr>
          <w:rFonts w:hint="default" w:ascii="Times New Roman" w:hAnsi="Times New Roman" w:eastAsia="方正仿宋_GBK" w:cs="Times New Roman"/>
          <w:color w:val="auto"/>
          <w:kern w:val="2"/>
          <w:sz w:val="32"/>
          <w:szCs w:val="32"/>
          <w:lang w:val="en-US" w:eastAsia="zh-CN" w:bidi="ar-SA"/>
        </w:rPr>
        <w:t>58cm</w:t>
      </w:r>
      <w:r>
        <w:rPr>
          <w:rFonts w:hint="eastAsia" w:ascii="Times New Roman" w:hAnsi="Times New Roman" w:eastAsia="方正仿宋_GBK" w:cs="Times New Roman"/>
          <w:color w:val="auto"/>
          <w:kern w:val="2"/>
          <w:sz w:val="32"/>
          <w:szCs w:val="32"/>
          <w:lang w:val="en-US" w:eastAsia="zh-CN" w:bidi="ar-SA"/>
        </w:rPr>
        <w:t>，宽</w:t>
      </w:r>
      <w:r>
        <w:rPr>
          <w:rFonts w:hint="default" w:ascii="Times New Roman" w:hAnsi="Times New Roman" w:eastAsia="方正仿宋_GBK" w:cs="Times New Roman"/>
          <w:color w:val="auto"/>
          <w:kern w:val="2"/>
          <w:sz w:val="32"/>
          <w:szCs w:val="32"/>
          <w:lang w:val="en-US" w:eastAsia="zh-CN" w:bidi="ar-SA"/>
        </w:rPr>
        <w:t>28cm</w:t>
      </w:r>
      <w:r>
        <w:rPr>
          <w:rFonts w:hint="eastAsia" w:ascii="Times New Roman" w:hAnsi="Times New Roman" w:eastAsia="方正仿宋_GBK" w:cs="Times New Roman"/>
          <w:color w:val="auto"/>
          <w:kern w:val="2"/>
          <w:sz w:val="32"/>
          <w:szCs w:val="32"/>
          <w:lang w:val="en-US" w:eastAsia="zh-CN" w:bidi="ar-SA"/>
        </w:rPr>
        <w:t>，厚</w:t>
      </w:r>
      <w:r>
        <w:rPr>
          <w:rFonts w:hint="default" w:ascii="Times New Roman" w:hAnsi="Times New Roman" w:eastAsia="方正仿宋_GBK" w:cs="Times New Roman"/>
          <w:color w:val="auto"/>
          <w:kern w:val="2"/>
          <w:sz w:val="32"/>
          <w:szCs w:val="32"/>
          <w:lang w:val="en-US" w:eastAsia="zh-CN" w:bidi="ar-SA"/>
        </w:rPr>
        <w:t>2cm</w:t>
      </w:r>
      <w:r>
        <w:rPr>
          <w:rFonts w:hint="eastAsia" w:ascii="Times New Roman" w:hAnsi="Times New Roman" w:eastAsia="方正仿宋_GBK" w:cs="Times New Roman"/>
          <w:color w:val="auto"/>
          <w:kern w:val="2"/>
          <w:sz w:val="32"/>
          <w:szCs w:val="32"/>
          <w:lang w:val="en-US" w:eastAsia="zh-CN" w:bidi="ar-SA"/>
        </w:rPr>
        <w:t>；秧苗群体质量均衡，无明显弱苗、病株和虫害；根系盘结牢固，盘根带土厚薄一致，秧苗韧性强、弹性好，秧块柔软能卷成筒，提起不断、不散、底面布满白根，形如毯状。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钵苗机插秧：</w:t>
      </w:r>
      <w:r>
        <w:rPr>
          <w:rFonts w:hint="default" w:ascii="Times New Roman" w:hAnsi="Times New Roman" w:eastAsia="方正仿宋_GBK" w:cs="Times New Roman"/>
          <w:color w:val="auto"/>
          <w:kern w:val="2"/>
          <w:sz w:val="32"/>
          <w:szCs w:val="32"/>
          <w:lang w:val="en-US" w:eastAsia="zh-CN" w:bidi="ar-SA"/>
        </w:rPr>
        <w:t>448</w:t>
      </w:r>
      <w:r>
        <w:rPr>
          <w:rFonts w:hint="eastAsia" w:ascii="Times New Roman" w:hAnsi="Times New Roman" w:eastAsia="方正仿宋_GBK" w:cs="Times New Roman"/>
          <w:color w:val="auto"/>
          <w:kern w:val="2"/>
          <w:sz w:val="32"/>
          <w:szCs w:val="32"/>
          <w:lang w:val="en-US" w:eastAsia="zh-CN" w:bidi="ar-SA"/>
        </w:rPr>
        <w:t>孔/张，硬盘</w:t>
      </w:r>
      <w:r>
        <w:rPr>
          <w:rFonts w:hint="default" w:ascii="Times New Roman" w:hAnsi="Times New Roman" w:eastAsia="方正仿宋_GBK" w:cs="Times New Roman"/>
          <w:color w:val="auto"/>
          <w:kern w:val="2"/>
          <w:sz w:val="32"/>
          <w:szCs w:val="32"/>
          <w:lang w:val="en-US" w:eastAsia="zh-CN" w:bidi="ar-SA"/>
        </w:rPr>
        <w:t>23</w:t>
      </w:r>
      <w:r>
        <w:rPr>
          <w:rFonts w:hint="eastAsia" w:ascii="Times New Roman" w:hAnsi="Times New Roman" w:eastAsia="方正仿宋_GBK" w:cs="Times New Roman"/>
          <w:color w:val="auto"/>
          <w:kern w:val="2"/>
          <w:sz w:val="32"/>
          <w:szCs w:val="32"/>
          <w:lang w:val="en-US" w:eastAsia="zh-CN" w:bidi="ar-SA"/>
        </w:rPr>
        <w:t>张；每孔播种</w:t>
      </w:r>
      <w:r>
        <w:rPr>
          <w:rFonts w:hint="default" w:ascii="Times New Roman" w:hAnsi="Times New Roman" w:eastAsia="方正仿宋_GBK" w:cs="Times New Roman"/>
          <w:color w:val="auto"/>
          <w:kern w:val="2"/>
          <w:sz w:val="32"/>
          <w:szCs w:val="32"/>
          <w:lang w:val="en-US" w:eastAsia="zh-CN" w:bidi="ar-SA"/>
        </w:rPr>
        <w:t>2</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粒，平均</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苗左右；秧苗群体质量均衡，无明显弱苗、病株和虫害；秧苗分布均匀，每平方厘米成苗</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株。</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秧苗个体指标：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毯式机秧：叶龄，</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叶；植株矮壮，苗高</w:t>
      </w:r>
      <w:r>
        <w:rPr>
          <w:rFonts w:hint="default" w:ascii="Times New Roman" w:hAnsi="Times New Roman" w:eastAsia="方正仿宋_GBK" w:cs="Times New Roman"/>
          <w:color w:val="auto"/>
          <w:kern w:val="2"/>
          <w:sz w:val="32"/>
          <w:szCs w:val="32"/>
          <w:lang w:val="en-US" w:eastAsia="zh-CN" w:bidi="ar-SA"/>
        </w:rPr>
        <w:t>12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15cm</w:t>
      </w:r>
      <w:r>
        <w:rPr>
          <w:rFonts w:hint="eastAsia" w:ascii="Times New Roman" w:hAnsi="Times New Roman" w:eastAsia="方正仿宋_GBK" w:cs="Times New Roman"/>
          <w:color w:val="auto"/>
          <w:kern w:val="2"/>
          <w:sz w:val="32"/>
          <w:szCs w:val="32"/>
          <w:lang w:val="en-US" w:eastAsia="zh-CN" w:bidi="ar-SA"/>
        </w:rPr>
        <w:t>；茎基粗扁，宽度</w:t>
      </w:r>
      <w:r>
        <w:rPr>
          <w:rFonts w:hint="default" w:ascii="Times New Roman" w:hAnsi="Times New Roman" w:eastAsia="方正仿宋_GBK" w:cs="Times New Roman"/>
          <w:color w:val="auto"/>
          <w:kern w:val="2"/>
          <w:sz w:val="32"/>
          <w:szCs w:val="32"/>
          <w:lang w:val="en-US" w:eastAsia="zh-CN" w:bidi="ar-SA"/>
        </w:rPr>
        <w:t>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2cm</w:t>
      </w:r>
      <w:r>
        <w:rPr>
          <w:rFonts w:hint="eastAsia" w:ascii="Times New Roman" w:hAnsi="Times New Roman" w:eastAsia="方正仿宋_GBK" w:cs="Times New Roman"/>
          <w:color w:val="auto"/>
          <w:kern w:val="2"/>
          <w:sz w:val="32"/>
          <w:szCs w:val="32"/>
          <w:lang w:val="en-US" w:eastAsia="zh-CN" w:bidi="ar-SA"/>
        </w:rPr>
        <w:t>以上；叶挺色绿；根系发达，根多色白，单株白根</w:t>
      </w:r>
      <w:r>
        <w:rPr>
          <w:rFonts w:hint="default" w:ascii="Times New Roman" w:hAnsi="Times New Roman" w:eastAsia="方正仿宋_GBK" w:cs="Times New Roman"/>
          <w:color w:val="auto"/>
          <w:kern w:val="2"/>
          <w:sz w:val="32"/>
          <w:szCs w:val="32"/>
          <w:lang w:val="en-US" w:eastAsia="zh-CN" w:bidi="ar-SA"/>
        </w:rPr>
        <w:t>10</w:t>
      </w:r>
      <w:r>
        <w:rPr>
          <w:rFonts w:hint="eastAsia" w:ascii="Times New Roman" w:hAnsi="Times New Roman" w:eastAsia="方正仿宋_GBK" w:cs="Times New Roman"/>
          <w:color w:val="auto"/>
          <w:kern w:val="2"/>
          <w:sz w:val="32"/>
          <w:szCs w:val="32"/>
          <w:lang w:val="en-US" w:eastAsia="zh-CN" w:bidi="ar-SA"/>
        </w:rPr>
        <w:t>条以上。</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钵苗机秧：秧龄</w:t>
      </w:r>
      <w:r>
        <w:rPr>
          <w:rFonts w:hint="default" w:ascii="Times New Roman" w:hAnsi="Times New Roman" w:eastAsia="方正仿宋_GBK" w:cs="Times New Roman"/>
          <w:color w:val="auto"/>
          <w:kern w:val="2"/>
          <w:sz w:val="32"/>
          <w:szCs w:val="32"/>
          <w:lang w:val="en-US" w:eastAsia="zh-CN" w:bidi="ar-SA"/>
        </w:rPr>
        <w:t>30</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35</w:t>
      </w:r>
      <w:r>
        <w:rPr>
          <w:rFonts w:hint="eastAsia" w:ascii="Times New Roman" w:hAnsi="Times New Roman" w:eastAsia="方正仿宋_GBK" w:cs="Times New Roman"/>
          <w:color w:val="auto"/>
          <w:kern w:val="2"/>
          <w:sz w:val="32"/>
          <w:szCs w:val="32"/>
          <w:lang w:val="en-US" w:eastAsia="zh-CN" w:bidi="ar-SA"/>
        </w:rPr>
        <w:t>天，叶龄</w:t>
      </w: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0</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0</w:t>
      </w:r>
      <w:r>
        <w:rPr>
          <w:rFonts w:hint="eastAsia" w:ascii="Times New Roman" w:hAnsi="Times New Roman" w:eastAsia="方正仿宋_GBK" w:cs="Times New Roman"/>
          <w:color w:val="auto"/>
          <w:kern w:val="2"/>
          <w:sz w:val="32"/>
          <w:szCs w:val="32"/>
          <w:lang w:val="en-US" w:eastAsia="zh-CN" w:bidi="ar-SA"/>
        </w:rPr>
        <w:t>叶，苗高</w:t>
      </w:r>
      <w:r>
        <w:rPr>
          <w:rFonts w:hint="default" w:ascii="Times New Roman" w:hAnsi="Times New Roman" w:eastAsia="方正仿宋_GBK" w:cs="Times New Roman"/>
          <w:color w:val="auto"/>
          <w:kern w:val="2"/>
          <w:sz w:val="32"/>
          <w:szCs w:val="32"/>
          <w:lang w:val="en-US" w:eastAsia="zh-CN" w:bidi="ar-SA"/>
        </w:rPr>
        <w:t>15</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20cm</w:t>
      </w:r>
      <w:r>
        <w:rPr>
          <w:rFonts w:hint="eastAsia" w:ascii="Times New Roman" w:hAnsi="Times New Roman" w:eastAsia="方正仿宋_GBK" w:cs="Times New Roman"/>
          <w:color w:val="auto"/>
          <w:kern w:val="2"/>
          <w:sz w:val="32"/>
          <w:szCs w:val="32"/>
          <w:lang w:val="en-US" w:eastAsia="zh-CN" w:bidi="ar-SA"/>
        </w:rPr>
        <w:t>，根系发达，单株白根数</w:t>
      </w:r>
      <w:r>
        <w:rPr>
          <w:rFonts w:hint="default" w:ascii="Times New Roman" w:hAnsi="Times New Roman" w:eastAsia="方正仿宋_GBK" w:cs="Times New Roman"/>
          <w:color w:val="auto"/>
          <w:kern w:val="2"/>
          <w:sz w:val="32"/>
          <w:szCs w:val="32"/>
          <w:lang w:val="en-US" w:eastAsia="zh-CN" w:bidi="ar-SA"/>
        </w:rPr>
        <w:t>13</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16</w:t>
      </w:r>
      <w:r>
        <w:rPr>
          <w:rFonts w:hint="eastAsia" w:ascii="Times New Roman" w:hAnsi="Times New Roman" w:eastAsia="方正仿宋_GBK" w:cs="Times New Roman"/>
          <w:color w:val="auto"/>
          <w:kern w:val="2"/>
          <w:sz w:val="32"/>
          <w:szCs w:val="32"/>
          <w:lang w:val="en-US" w:eastAsia="zh-CN" w:bidi="ar-SA"/>
        </w:rPr>
        <w:t>条，无病斑虫迹，秧根盘结好，孔内根土成钵完整，钵体苗重</w:t>
      </w:r>
      <w:r>
        <w:rPr>
          <w:rFonts w:hint="default" w:ascii="Times New Roman" w:hAnsi="Times New Roman" w:eastAsia="方正仿宋_GBK" w:cs="Times New Roman"/>
          <w:color w:val="auto"/>
          <w:kern w:val="2"/>
          <w:sz w:val="32"/>
          <w:szCs w:val="32"/>
          <w:lang w:val="en-US" w:eastAsia="zh-CN" w:bidi="ar-SA"/>
        </w:rPr>
        <w:t>5g</w:t>
      </w:r>
      <w:r>
        <w:rPr>
          <w:rFonts w:hint="eastAsia" w:ascii="Times New Roman" w:hAnsi="Times New Roman" w:eastAsia="方正仿宋_GBK" w:cs="Times New Roman"/>
          <w:color w:val="auto"/>
          <w:kern w:val="2"/>
          <w:sz w:val="32"/>
          <w:szCs w:val="32"/>
          <w:lang w:val="en-US" w:eastAsia="zh-CN" w:bidi="ar-SA"/>
        </w:rPr>
        <w:t>左右，成苗孔率≥</w:t>
      </w:r>
      <w:r>
        <w:rPr>
          <w:rFonts w:hint="default" w:ascii="Times New Roman" w:hAnsi="Times New Roman" w:eastAsia="方正仿宋_GBK" w:cs="Times New Roman"/>
          <w:color w:val="auto"/>
          <w:kern w:val="2"/>
          <w:sz w:val="32"/>
          <w:szCs w:val="32"/>
          <w:lang w:val="en-US" w:eastAsia="zh-CN" w:bidi="ar-SA"/>
        </w:rPr>
        <w:t>95</w:t>
      </w:r>
      <w:r>
        <w:rPr>
          <w:rFonts w:hint="eastAsia" w:ascii="Times New Roman" w:hAnsi="Times New Roman" w:eastAsia="方正仿宋_GBK" w:cs="Times New Roman"/>
          <w:color w:val="auto"/>
          <w:kern w:val="2"/>
          <w:sz w:val="32"/>
          <w:szCs w:val="32"/>
          <w:lang w:val="en-US" w:eastAsia="zh-CN" w:bidi="ar-SA"/>
        </w:rPr>
        <w:t>%；平均每孔苗数</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苗，植株带蘖率</w:t>
      </w:r>
      <w:r>
        <w:rPr>
          <w:rFonts w:hint="default" w:ascii="Times New Roman" w:hAnsi="Times New Roman" w:eastAsia="方正仿宋_GBK" w:cs="Times New Roman"/>
          <w:color w:val="auto"/>
          <w:kern w:val="2"/>
          <w:sz w:val="32"/>
          <w:szCs w:val="32"/>
          <w:lang w:val="en-US" w:eastAsia="zh-CN" w:bidi="ar-SA"/>
        </w:rPr>
        <w:t>50</w:t>
      </w:r>
      <w:r>
        <w:rPr>
          <w:rFonts w:hint="eastAsia" w:ascii="Times New Roman" w:hAnsi="Times New Roman" w:eastAsia="方正仿宋_GBK" w:cs="Times New Roman"/>
          <w:color w:val="auto"/>
          <w:kern w:val="2"/>
          <w:sz w:val="32"/>
          <w:szCs w:val="32"/>
          <w:lang w:val="en-US" w:eastAsia="zh-CN" w:bidi="ar-SA"/>
        </w:rPr>
        <w:t>%左右。</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二、机械化耕整标准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严格按照《重庆市水稻机械化育插秧技术规程》大田整治标准，统一给种植农户耕整，满足机械化插秧作业要求。</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.耕整：根据土壤性状采用相应耕整方式，耕深</w:t>
      </w:r>
      <w:r>
        <w:rPr>
          <w:rFonts w:hint="default" w:ascii="Times New Roman" w:hAnsi="Times New Roman" w:eastAsia="方正仿宋_GBK" w:cs="Times New Roman"/>
          <w:color w:val="auto"/>
          <w:kern w:val="2"/>
          <w:sz w:val="32"/>
          <w:szCs w:val="32"/>
          <w:lang w:val="en-US" w:eastAsia="zh-CN" w:bidi="ar-SA"/>
        </w:rPr>
        <w:t>20cm</w:t>
      </w:r>
      <w:r>
        <w:rPr>
          <w:rFonts w:hint="eastAsia" w:ascii="Times New Roman" w:hAnsi="Times New Roman" w:eastAsia="方正仿宋_GBK" w:cs="Times New Roman"/>
          <w:color w:val="auto"/>
          <w:kern w:val="2"/>
          <w:sz w:val="32"/>
          <w:szCs w:val="32"/>
          <w:lang w:val="en-US" w:eastAsia="zh-CN" w:bidi="ar-SA"/>
        </w:rPr>
        <w:t>左右。大田耕整后，泥土上细下粗、上烂下实、细而不糊，面层无残茬、秸秆和杂草等，埋茬深度应在</w:t>
      </w:r>
      <w:r>
        <w:rPr>
          <w:rFonts w:hint="default" w:ascii="Times New Roman" w:hAnsi="Times New Roman" w:eastAsia="方正仿宋_GBK" w:cs="Times New Roman"/>
          <w:color w:val="auto"/>
          <w:kern w:val="2"/>
          <w:sz w:val="32"/>
          <w:szCs w:val="32"/>
          <w:lang w:val="en-US" w:eastAsia="zh-CN" w:bidi="ar-SA"/>
        </w:rPr>
        <w:t>5cm</w:t>
      </w:r>
      <w:r>
        <w:rPr>
          <w:rFonts w:hint="eastAsia" w:ascii="Times New Roman" w:hAnsi="Times New Roman" w:eastAsia="方正仿宋_GBK" w:cs="Times New Roman"/>
          <w:color w:val="auto"/>
          <w:kern w:val="2"/>
          <w:sz w:val="32"/>
          <w:szCs w:val="32"/>
          <w:lang w:val="en-US" w:eastAsia="zh-CN" w:bidi="ar-SA"/>
        </w:rPr>
        <w:t>以上，地块表面应平整，地面高差不超过</w:t>
      </w:r>
      <w:r>
        <w:rPr>
          <w:rFonts w:hint="default" w:ascii="Times New Roman" w:hAnsi="Times New Roman" w:eastAsia="方正仿宋_GBK" w:cs="Times New Roman"/>
          <w:color w:val="auto"/>
          <w:kern w:val="2"/>
          <w:sz w:val="32"/>
          <w:szCs w:val="32"/>
          <w:lang w:val="en-US" w:eastAsia="zh-CN" w:bidi="ar-SA"/>
        </w:rPr>
        <w:t>5cm</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.沉实：耕整后的田块在插秧前应进行泥浆沉实，以便插秧时不陷机、不壅泥。泥浆沉实后达到泥水分清，沉实不板结，水清不浑浊，水深保持</w:t>
      </w:r>
      <w:r>
        <w:rPr>
          <w:rFonts w:hint="default" w:ascii="Times New Roman" w:hAnsi="Times New Roman" w:eastAsia="方正仿宋_GBK" w:cs="Times New Roman"/>
          <w:color w:val="auto"/>
          <w:kern w:val="2"/>
          <w:sz w:val="32"/>
          <w:szCs w:val="32"/>
          <w:lang w:val="en-US" w:eastAsia="zh-CN" w:bidi="ar-SA"/>
        </w:rPr>
        <w:t>2cm</w:t>
      </w:r>
      <w:r>
        <w:rPr>
          <w:rFonts w:hint="eastAsia" w:ascii="Times New Roman" w:hAnsi="Times New Roman" w:eastAsia="方正仿宋_GBK" w:cs="Times New Roman"/>
          <w:color w:val="auto"/>
          <w:kern w:val="2"/>
          <w:sz w:val="32"/>
          <w:szCs w:val="32"/>
          <w:lang w:val="en-US" w:eastAsia="zh-CN" w:bidi="ar-SA"/>
        </w:rPr>
        <w:t>左右。一般沙壤土沉实</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天，壤土沉实</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天，</w:t>
      </w:r>
      <w:r>
        <w:rPr>
          <w:rFonts w:hint="eastAsia" w:eastAsia="方正仿宋_GBK" w:cs="Times New Roman"/>
          <w:color w:val="auto"/>
          <w:kern w:val="2"/>
          <w:sz w:val="32"/>
          <w:szCs w:val="32"/>
          <w:lang w:val="en-US" w:eastAsia="zh-CN" w:bidi="ar-SA"/>
        </w:rPr>
        <w:t>粘土</w:t>
      </w:r>
      <w:r>
        <w:rPr>
          <w:rFonts w:hint="eastAsia" w:ascii="Times New Roman" w:hAnsi="Times New Roman" w:eastAsia="方正仿宋_GBK" w:cs="Times New Roman"/>
          <w:color w:val="auto"/>
          <w:kern w:val="2"/>
          <w:sz w:val="32"/>
          <w:szCs w:val="32"/>
          <w:lang w:val="en-US" w:eastAsia="zh-CN" w:bidi="ar-SA"/>
        </w:rPr>
        <w:t>沉实</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天以上。</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.旱地耕整标准参照执行。</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三、机械化插秧标准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严格按照《重庆市水稻机械化育插秧技术规程》机械化插秧标准，统一给种植农户插秧（含补秧）。</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.插秧要求：应保持行直、足苗、浅栽，行距一致，不压苗，不漏苗。选择晴天或阴天插秧。</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.作业标准：行距</w:t>
      </w:r>
      <w:r>
        <w:rPr>
          <w:rFonts w:hint="default" w:ascii="Times New Roman" w:hAnsi="Times New Roman" w:eastAsia="方正仿宋_GBK" w:cs="Times New Roman"/>
          <w:color w:val="auto"/>
          <w:kern w:val="2"/>
          <w:sz w:val="32"/>
          <w:szCs w:val="32"/>
          <w:lang w:val="en-US" w:eastAsia="zh-CN" w:bidi="ar-SA"/>
        </w:rPr>
        <w:t>30cm</w:t>
      </w:r>
      <w:r>
        <w:rPr>
          <w:rFonts w:hint="eastAsia" w:ascii="Times New Roman" w:hAnsi="Times New Roman" w:eastAsia="方正仿宋_GBK" w:cs="Times New Roman"/>
          <w:color w:val="auto"/>
          <w:kern w:val="2"/>
          <w:sz w:val="32"/>
          <w:szCs w:val="32"/>
          <w:lang w:val="en-US" w:eastAsia="zh-CN" w:bidi="ar-SA"/>
        </w:rPr>
        <w:t>，株距</w:t>
      </w:r>
      <w:r>
        <w:rPr>
          <w:rFonts w:hint="default" w:ascii="Times New Roman" w:hAnsi="Times New Roman" w:eastAsia="方正仿宋_GBK" w:cs="Times New Roman"/>
          <w:color w:val="auto"/>
          <w:kern w:val="2"/>
          <w:sz w:val="32"/>
          <w:szCs w:val="32"/>
          <w:lang w:val="en-US" w:eastAsia="zh-CN" w:bidi="ar-SA"/>
        </w:rPr>
        <w:t>14</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20cm</w:t>
      </w:r>
      <w:r>
        <w:rPr>
          <w:rFonts w:hint="eastAsia" w:ascii="Times New Roman" w:hAnsi="Times New Roman" w:eastAsia="方正仿宋_GBK" w:cs="Times New Roman"/>
          <w:color w:val="auto"/>
          <w:kern w:val="2"/>
          <w:sz w:val="32"/>
          <w:szCs w:val="32"/>
          <w:lang w:val="en-US" w:eastAsia="zh-CN" w:bidi="ar-SA"/>
        </w:rPr>
        <w:t>，每亩达到</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万</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万穴；每穴</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株左右。漏插率：应小于</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%，即穴株数为</w:t>
      </w:r>
      <w:r>
        <w:rPr>
          <w:rFonts w:hint="default" w:ascii="Times New Roman" w:hAnsi="Times New Roman" w:eastAsia="方正仿宋_GBK" w:cs="Times New Roman"/>
          <w:color w:val="auto"/>
          <w:kern w:val="2"/>
          <w:sz w:val="32"/>
          <w:szCs w:val="32"/>
          <w:lang w:val="en-US" w:eastAsia="zh-CN" w:bidi="ar-SA"/>
        </w:rPr>
        <w:t>0</w:t>
      </w:r>
      <w:r>
        <w:rPr>
          <w:rFonts w:hint="eastAsia" w:ascii="Times New Roman" w:hAnsi="Times New Roman" w:eastAsia="方正仿宋_GBK" w:cs="Times New Roman"/>
          <w:color w:val="auto"/>
          <w:kern w:val="2"/>
          <w:sz w:val="32"/>
          <w:szCs w:val="32"/>
          <w:lang w:val="en-US" w:eastAsia="zh-CN" w:bidi="ar-SA"/>
        </w:rPr>
        <w:t>的穴数不能超过总穴数的</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%，连续缺穴达</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穴以上，则应采取人工补插。均匀度合格率：应大于</w:t>
      </w:r>
      <w:r>
        <w:rPr>
          <w:rFonts w:hint="default" w:ascii="Times New Roman" w:hAnsi="Times New Roman" w:eastAsia="方正仿宋_GBK" w:cs="Times New Roman"/>
          <w:color w:val="auto"/>
          <w:kern w:val="2"/>
          <w:sz w:val="32"/>
          <w:szCs w:val="32"/>
          <w:lang w:val="en-US" w:eastAsia="zh-CN" w:bidi="ar-SA"/>
        </w:rPr>
        <w:t>85</w:t>
      </w:r>
      <w:r>
        <w:rPr>
          <w:rFonts w:hint="eastAsia" w:ascii="Times New Roman" w:hAnsi="Times New Roman" w:eastAsia="方正仿宋_GBK" w:cs="Times New Roman"/>
          <w:color w:val="auto"/>
          <w:kern w:val="2"/>
          <w:sz w:val="32"/>
          <w:szCs w:val="32"/>
          <w:lang w:val="en-US" w:eastAsia="zh-CN" w:bidi="ar-SA"/>
        </w:rPr>
        <w:t>%，即，穴株数为</w:t>
      </w:r>
      <w:r>
        <w:rPr>
          <w:rFonts w:hint="default" w:ascii="Times New Roman" w:hAnsi="Times New Roman" w:eastAsia="方正仿宋_GBK" w:cs="Times New Roman"/>
          <w:color w:val="auto"/>
          <w:kern w:val="2"/>
          <w:sz w:val="32"/>
          <w:szCs w:val="32"/>
          <w:lang w:val="en-US" w:eastAsia="zh-CN" w:bidi="ar-SA"/>
        </w:rPr>
        <w:t>1</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株的穴数占总穴数的</w:t>
      </w:r>
      <w:r>
        <w:rPr>
          <w:rFonts w:hint="default" w:ascii="Times New Roman" w:hAnsi="Times New Roman" w:eastAsia="方正仿宋_GBK" w:cs="Times New Roman"/>
          <w:color w:val="auto"/>
          <w:kern w:val="2"/>
          <w:sz w:val="32"/>
          <w:szCs w:val="32"/>
          <w:lang w:val="en-US" w:eastAsia="zh-CN" w:bidi="ar-SA"/>
        </w:rPr>
        <w:t>85</w:t>
      </w:r>
      <w:r>
        <w:rPr>
          <w:rFonts w:hint="eastAsia" w:ascii="Times New Roman" w:hAnsi="Times New Roman" w:eastAsia="方正仿宋_GBK" w:cs="Times New Roman"/>
          <w:color w:val="auto"/>
          <w:kern w:val="2"/>
          <w:sz w:val="32"/>
          <w:szCs w:val="32"/>
          <w:lang w:val="en-US" w:eastAsia="zh-CN" w:bidi="ar-SA"/>
        </w:rPr>
        <w:t>%以上。伤秧率：应小于</w:t>
      </w: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%。漂倒率：应小于</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%。作业覆盖面：应大于</w:t>
      </w:r>
      <w:r>
        <w:rPr>
          <w:rFonts w:hint="default" w:ascii="Times New Roman" w:hAnsi="Times New Roman" w:eastAsia="方正仿宋_GBK" w:cs="Times New Roman"/>
          <w:color w:val="auto"/>
          <w:kern w:val="2"/>
          <w:sz w:val="32"/>
          <w:szCs w:val="32"/>
          <w:lang w:val="en-US" w:eastAsia="zh-CN" w:bidi="ar-SA"/>
        </w:rPr>
        <w:t>95</w:t>
      </w:r>
      <w:r>
        <w:rPr>
          <w:rFonts w:hint="eastAsia" w:ascii="Times New Roman" w:hAnsi="Times New Roman" w:eastAsia="方正仿宋_GBK" w:cs="Times New Roman"/>
          <w:color w:val="auto"/>
          <w:kern w:val="2"/>
          <w:sz w:val="32"/>
          <w:szCs w:val="32"/>
          <w:lang w:val="en-US" w:eastAsia="zh-CN" w:bidi="ar-SA"/>
        </w:rPr>
        <w:t>%。栽插深度：栽秧深度</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5cm</w:t>
      </w:r>
      <w:r>
        <w:rPr>
          <w:rFonts w:hint="eastAsia" w:ascii="Times New Roman" w:hAnsi="Times New Roman" w:eastAsia="方正仿宋_GBK" w:cs="Times New Roman"/>
          <w:color w:val="auto"/>
          <w:kern w:val="2"/>
          <w:sz w:val="32"/>
          <w:szCs w:val="32"/>
          <w:lang w:val="en-US" w:eastAsia="zh-CN" w:bidi="ar-SA"/>
        </w:rPr>
        <w:t>左右，保证秧苗不漂浮。</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四、机械化收获标准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严格按照《农作物机械化收获，秸秆粉碎还田技术规范》，统一给种植农户开展农作物收获，秸秆粉碎还田作业。</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.适时收获：水稻谷粒</w:t>
      </w:r>
      <w:r>
        <w:rPr>
          <w:rFonts w:hint="default" w:ascii="Times New Roman" w:hAnsi="Times New Roman" w:eastAsia="方正仿宋_GBK" w:cs="Times New Roman"/>
          <w:color w:val="auto"/>
          <w:kern w:val="2"/>
          <w:sz w:val="32"/>
          <w:szCs w:val="32"/>
          <w:lang w:val="en-US" w:eastAsia="zh-CN" w:bidi="ar-SA"/>
        </w:rPr>
        <w:t>90</w:t>
      </w:r>
      <w:r>
        <w:rPr>
          <w:rFonts w:hint="eastAsia" w:ascii="Times New Roman" w:hAnsi="Times New Roman" w:eastAsia="方正仿宋_GBK" w:cs="Times New Roman"/>
          <w:color w:val="auto"/>
          <w:kern w:val="2"/>
          <w:sz w:val="32"/>
          <w:szCs w:val="32"/>
          <w:lang w:val="en-US" w:eastAsia="zh-CN" w:bidi="ar-SA"/>
        </w:rPr>
        <w:t>％变金黄色、穗枝也变黄色时，油菜、高粱等旱粮油作物完全成熟后，开始收获，应在</w:t>
      </w:r>
      <w:r>
        <w:rPr>
          <w:rFonts w:hint="default" w:ascii="Times New Roman" w:hAnsi="Times New Roman" w:eastAsia="方正仿宋_GBK" w:cs="Times New Roman"/>
          <w:color w:val="auto"/>
          <w:kern w:val="2"/>
          <w:sz w:val="32"/>
          <w:szCs w:val="32"/>
          <w:lang w:val="en-US" w:eastAsia="zh-CN" w:bidi="ar-SA"/>
        </w:rPr>
        <w:t>5</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10</w:t>
      </w:r>
      <w:r>
        <w:rPr>
          <w:rFonts w:hint="eastAsia" w:ascii="Times New Roman" w:hAnsi="Times New Roman" w:eastAsia="方正仿宋_GBK" w:cs="Times New Roman"/>
          <w:color w:val="auto"/>
          <w:kern w:val="2"/>
          <w:sz w:val="32"/>
          <w:szCs w:val="32"/>
          <w:lang w:val="en-US" w:eastAsia="zh-CN" w:bidi="ar-SA"/>
        </w:rPr>
        <w:t>天内完成收获。</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.收净、脱净、不丢穗、不撒粮：采用联合收获机进行作业，收获，秸秆粉碎还田一次性完成，工艺要求：总损失率不超过</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%；破碎率不超过</w:t>
      </w: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%；清洁率达到</w:t>
      </w:r>
      <w:r>
        <w:rPr>
          <w:rFonts w:hint="default" w:ascii="Times New Roman" w:hAnsi="Times New Roman" w:eastAsia="方正仿宋_GBK" w:cs="Times New Roman"/>
          <w:color w:val="auto"/>
          <w:kern w:val="2"/>
          <w:sz w:val="32"/>
          <w:szCs w:val="32"/>
          <w:lang w:val="en-US" w:eastAsia="zh-CN" w:bidi="ar-SA"/>
        </w:rPr>
        <w:t>90</w:t>
      </w:r>
      <w:r>
        <w:rPr>
          <w:rFonts w:hint="eastAsia" w:ascii="Times New Roman" w:hAnsi="Times New Roman" w:eastAsia="方正仿宋_GBK" w:cs="Times New Roman"/>
          <w:color w:val="auto"/>
          <w:kern w:val="2"/>
          <w:sz w:val="32"/>
          <w:szCs w:val="32"/>
          <w:lang w:val="en-US" w:eastAsia="zh-CN" w:bidi="ar-SA"/>
        </w:rPr>
        <w:t>%以上。</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.割茬高矮一致：水稻</w:t>
      </w:r>
      <w:r>
        <w:rPr>
          <w:rFonts w:hint="default" w:ascii="Times New Roman" w:hAnsi="Times New Roman" w:eastAsia="方正仿宋_GBK" w:cs="Times New Roman"/>
          <w:color w:val="auto"/>
          <w:kern w:val="2"/>
          <w:sz w:val="32"/>
          <w:szCs w:val="32"/>
          <w:lang w:val="en-US" w:eastAsia="zh-CN" w:bidi="ar-SA"/>
        </w:rPr>
        <w:t>20</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30cm</w:t>
      </w:r>
      <w:r>
        <w:rPr>
          <w:rFonts w:hint="eastAsia" w:ascii="Times New Roman" w:hAnsi="Times New Roman" w:eastAsia="方正仿宋_GBK" w:cs="Times New Roman"/>
          <w:color w:val="auto"/>
          <w:kern w:val="2"/>
          <w:sz w:val="32"/>
          <w:szCs w:val="32"/>
          <w:lang w:val="en-US" w:eastAsia="zh-CN" w:bidi="ar-SA"/>
        </w:rPr>
        <w:t>，油菜</w:t>
      </w:r>
      <w:r>
        <w:rPr>
          <w:rFonts w:hint="default" w:ascii="Times New Roman" w:hAnsi="Times New Roman" w:eastAsia="方正仿宋_GBK" w:cs="Times New Roman"/>
          <w:color w:val="auto"/>
          <w:kern w:val="2"/>
          <w:sz w:val="32"/>
          <w:szCs w:val="32"/>
          <w:lang w:val="en-US" w:eastAsia="zh-CN" w:bidi="ar-SA"/>
        </w:rPr>
        <w:t>50cm</w:t>
      </w:r>
      <w:r>
        <w:rPr>
          <w:rFonts w:hint="eastAsia" w:ascii="Times New Roman" w:hAnsi="Times New Roman" w:eastAsia="方正仿宋_GBK" w:cs="Times New Roman"/>
          <w:color w:val="auto"/>
          <w:kern w:val="2"/>
          <w:sz w:val="32"/>
          <w:szCs w:val="32"/>
          <w:lang w:val="en-US" w:eastAsia="zh-CN" w:bidi="ar-SA"/>
        </w:rPr>
        <w:t>，高粱</w:t>
      </w:r>
      <w:r>
        <w:rPr>
          <w:rFonts w:hint="default" w:ascii="Times New Roman" w:hAnsi="Times New Roman" w:eastAsia="方正仿宋_GBK" w:cs="Times New Roman"/>
          <w:color w:val="auto"/>
          <w:kern w:val="2"/>
          <w:sz w:val="32"/>
          <w:szCs w:val="32"/>
          <w:lang w:val="en-US" w:eastAsia="zh-CN" w:bidi="ar-SA"/>
        </w:rPr>
        <w:t>10</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15cm</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.秸秆粉碎还田：联合收割茎秆切成长度</w:t>
      </w:r>
      <w:r>
        <w:rPr>
          <w:rFonts w:hint="default" w:ascii="Times New Roman" w:hAnsi="Times New Roman" w:eastAsia="方正仿宋_GBK" w:cs="Times New Roman"/>
          <w:color w:val="auto"/>
          <w:kern w:val="2"/>
          <w:sz w:val="32"/>
          <w:szCs w:val="32"/>
          <w:lang w:val="en-US" w:eastAsia="zh-CN" w:bidi="ar-SA"/>
        </w:rPr>
        <w:t>10cm</w:t>
      </w:r>
      <w:r>
        <w:rPr>
          <w:rFonts w:hint="eastAsia" w:ascii="Times New Roman" w:hAnsi="Times New Roman" w:eastAsia="方正仿宋_GBK" w:cs="Times New Roman"/>
          <w:color w:val="auto"/>
          <w:kern w:val="2"/>
          <w:sz w:val="32"/>
          <w:szCs w:val="32"/>
          <w:lang w:val="en-US" w:eastAsia="zh-CN" w:bidi="ar-SA"/>
        </w:rPr>
        <w:t>，均匀撒在田中，颖壳应均匀吹落田中。</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五、粮油机械化初加工（烘干）标准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.服务组织具有品牌创建意识。加工厂房不少于</w:t>
      </w:r>
      <w:r>
        <w:rPr>
          <w:rFonts w:hint="default" w:ascii="Times New Roman" w:hAnsi="Times New Roman" w:eastAsia="方正仿宋_GBK" w:cs="Times New Roman"/>
          <w:color w:val="auto"/>
          <w:kern w:val="2"/>
          <w:sz w:val="32"/>
          <w:szCs w:val="32"/>
          <w:lang w:val="en-US" w:eastAsia="zh-CN" w:bidi="ar-SA"/>
        </w:rPr>
        <w:t>200</w:t>
      </w:r>
      <w:r>
        <w:rPr>
          <w:rFonts w:hint="eastAsia" w:ascii="Times New Roman" w:hAnsi="Times New Roman" w:eastAsia="方正仿宋_GBK" w:cs="Times New Roman"/>
          <w:color w:val="auto"/>
          <w:kern w:val="2"/>
          <w:sz w:val="32"/>
          <w:szCs w:val="32"/>
          <w:lang w:val="en-US" w:eastAsia="zh-CN" w:bidi="ar-SA"/>
        </w:rPr>
        <w:t>平方米，且每小时加工能力不少于</w:t>
      </w:r>
      <w:r>
        <w:rPr>
          <w:rFonts w:hint="default" w:ascii="Times New Roman" w:hAnsi="Times New Roman" w:eastAsia="方正仿宋_GBK" w:cs="Times New Roman"/>
          <w:color w:val="auto"/>
          <w:kern w:val="2"/>
          <w:sz w:val="32"/>
          <w:szCs w:val="32"/>
          <w:lang w:val="en-US" w:eastAsia="zh-CN" w:bidi="ar-SA"/>
        </w:rPr>
        <w:t>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吨。</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.库房不少于</w:t>
      </w:r>
      <w:r>
        <w:rPr>
          <w:rFonts w:hint="default" w:ascii="Times New Roman" w:hAnsi="Times New Roman" w:eastAsia="方正仿宋_GBK" w:cs="Times New Roman"/>
          <w:color w:val="auto"/>
          <w:kern w:val="2"/>
          <w:sz w:val="32"/>
          <w:szCs w:val="32"/>
          <w:lang w:val="en-US" w:eastAsia="zh-CN" w:bidi="ar-SA"/>
        </w:rPr>
        <w:t>200</w:t>
      </w:r>
      <w:r>
        <w:rPr>
          <w:rFonts w:hint="eastAsia" w:ascii="Times New Roman" w:hAnsi="Times New Roman" w:eastAsia="方正仿宋_GBK" w:cs="Times New Roman"/>
          <w:color w:val="auto"/>
          <w:kern w:val="2"/>
          <w:sz w:val="32"/>
          <w:szCs w:val="32"/>
          <w:lang w:val="en-US" w:eastAsia="zh-CN" w:bidi="ar-SA"/>
        </w:rPr>
        <w:t>立方米。</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.烘干：谷类粮食作物含水量不超过</w:t>
      </w:r>
      <w:r>
        <w:rPr>
          <w:rFonts w:hint="default" w:ascii="Times New Roman" w:hAnsi="Times New Roman" w:eastAsia="方正仿宋_GBK" w:cs="Times New Roman"/>
          <w:color w:val="auto"/>
          <w:kern w:val="2"/>
          <w:sz w:val="32"/>
          <w:szCs w:val="32"/>
          <w:lang w:val="en-US" w:eastAsia="zh-CN" w:bidi="ar-SA"/>
        </w:rPr>
        <w:t>13</w:t>
      </w:r>
      <w:r>
        <w:rPr>
          <w:rFonts w:hint="eastAsia" w:ascii="Times New Roman" w:hAnsi="Times New Roman" w:eastAsia="方正仿宋_GBK" w:cs="Times New Roman"/>
          <w:color w:val="auto"/>
          <w:kern w:val="2"/>
          <w:sz w:val="32"/>
          <w:szCs w:val="32"/>
          <w:lang w:val="en-US" w:eastAsia="zh-CN" w:bidi="ar-SA"/>
        </w:rPr>
        <w:t>%，油料作物含水量不超过</w:t>
      </w:r>
      <w:r>
        <w:rPr>
          <w:rFonts w:hint="default" w:ascii="Times New Roman" w:hAnsi="Times New Roman" w:eastAsia="方正仿宋_GBK" w:cs="Times New Roman"/>
          <w:color w:val="auto"/>
          <w:kern w:val="2"/>
          <w:sz w:val="32"/>
          <w:szCs w:val="32"/>
          <w:lang w:val="en-US" w:eastAsia="zh-CN" w:bidi="ar-SA"/>
        </w:rPr>
        <w:t>12</w:t>
      </w:r>
      <w:r>
        <w:rPr>
          <w:rFonts w:hint="eastAsia" w:ascii="Times New Roman" w:hAnsi="Times New Roman" w:eastAsia="方正仿宋_GBK" w:cs="Times New Roman"/>
          <w:color w:val="auto"/>
          <w:kern w:val="2"/>
          <w:sz w:val="32"/>
          <w:szCs w:val="32"/>
          <w:lang w:val="en-US" w:eastAsia="zh-CN" w:bidi="ar-SA"/>
        </w:rPr>
        <w:t>%，且均匀一致，无杂质，要求达到国家三级农产品标准以上。</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94" w:lineRule="exact"/>
        <w:rPr>
          <w:rFonts w:hint="eastAsia" w:ascii="方正黑体_GBK" w:hAnsi="方正黑体_GBK" w:eastAsia="方正黑体_GBK" w:cs="方正黑体_GBK"/>
          <w:color w:val="000000"/>
          <w:kern w:val="0"/>
          <w:sz w:val="32"/>
          <w:szCs w:val="32"/>
          <w:lang w:eastAsia="zh-CN"/>
        </w:rPr>
      </w:pPr>
    </w:p>
    <w:p>
      <w:pPr>
        <w:spacing w:line="520" w:lineRule="exact"/>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eastAsia="zh-CN"/>
        </w:rPr>
        <w:t>附件</w:t>
      </w:r>
      <w:r>
        <w:rPr>
          <w:rFonts w:hint="default" w:ascii="Times New Roman" w:hAnsi="Times New Roman" w:eastAsia="方正黑体_GBK" w:cs="Times New Roman"/>
          <w:color w:val="000000"/>
          <w:kern w:val="0"/>
          <w:sz w:val="32"/>
          <w:szCs w:val="32"/>
          <w:lang w:val="en-US" w:eastAsia="zh-CN"/>
        </w:rPr>
        <w:t>8</w:t>
      </w:r>
    </w:p>
    <w:p>
      <w:pPr>
        <w:spacing w:line="520" w:lineRule="exact"/>
        <w:jc w:val="center"/>
        <w:rPr>
          <w:rFonts w:hint="eastAsia" w:ascii="方正小标宋_GBK" w:hAnsi="方正小标宋_GBK" w:eastAsia="方正小标宋_GBK" w:cs="方正小标宋_GBK"/>
          <w:b w:val="0"/>
          <w:bCs w:val="0"/>
          <w:color w:val="000000"/>
          <w:kern w:val="0"/>
          <w:sz w:val="36"/>
          <w:szCs w:val="36"/>
          <w:lang w:eastAsia="zh-CN"/>
        </w:rPr>
      </w:pPr>
    </w:p>
    <w:p>
      <w:pPr>
        <w:spacing w:line="52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b w:val="0"/>
          <w:bCs w:val="0"/>
          <w:color w:val="000000"/>
          <w:kern w:val="0"/>
          <w:sz w:val="44"/>
          <w:szCs w:val="44"/>
          <w:lang w:eastAsia="zh-CN"/>
        </w:rPr>
        <w:t>重庆市</w:t>
      </w:r>
      <w:r>
        <w:rPr>
          <w:rFonts w:hint="eastAsia" w:ascii="方正小标宋_GBK" w:hAnsi="方正小标宋_GBK" w:eastAsia="方正小标宋_GBK" w:cs="方正小标宋_GBK"/>
          <w:b w:val="0"/>
          <w:bCs w:val="0"/>
          <w:color w:val="000000"/>
          <w:kern w:val="0"/>
          <w:sz w:val="44"/>
          <w:szCs w:val="44"/>
        </w:rPr>
        <w:t>大足区</w:t>
      </w:r>
      <w:r>
        <w:rPr>
          <w:rFonts w:hint="default" w:ascii="Times New Roman" w:hAnsi="Times New Roman" w:eastAsia="方正小标宋_GBK" w:cs="Times New Roman"/>
          <w:b w:val="0"/>
          <w:bCs w:val="0"/>
          <w:color w:val="000000"/>
          <w:kern w:val="0"/>
          <w:sz w:val="44"/>
          <w:szCs w:val="44"/>
          <w:lang w:val="en-US"/>
        </w:rPr>
        <w:t>xx</w:t>
      </w:r>
      <w:r>
        <w:rPr>
          <w:rFonts w:hint="eastAsia" w:ascii="方正小标宋_GBK" w:hAnsi="方正小标宋_GBK" w:eastAsia="方正小标宋_GBK" w:cs="方正小标宋_GBK"/>
          <w:b w:val="0"/>
          <w:bCs w:val="0"/>
          <w:color w:val="000000"/>
          <w:kern w:val="0"/>
          <w:sz w:val="44"/>
          <w:szCs w:val="44"/>
        </w:rPr>
        <w:t>镇</w:t>
      </w:r>
      <w:r>
        <w:rPr>
          <w:rFonts w:hint="default" w:ascii="Times New Roman" w:hAnsi="Times New Roman" w:eastAsia="方正小标宋_GBK" w:cs="Times New Roman"/>
          <w:b w:val="0"/>
          <w:bCs w:val="0"/>
          <w:color w:val="000000"/>
          <w:kern w:val="0"/>
          <w:sz w:val="44"/>
          <w:szCs w:val="44"/>
          <w:lang w:val="en-US"/>
        </w:rPr>
        <w:t>xx</w:t>
      </w:r>
      <w:r>
        <w:rPr>
          <w:rFonts w:hint="eastAsia" w:ascii="方正小标宋_GBK" w:hAnsi="方正小标宋_GBK" w:eastAsia="方正小标宋_GBK" w:cs="方正小标宋_GBK"/>
          <w:b w:val="0"/>
          <w:bCs w:val="0"/>
          <w:color w:val="000000"/>
          <w:kern w:val="0"/>
          <w:sz w:val="44"/>
          <w:szCs w:val="44"/>
        </w:rPr>
        <w:t>村农业社会</w:t>
      </w:r>
      <w:r>
        <w:rPr>
          <w:rFonts w:hint="eastAsia" w:ascii="方正小标宋_GBK" w:hAnsi="方正小标宋_GBK" w:eastAsia="方正小标宋_GBK" w:cs="方正小标宋_GBK"/>
          <w:b w:val="0"/>
          <w:bCs w:val="0"/>
          <w:color w:val="000000"/>
          <w:kern w:val="0"/>
          <w:sz w:val="44"/>
          <w:szCs w:val="44"/>
          <w:lang w:eastAsia="zh-CN"/>
        </w:rPr>
        <w:t>化</w:t>
      </w:r>
      <w:r>
        <w:rPr>
          <w:rFonts w:hint="eastAsia" w:ascii="方正小标宋_GBK" w:hAnsi="方正小标宋_GBK" w:eastAsia="方正小标宋_GBK" w:cs="方正小标宋_GBK"/>
          <w:b w:val="0"/>
          <w:bCs w:val="0"/>
          <w:color w:val="000000"/>
          <w:kern w:val="0"/>
          <w:sz w:val="44"/>
          <w:szCs w:val="44"/>
        </w:rPr>
        <w:t>服务作业完成情况分区域</w:t>
      </w:r>
      <w:r>
        <w:rPr>
          <w:rFonts w:hint="eastAsia" w:ascii="方正小标宋_GBK" w:hAnsi="方正小标宋_GBK" w:eastAsia="方正小标宋_GBK" w:cs="方正小标宋_GBK"/>
          <w:b w:val="0"/>
          <w:bCs w:val="0"/>
          <w:color w:val="000000"/>
          <w:kern w:val="0"/>
          <w:sz w:val="44"/>
          <w:szCs w:val="44"/>
          <w:lang w:eastAsia="zh-CN"/>
        </w:rPr>
        <w:t>分环节</w:t>
      </w:r>
      <w:r>
        <w:rPr>
          <w:rFonts w:hint="eastAsia" w:ascii="方正小标宋_GBK" w:hAnsi="方正小标宋_GBK" w:eastAsia="方正小标宋_GBK" w:cs="方正小标宋_GBK"/>
          <w:b w:val="0"/>
          <w:bCs w:val="0"/>
          <w:color w:val="000000"/>
          <w:kern w:val="0"/>
          <w:sz w:val="44"/>
          <w:szCs w:val="44"/>
        </w:rPr>
        <w:t>登记表</w:t>
      </w:r>
    </w:p>
    <w:tbl>
      <w:tblPr>
        <w:tblStyle w:val="13"/>
        <w:tblW w:w="8854" w:type="dxa"/>
        <w:tblInd w:w="0" w:type="dxa"/>
        <w:tblLayout w:type="fixed"/>
        <w:tblCellMar>
          <w:top w:w="15" w:type="dxa"/>
          <w:left w:w="15" w:type="dxa"/>
          <w:bottom w:w="15" w:type="dxa"/>
          <w:right w:w="15" w:type="dxa"/>
        </w:tblCellMar>
      </w:tblPr>
      <w:tblGrid>
        <w:gridCol w:w="1106"/>
        <w:gridCol w:w="1106"/>
        <w:gridCol w:w="1106"/>
        <w:gridCol w:w="1106"/>
        <w:gridCol w:w="1106"/>
        <w:gridCol w:w="1106"/>
        <w:gridCol w:w="1106"/>
        <w:gridCol w:w="1112"/>
      </w:tblGrid>
      <w:tr>
        <w:tblPrEx>
          <w:tblCellMar>
            <w:top w:w="15" w:type="dxa"/>
            <w:left w:w="15" w:type="dxa"/>
            <w:bottom w:w="15" w:type="dxa"/>
            <w:right w:w="15" w:type="dxa"/>
          </w:tblCellMar>
        </w:tblPrEx>
        <w:trPr>
          <w:trHeight w:val="800" w:hRule="atLeast"/>
        </w:trPr>
        <w:tc>
          <w:tcPr>
            <w:tcW w:w="88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服务组织：</w:t>
            </w:r>
          </w:p>
        </w:tc>
      </w:tr>
      <w:tr>
        <w:tblPrEx>
          <w:tblCellMar>
            <w:top w:w="15" w:type="dxa"/>
            <w:left w:w="15" w:type="dxa"/>
            <w:bottom w:w="15" w:type="dxa"/>
            <w:right w:w="15" w:type="dxa"/>
          </w:tblCellMar>
        </w:tblPrEx>
        <w:trPr>
          <w:trHeight w:val="800" w:hRule="atLeast"/>
        </w:trPr>
        <w:tc>
          <w:tcPr>
            <w:tcW w:w="88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服务对象：</w:t>
            </w:r>
          </w:p>
        </w:tc>
      </w:tr>
      <w:tr>
        <w:tblPrEx>
          <w:tblCellMar>
            <w:top w:w="15" w:type="dxa"/>
            <w:left w:w="15" w:type="dxa"/>
            <w:bottom w:w="15" w:type="dxa"/>
            <w:right w:w="15" w:type="dxa"/>
          </w:tblCellMar>
        </w:tblPrEx>
        <w:trPr>
          <w:trHeight w:val="800" w:hRule="atLeast"/>
        </w:trPr>
        <w:tc>
          <w:tcPr>
            <w:tcW w:w="88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1440" w:firstLineChars="600"/>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村         社</w:t>
            </w:r>
          </w:p>
        </w:tc>
      </w:tr>
      <w:tr>
        <w:tblPrEx>
          <w:tblCellMar>
            <w:top w:w="15" w:type="dxa"/>
            <w:left w:w="15" w:type="dxa"/>
            <w:bottom w:w="15" w:type="dxa"/>
            <w:right w:w="15" w:type="dxa"/>
          </w:tblCellMar>
        </w:tblPrEx>
        <w:trPr>
          <w:trHeight w:val="800" w:hRule="atLeast"/>
        </w:trPr>
        <w:tc>
          <w:tcPr>
            <w:tcW w:w="88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 xml:space="preserve">地点名称：          </w:t>
            </w:r>
            <w:r>
              <w:rPr>
                <w:rFonts w:hint="eastAsia" w:ascii="方正仿宋_GBK" w:hAnsi="方正仿宋_GBK" w:eastAsia="方正仿宋_GBK" w:cs="方正仿宋_GBK"/>
                <w:color w:val="000000"/>
                <w:kern w:val="0"/>
                <w:sz w:val="24"/>
                <w:szCs w:val="24"/>
                <w:lang w:val="en-US"/>
              </w:rPr>
              <w:t xml:space="preserve">  </w:t>
            </w:r>
            <w:r>
              <w:rPr>
                <w:rFonts w:hint="eastAsia" w:ascii="方正仿宋_GBK" w:hAnsi="方正仿宋_GBK" w:eastAsia="方正仿宋_GBK" w:cs="方正仿宋_GBK"/>
                <w:color w:val="000000"/>
                <w:kern w:val="0"/>
                <w:sz w:val="24"/>
                <w:szCs w:val="24"/>
              </w:rPr>
              <w:t xml:space="preserve"> </w:t>
            </w:r>
            <w:r>
              <w:rPr>
                <w:rFonts w:hint="eastAsia" w:ascii="方正仿宋_GBK" w:hAnsi="方正仿宋_GBK" w:eastAsia="方正仿宋_GBK" w:cs="方正仿宋_GBK"/>
                <w:color w:val="000000"/>
                <w:kern w:val="0"/>
                <w:sz w:val="24"/>
                <w:szCs w:val="24"/>
                <w:lang w:val="en-US"/>
              </w:rPr>
              <w:t xml:space="preserve">  </w:t>
            </w:r>
            <w:r>
              <w:rPr>
                <w:rFonts w:hint="eastAsia" w:ascii="方正仿宋_GBK" w:hAnsi="方正仿宋_GBK" w:eastAsia="方正仿宋_GBK" w:cs="方正仿宋_GBK"/>
                <w:color w:val="000000"/>
                <w:kern w:val="0"/>
                <w:sz w:val="24"/>
                <w:szCs w:val="24"/>
              </w:rPr>
              <w:t xml:space="preserve">前：       后：       左：    </w:t>
            </w:r>
            <w:r>
              <w:rPr>
                <w:rFonts w:hint="eastAsia" w:ascii="方正仿宋_GBK" w:hAnsi="方正仿宋_GBK" w:eastAsia="方正仿宋_GBK" w:cs="方正仿宋_GBK"/>
                <w:color w:val="000000"/>
                <w:kern w:val="0"/>
                <w:sz w:val="24"/>
                <w:szCs w:val="24"/>
                <w:lang w:val="en-US"/>
              </w:rPr>
              <w:t xml:space="preserve"> </w:t>
            </w:r>
            <w:r>
              <w:rPr>
                <w:rFonts w:hint="eastAsia" w:ascii="方正仿宋_GBK" w:hAnsi="方正仿宋_GBK" w:eastAsia="方正仿宋_GBK" w:cs="方正仿宋_GBK"/>
                <w:color w:val="000000"/>
                <w:kern w:val="0"/>
                <w:sz w:val="24"/>
                <w:szCs w:val="24"/>
              </w:rPr>
              <w:t xml:space="preserve">  右：</w:t>
            </w: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序号</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服务对象名称</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田块名称</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田</w:t>
            </w:r>
            <w:r>
              <w:rPr>
                <w:rFonts w:hint="eastAsia" w:ascii="方正仿宋_GBK" w:hAnsi="方正仿宋_GBK" w:eastAsia="方正仿宋_GBK" w:cs="方正仿宋_GBK"/>
                <w:color w:val="000000"/>
                <w:kern w:val="0"/>
                <w:sz w:val="24"/>
                <w:szCs w:val="24"/>
                <w:lang w:eastAsia="zh-CN"/>
              </w:rPr>
              <w:t>块编号</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面积（亩）</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作物种类</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服务环节</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业主签名</w:t>
            </w: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例</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王</w:t>
            </w:r>
            <w:r>
              <w:rPr>
                <w:rFonts w:hint="default" w:ascii="Times New Roman" w:hAnsi="Times New Roman" w:eastAsia="方正仿宋_GBK" w:cs="Times New Roman"/>
                <w:color w:val="000000"/>
                <w:sz w:val="24"/>
                <w:szCs w:val="24"/>
                <w:lang w:val="en-US" w:eastAsia="zh-CN"/>
              </w:rPr>
              <w:t>xx</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小田坝</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val="en-US" w:eastAsia="zh-CN"/>
              </w:rPr>
            </w:pPr>
            <w:r>
              <w:rPr>
                <w:rFonts w:hint="default" w:ascii="Times New Roman" w:hAnsi="Times New Roman" w:eastAsia="方正仿宋_GBK" w:cs="Times New Roman"/>
                <w:color w:val="000000"/>
                <w:sz w:val="24"/>
                <w:szCs w:val="24"/>
                <w:lang w:val="en-US" w:eastAsia="zh-CN"/>
              </w:rPr>
              <w:t>2</w:t>
            </w:r>
            <w:r>
              <w:rPr>
                <w:rFonts w:hint="eastAsia" w:ascii="方正仿宋_GBK" w:hAnsi="方正仿宋_GBK" w:eastAsia="方正仿宋_GBK" w:cs="方正仿宋_GBK"/>
                <w:color w:val="000000"/>
                <w:sz w:val="24"/>
                <w:szCs w:val="24"/>
                <w:lang w:val="en-US" w:eastAsia="zh-CN"/>
              </w:rPr>
              <w:t>号</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val="en-US" w:eastAsia="zh-CN"/>
              </w:rPr>
            </w:pPr>
            <w:r>
              <w:rPr>
                <w:rFonts w:hint="default" w:ascii="Times New Roman" w:hAnsi="Times New Roman" w:eastAsia="方正仿宋_GBK" w:cs="Times New Roman"/>
                <w:color w:val="000000"/>
                <w:sz w:val="24"/>
                <w:szCs w:val="24"/>
                <w:lang w:val="en-US" w:eastAsia="zh-CN"/>
              </w:rPr>
              <w:t>15</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水稻</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机耕</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王</w:t>
            </w:r>
            <w:r>
              <w:rPr>
                <w:rFonts w:hint="default" w:ascii="Times New Roman" w:hAnsi="Times New Roman" w:eastAsia="方正仿宋_GBK" w:cs="Times New Roman"/>
                <w:color w:val="000000"/>
                <w:sz w:val="24"/>
                <w:szCs w:val="24"/>
                <w:lang w:val="en-US" w:eastAsia="zh-CN"/>
              </w:rPr>
              <w:t>xx</w:t>
            </w: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刘</w:t>
            </w:r>
            <w:r>
              <w:rPr>
                <w:rFonts w:hint="default" w:ascii="Times New Roman" w:hAnsi="Times New Roman" w:eastAsia="方正仿宋_GBK" w:cs="Times New Roman"/>
                <w:color w:val="000000"/>
                <w:sz w:val="24"/>
                <w:szCs w:val="24"/>
                <w:lang w:val="en-US" w:eastAsia="zh-CN"/>
              </w:rPr>
              <w:t>xx</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小水湾</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1</w:t>
            </w:r>
            <w:r>
              <w:rPr>
                <w:rFonts w:hint="eastAsia" w:ascii="方正仿宋_GBK" w:hAnsi="方正仿宋_GBK" w:eastAsia="方正仿宋_GBK" w:cs="方正仿宋_GBK"/>
                <w:color w:val="000000"/>
                <w:sz w:val="24"/>
                <w:szCs w:val="24"/>
                <w:lang w:val="en-US" w:eastAsia="zh-CN"/>
              </w:rPr>
              <w:t>号、</w:t>
            </w:r>
            <w:r>
              <w:rPr>
                <w:rFonts w:hint="default" w:ascii="Times New Roman" w:hAnsi="Times New Roman" w:eastAsia="方正仿宋_GBK" w:cs="Times New Roman"/>
                <w:color w:val="000000"/>
                <w:sz w:val="24"/>
                <w:szCs w:val="24"/>
                <w:lang w:val="en-US" w:eastAsia="zh-CN"/>
              </w:rPr>
              <w:t>2</w:t>
            </w:r>
            <w:r>
              <w:rPr>
                <w:rFonts w:hint="eastAsia" w:ascii="方正仿宋_GBK" w:hAnsi="方正仿宋_GBK" w:eastAsia="方正仿宋_GBK" w:cs="方正仿宋_GBK"/>
                <w:color w:val="000000"/>
                <w:sz w:val="24"/>
                <w:szCs w:val="24"/>
                <w:lang w:val="en-US" w:eastAsia="zh-CN"/>
              </w:rPr>
              <w:t>号、</w:t>
            </w:r>
            <w:r>
              <w:rPr>
                <w:rFonts w:hint="default" w:ascii="Times New Roman" w:hAnsi="Times New Roman" w:eastAsia="方正仿宋_GBK" w:cs="Times New Roman"/>
                <w:color w:val="000000"/>
                <w:sz w:val="24"/>
                <w:szCs w:val="24"/>
                <w:lang w:val="en-US" w:eastAsia="zh-CN"/>
              </w:rPr>
              <w:t>3</w:t>
            </w:r>
            <w:r>
              <w:rPr>
                <w:rFonts w:hint="eastAsia" w:ascii="方正仿宋_GBK" w:hAnsi="方正仿宋_GBK" w:eastAsia="方正仿宋_GBK" w:cs="方正仿宋_GBK"/>
                <w:color w:val="000000"/>
                <w:sz w:val="24"/>
                <w:szCs w:val="24"/>
                <w:lang w:val="en-US" w:eastAsia="zh-CN"/>
              </w:rPr>
              <w:t>号、</w:t>
            </w:r>
            <w:r>
              <w:rPr>
                <w:rFonts w:hint="default" w:ascii="Times New Roman" w:hAnsi="Times New Roman" w:eastAsia="方正仿宋_GBK" w:cs="Times New Roman"/>
                <w:color w:val="000000"/>
                <w:sz w:val="24"/>
                <w:szCs w:val="24"/>
                <w:lang w:val="en-US" w:eastAsia="zh-CN"/>
              </w:rPr>
              <w:t>4</w:t>
            </w:r>
            <w:r>
              <w:rPr>
                <w:rFonts w:hint="eastAsia" w:ascii="方正仿宋_GBK" w:hAnsi="方正仿宋_GBK" w:eastAsia="方正仿宋_GBK" w:cs="方正仿宋_GBK"/>
                <w:color w:val="000000"/>
                <w:sz w:val="24"/>
                <w:szCs w:val="24"/>
                <w:lang w:val="en-US" w:eastAsia="zh-CN"/>
              </w:rPr>
              <w:t>号</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共</w:t>
            </w:r>
            <w:r>
              <w:rPr>
                <w:rFonts w:hint="default" w:ascii="Times New Roman" w:hAnsi="Times New Roman" w:eastAsia="方正仿宋_GBK" w:cs="Times New Roman"/>
                <w:color w:val="000000"/>
                <w:sz w:val="24"/>
                <w:szCs w:val="24"/>
                <w:lang w:val="en-US" w:eastAsia="zh-CN"/>
              </w:rPr>
              <w:t>50</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水稻</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机耕</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刘</w:t>
            </w:r>
            <w:r>
              <w:rPr>
                <w:rFonts w:hint="default" w:ascii="Times New Roman" w:hAnsi="Times New Roman" w:eastAsia="方正仿宋_GBK" w:cs="Times New Roman"/>
                <w:color w:val="000000"/>
                <w:sz w:val="24"/>
                <w:szCs w:val="24"/>
                <w:lang w:val="en-US" w:eastAsia="zh-CN"/>
              </w:rPr>
              <w:t>xx</w:t>
            </w: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691"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合计</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c>
          <w:tcPr>
            <w:tcW w:w="1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p>
        </w:tc>
      </w:tr>
      <w:tr>
        <w:tblPrEx>
          <w:tblCellMar>
            <w:top w:w="15" w:type="dxa"/>
            <w:left w:w="15" w:type="dxa"/>
            <w:bottom w:w="15" w:type="dxa"/>
            <w:right w:w="15" w:type="dxa"/>
          </w:tblCellMar>
        </w:tblPrEx>
        <w:trPr>
          <w:trHeight w:val="691" w:hRule="atLeast"/>
        </w:trPr>
        <w:tc>
          <w:tcPr>
            <w:tcW w:w="88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501"/>
              </w:tabs>
              <w:kinsoku/>
              <w:wordWrap/>
              <w:overflowPunct/>
              <w:topLinePunct w:val="0"/>
              <w:autoSpaceDE/>
              <w:autoSpaceDN/>
              <w:bidi w:val="0"/>
              <w:adjustRightInd/>
              <w:snapToGrid/>
              <w:spacing w:line="440" w:lineRule="exact"/>
              <w:jc w:val="left"/>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备注：此表需按服务环节分类汇总，即机耕、机插、机收、飞防分别填写。</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填表人：</w:t>
      </w:r>
      <w:r>
        <w:rPr>
          <w:rFonts w:hint="eastAsia" w:ascii="方正仿宋_GBK" w:hAnsi="方正仿宋_GBK" w:eastAsia="方正仿宋_GBK" w:cs="方正仿宋_GBK"/>
          <w:sz w:val="24"/>
          <w:szCs w:val="24"/>
          <w:lang w:val="en-US" w:eastAsia="zh-CN"/>
        </w:rPr>
        <w:t xml:space="preserve">                                              日期：</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val="en-US" w:eastAsia="zh-CN"/>
        </w:rPr>
      </w:pPr>
      <w:r>
        <w:rPr>
          <w:rFonts w:hint="eastAsia" w:ascii="方正黑体_GBK" w:hAnsi="方正黑体_GBK" w:eastAsia="方正黑体_GBK" w:cs="方正黑体_GBK"/>
          <w:sz w:val="32"/>
          <w:szCs w:val="32"/>
          <w:lang w:eastAsia="zh-CN"/>
        </w:rPr>
        <w:t>附件</w:t>
      </w:r>
      <w:r>
        <w:rPr>
          <w:rFonts w:hint="default" w:ascii="Times New Roman" w:hAnsi="Times New Roman" w:eastAsia="方正黑体_GBK"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重庆市大足区</w:t>
      </w:r>
      <w:r>
        <w:rPr>
          <w:rFonts w:hint="default" w:ascii="Times New Roman" w:hAnsi="Times New Roman" w:eastAsia="方正小标宋_GBK" w:cs="Times New Roman"/>
          <w:b w:val="0"/>
          <w:bCs w:val="0"/>
          <w:sz w:val="44"/>
          <w:szCs w:val="44"/>
          <w:lang w:val="en-US" w:eastAsia="zh-CN"/>
        </w:rPr>
        <w:t>2025</w:t>
      </w:r>
      <w:r>
        <w:rPr>
          <w:rFonts w:hint="eastAsia" w:ascii="方正小标宋_GBK" w:hAnsi="方正小标宋_GBK" w:eastAsia="方正小标宋_GBK" w:cs="方正小标宋_GBK"/>
          <w:b w:val="0"/>
          <w:bCs w:val="0"/>
          <w:sz w:val="44"/>
          <w:szCs w:val="44"/>
          <w:lang w:val="en-US" w:eastAsia="zh-CN"/>
        </w:rPr>
        <w:t>年</w:t>
      </w:r>
      <w:r>
        <w:rPr>
          <w:rFonts w:hint="eastAsia" w:ascii="方正小标宋_GBK" w:hAnsi="方正小标宋_GBK" w:eastAsia="方正小标宋_GBK" w:cs="方正小标宋_GBK"/>
          <w:b w:val="0"/>
          <w:bCs w:val="0"/>
          <w:sz w:val="44"/>
          <w:szCs w:val="44"/>
          <w:lang w:eastAsia="zh-CN"/>
        </w:rPr>
        <w:t>农业社会化服务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村镇核实表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heme="minorEastAsia" w:hAnsiTheme="minorEastAsia" w:eastAsiaTheme="minorEastAsia" w:cstheme="minorEastAsia"/>
          <w:kern w:val="0"/>
          <w:sz w:val="30"/>
          <w:szCs w:val="30"/>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textAlignment w:val="auto"/>
        <w:rPr>
          <w:rFonts w:hint="eastAsia" w:ascii="方正仿宋_GBK" w:hAnsi="方正仿宋_GBK" w:eastAsia="方正仿宋_GBK" w:cs="方正仿宋_GBK"/>
          <w:kern w:val="0"/>
          <w:sz w:val="24"/>
          <w:szCs w:val="24"/>
          <w:u w:val="single"/>
          <w:lang w:val="en-US" w:eastAsia="zh-CN"/>
        </w:rPr>
      </w:pPr>
      <w:r>
        <w:rPr>
          <w:rFonts w:hint="eastAsia" w:ascii="方正仿宋_GBK" w:hAnsi="方正仿宋_GBK" w:eastAsia="方正仿宋_GBK" w:cs="方正仿宋_GBK"/>
          <w:kern w:val="0"/>
          <w:sz w:val="24"/>
          <w:szCs w:val="24"/>
        </w:rPr>
        <w:t>服务</w:t>
      </w:r>
      <w:r>
        <w:rPr>
          <w:rFonts w:hint="eastAsia" w:ascii="方正仿宋_GBK" w:hAnsi="方正仿宋_GBK" w:eastAsia="方正仿宋_GBK" w:cs="方正仿宋_GBK"/>
          <w:kern w:val="0"/>
          <w:sz w:val="24"/>
          <w:szCs w:val="24"/>
          <w:lang w:val="en-US" w:eastAsia="zh-CN"/>
        </w:rPr>
        <w:t>组织</w:t>
      </w:r>
      <w:r>
        <w:rPr>
          <w:rFonts w:hint="eastAsia" w:ascii="方正仿宋_GBK" w:hAnsi="方正仿宋_GBK" w:eastAsia="方正仿宋_GBK" w:cs="方正仿宋_GBK"/>
          <w:kern w:val="0"/>
          <w:sz w:val="24"/>
          <w:szCs w:val="24"/>
        </w:rPr>
        <w:t>：（盖章）</w:t>
      </w:r>
      <w:r>
        <w:rPr>
          <w:rFonts w:hint="eastAsia" w:ascii="方正仿宋_GBK" w:hAnsi="方正仿宋_GBK" w:eastAsia="方正仿宋_GBK" w:cs="方正仿宋_GBK"/>
          <w:kern w:val="0"/>
          <w:sz w:val="24"/>
          <w:szCs w:val="24"/>
          <w:lang w:val="en-US" w:eastAsia="zh-CN"/>
        </w:rPr>
        <w:t xml:space="preserve">                          负责人签字：</w:t>
      </w: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textAlignment w:val="auto"/>
        <w:rPr>
          <w:rFonts w:hint="eastAsia" w:ascii="方正仿宋_GBK" w:hAnsi="方正仿宋_GBK" w:eastAsia="方正仿宋_GBK" w:cs="方正仿宋_GBK"/>
          <w:kern w:val="0"/>
          <w:sz w:val="24"/>
          <w:szCs w:val="24"/>
          <w:u w:val="single"/>
          <w:lang w:val="en-US"/>
        </w:rPr>
      </w:pPr>
      <w:r>
        <w:rPr>
          <w:rFonts w:hint="eastAsia" w:ascii="方正仿宋_GBK" w:hAnsi="方正仿宋_GBK" w:eastAsia="方正仿宋_GBK" w:cs="方正仿宋_GBK"/>
          <w:kern w:val="0"/>
          <w:sz w:val="24"/>
          <w:szCs w:val="24"/>
          <w:lang w:eastAsia="zh-CN"/>
        </w:rPr>
        <w:t>联系方式：</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作业</w:t>
      </w:r>
      <w:r>
        <w:rPr>
          <w:rFonts w:hint="eastAsia" w:ascii="方正仿宋_GBK" w:hAnsi="方正仿宋_GBK" w:eastAsia="方正仿宋_GBK" w:cs="方正仿宋_GBK"/>
          <w:kern w:val="0"/>
          <w:sz w:val="24"/>
          <w:szCs w:val="24"/>
          <w:lang w:eastAsia="zh-CN"/>
        </w:rPr>
        <w:t>地址</w:t>
      </w:r>
      <w:r>
        <w:rPr>
          <w:rFonts w:hint="eastAsia" w:ascii="方正仿宋_GBK" w:hAnsi="方正仿宋_GBK" w:eastAsia="方正仿宋_GBK" w:cs="方正仿宋_GBK"/>
          <w:kern w:val="0"/>
          <w:sz w:val="24"/>
          <w:szCs w:val="24"/>
        </w:rPr>
        <w:t>：</w:t>
      </w:r>
    </w:p>
    <w:tbl>
      <w:tblPr>
        <w:tblStyle w:val="13"/>
        <w:tblpPr w:leftFromText="180" w:rightFromText="180" w:vertAnchor="text" w:horzAnchor="page" w:tblpX="1741" w:tblpY="390"/>
        <w:tblOverlap w:val="never"/>
        <w:tblW w:w="8898" w:type="dxa"/>
        <w:tblInd w:w="0" w:type="dxa"/>
        <w:tblLayout w:type="fixed"/>
        <w:tblCellMar>
          <w:top w:w="0" w:type="dxa"/>
          <w:left w:w="108" w:type="dxa"/>
          <w:bottom w:w="0" w:type="dxa"/>
          <w:right w:w="108" w:type="dxa"/>
        </w:tblCellMar>
      </w:tblPr>
      <w:tblGrid>
        <w:gridCol w:w="715"/>
        <w:gridCol w:w="1110"/>
        <w:gridCol w:w="1065"/>
        <w:gridCol w:w="1035"/>
        <w:gridCol w:w="795"/>
        <w:gridCol w:w="1080"/>
        <w:gridCol w:w="1365"/>
        <w:gridCol w:w="983"/>
        <w:gridCol w:w="750"/>
      </w:tblGrid>
      <w:tr>
        <w:tblPrEx>
          <w:tblCellMar>
            <w:top w:w="0" w:type="dxa"/>
            <w:left w:w="108" w:type="dxa"/>
            <w:bottom w:w="0" w:type="dxa"/>
            <w:right w:w="108" w:type="dxa"/>
          </w:tblCellMar>
        </w:tblPrEx>
        <w:trPr>
          <w:trHeight w:val="1066" w:hRule="atLeast"/>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序号</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服务对象名称</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作业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时间</w:t>
            </w: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服务作物种类</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服务环节</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服务面积（亩）</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服务对象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联系电话</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服务对象</w:t>
            </w:r>
            <w:r>
              <w:rPr>
                <w:rFonts w:hint="eastAsia" w:ascii="方正仿宋_GBK" w:hAnsi="方正仿宋_GBK" w:eastAsia="方正仿宋_GBK" w:cs="方正仿宋_GBK"/>
                <w:kern w:val="0"/>
                <w:sz w:val="24"/>
                <w:szCs w:val="24"/>
              </w:rPr>
              <w:t>签字</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r>
      <w:tr>
        <w:tblPrEx>
          <w:tblCellMar>
            <w:top w:w="0" w:type="dxa"/>
            <w:left w:w="108" w:type="dxa"/>
            <w:bottom w:w="0" w:type="dxa"/>
            <w:right w:w="108" w:type="dxa"/>
          </w:tblCellMar>
        </w:tblPrEx>
        <w:trPr>
          <w:trHeight w:val="914" w:hRule="atLeast"/>
        </w:trPr>
        <w:tc>
          <w:tcPr>
            <w:tcW w:w="7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例</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王</w:t>
            </w:r>
            <w:r>
              <w:rPr>
                <w:rFonts w:hint="default" w:ascii="Times New Roman" w:hAnsi="Times New Roman" w:eastAsia="方正仿宋_GBK" w:cs="Times New Roman"/>
                <w:kern w:val="0"/>
                <w:sz w:val="24"/>
                <w:szCs w:val="24"/>
                <w:lang w:val="en-US" w:eastAsia="zh-CN"/>
              </w:rPr>
              <w:t>xx</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default" w:ascii="Times New Roman" w:hAnsi="Times New Roman" w:eastAsia="方正仿宋_GBK" w:cs="Times New Roman"/>
                <w:kern w:val="0"/>
                <w:sz w:val="24"/>
                <w:szCs w:val="24"/>
                <w:lang w:val="en-US" w:eastAsia="zh-CN"/>
              </w:rPr>
              <w:t>2025</w:t>
            </w:r>
            <w:r>
              <w:rPr>
                <w:rFonts w:hint="eastAsia" w:ascii="方正仿宋_GBK" w:hAnsi="方正仿宋_GBK" w:eastAsia="方正仿宋_GBK" w:cs="方正仿宋_GBK"/>
                <w:kern w:val="0"/>
                <w:sz w:val="24"/>
                <w:szCs w:val="24"/>
                <w:lang w:val="en-US" w:eastAsia="zh-CN"/>
              </w:rPr>
              <w:t>.</w:t>
            </w:r>
            <w:r>
              <w:rPr>
                <w:rFonts w:hint="default" w:ascii="Times New Roman" w:hAnsi="Times New Roman" w:eastAsia="方正仿宋_GBK" w:cs="Times New Roman"/>
                <w:kern w:val="0"/>
                <w:sz w:val="24"/>
                <w:szCs w:val="24"/>
                <w:lang w:val="en-US" w:eastAsia="zh-CN"/>
              </w:rPr>
              <w:t>2</w:t>
            </w:r>
            <w:r>
              <w:rPr>
                <w:rFonts w:hint="eastAsia" w:ascii="方正仿宋_GBK" w:hAnsi="方正仿宋_GBK" w:eastAsia="方正仿宋_GBK" w:cs="方正仿宋_GBK"/>
                <w:kern w:val="0"/>
                <w:sz w:val="24"/>
                <w:szCs w:val="24"/>
                <w:lang w:val="en-US" w:eastAsia="zh-CN"/>
              </w:rPr>
              <w:t>-</w:t>
            </w:r>
            <w:r>
              <w:rPr>
                <w:rFonts w:hint="default" w:ascii="Times New Roman" w:hAnsi="Times New Roman" w:eastAsia="方正仿宋_GBK" w:cs="Times New Roman"/>
                <w:kern w:val="0"/>
                <w:sz w:val="24"/>
                <w:szCs w:val="24"/>
                <w:lang w:val="en-US" w:eastAsia="zh-CN"/>
              </w:rPr>
              <w:t>2025</w:t>
            </w:r>
            <w:r>
              <w:rPr>
                <w:rFonts w:hint="eastAsia" w:ascii="方正仿宋_GBK" w:hAnsi="方正仿宋_GBK" w:eastAsia="方正仿宋_GBK" w:cs="方正仿宋_GBK"/>
                <w:kern w:val="0"/>
                <w:sz w:val="24"/>
                <w:szCs w:val="24"/>
                <w:lang w:val="en-US" w:eastAsia="zh-CN"/>
              </w:rPr>
              <w:t>.</w:t>
            </w:r>
            <w:r>
              <w:rPr>
                <w:rFonts w:hint="default" w:ascii="Times New Roman" w:hAnsi="Times New Roman" w:eastAsia="方正仿宋_GBK" w:cs="Times New Roman"/>
                <w:kern w:val="0"/>
                <w:sz w:val="24"/>
                <w:szCs w:val="24"/>
                <w:lang w:val="en-US" w:eastAsia="zh-CN"/>
              </w:rPr>
              <w:t>3</w:t>
            </w:r>
          </w:p>
        </w:tc>
        <w:tc>
          <w:tcPr>
            <w:tcW w:w="10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水稻</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机耕</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default" w:ascii="Times New Roman" w:hAnsi="Times New Roman" w:eastAsia="方正仿宋_GBK" w:cs="Times New Roman"/>
                <w:kern w:val="0"/>
                <w:sz w:val="24"/>
                <w:szCs w:val="24"/>
                <w:lang w:val="en-US" w:eastAsia="zh-CN"/>
              </w:rPr>
              <w:t>500</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default" w:ascii="Times New Roman" w:hAnsi="Times New Roman" w:eastAsia="方正仿宋_GBK" w:cs="Times New Roman"/>
                <w:kern w:val="0"/>
                <w:sz w:val="24"/>
                <w:szCs w:val="24"/>
                <w:lang w:val="en-US" w:eastAsia="zh-CN"/>
              </w:rPr>
              <w:t>158xxxxx</w:t>
            </w: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default" w:ascii="Times New Roman" w:hAnsi="Times New Roman" w:eastAsia="方正仿宋_GBK" w:cs="Times New Roman"/>
                <w:kern w:val="0"/>
                <w:sz w:val="24"/>
                <w:szCs w:val="24"/>
                <w:lang w:val="en-US" w:eastAsia="zh-CN"/>
              </w:rPr>
              <w:t>xx</w:t>
            </w:r>
          </w:p>
        </w:tc>
        <w:tc>
          <w:tcPr>
            <w:tcW w:w="7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default" w:ascii="Times New Roman" w:hAnsi="Times New Roman" w:eastAsia="方正仿宋_GBK" w:cs="Times New Roman"/>
                <w:kern w:val="0"/>
                <w:sz w:val="24"/>
                <w:szCs w:val="24"/>
                <w:lang w:eastAsia="zh-CN"/>
              </w:rPr>
              <w:t>2</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default" w:ascii="Times New Roman" w:hAnsi="Times New Roman" w:eastAsia="方正仿宋_GBK" w:cs="Times New Roman"/>
                <w:kern w:val="0"/>
                <w:sz w:val="24"/>
                <w:szCs w:val="24"/>
                <w:lang w:eastAsia="zh-CN"/>
              </w:rPr>
              <w:t>3</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bidi="ar-SA"/>
              </w:rPr>
            </w:pPr>
            <w:r>
              <w:rPr>
                <w:rFonts w:hint="default" w:ascii="Times New Roman" w:hAnsi="Times New Roman" w:eastAsia="方正仿宋_GBK" w:cs="Times New Roman"/>
                <w:kern w:val="0"/>
                <w:sz w:val="24"/>
                <w:szCs w:val="24"/>
                <w:lang w:val="en-US" w:eastAsia="zh-CN"/>
              </w:rPr>
              <w:t>4</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24"/>
                <w:szCs w:val="24"/>
              </w:rPr>
            </w:pP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914" w:hRule="atLeast"/>
        </w:trPr>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合计</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10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10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r>
    </w:tbl>
    <w:p>
      <w:pPr>
        <w:keepNext w:val="0"/>
        <w:keepLines w:val="0"/>
        <w:pageBreakBefore w:val="0"/>
        <w:kinsoku/>
        <w:wordWrap/>
        <w:overflowPunct/>
        <w:topLinePunct w:val="0"/>
        <w:autoSpaceDE/>
        <w:autoSpaceDN/>
        <w:bidi w:val="0"/>
        <w:adjustRightInd/>
        <w:snapToGrid/>
        <w:spacing w:line="540" w:lineRule="exact"/>
        <w:ind w:firstLine="240" w:firstLineChars="1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村委会</w:t>
      </w:r>
      <w:r>
        <w:rPr>
          <w:rFonts w:hint="eastAsia" w:ascii="方正仿宋_GBK" w:hAnsi="方正仿宋_GBK" w:eastAsia="方正仿宋_GBK" w:cs="方正仿宋_GBK"/>
          <w:kern w:val="0"/>
          <w:sz w:val="24"/>
          <w:szCs w:val="24"/>
          <w:lang w:eastAsia="zh-CN"/>
        </w:rPr>
        <w:t xml:space="preserve">（盖章）：                     </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eastAsia="zh-CN"/>
        </w:rPr>
        <w:t xml:space="preserve">镇街（盖章）：  </w:t>
      </w:r>
      <w:r>
        <w:rPr>
          <w:rFonts w:hint="eastAsia" w:ascii="方正仿宋_GBK" w:hAnsi="方正仿宋_GBK" w:eastAsia="方正仿宋_GBK" w:cs="方正仿宋_GBK"/>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10</w:t>
      </w:r>
    </w:p>
    <w:p>
      <w:pPr>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lang w:eastAsia="zh-CN"/>
        </w:rPr>
        <w:t>重庆市</w:t>
      </w:r>
      <w:r>
        <w:rPr>
          <w:rFonts w:hint="eastAsia" w:ascii="方正小标宋_GBK" w:hAnsi="方正小标宋_GBK" w:eastAsia="方正小标宋_GBK" w:cs="方正小标宋_GBK"/>
          <w:b w:val="0"/>
          <w:bCs w:val="0"/>
          <w:color w:val="000000"/>
          <w:kern w:val="0"/>
          <w:sz w:val="44"/>
          <w:szCs w:val="44"/>
        </w:rPr>
        <w:t>大足区</w:t>
      </w:r>
      <w:r>
        <w:rPr>
          <w:rFonts w:hint="default" w:ascii="Times New Roman" w:hAnsi="Times New Roman" w:eastAsia="方正小标宋_GBK" w:cs="Times New Roman"/>
          <w:b w:val="0"/>
          <w:bCs w:val="0"/>
          <w:color w:val="000000"/>
          <w:kern w:val="0"/>
          <w:sz w:val="44"/>
          <w:szCs w:val="44"/>
        </w:rPr>
        <w:t>xx</w:t>
      </w:r>
      <w:r>
        <w:rPr>
          <w:rFonts w:hint="eastAsia" w:ascii="方正小标宋_GBK" w:hAnsi="方正小标宋_GBK" w:eastAsia="方正小标宋_GBK" w:cs="方正小标宋_GBK"/>
          <w:b w:val="0"/>
          <w:bCs w:val="0"/>
          <w:color w:val="000000"/>
          <w:kern w:val="0"/>
          <w:sz w:val="44"/>
          <w:szCs w:val="44"/>
        </w:rPr>
        <w:t>镇农业社会化服务作业</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完成情况汇总表</w:t>
      </w:r>
    </w:p>
    <w:p>
      <w:pPr>
        <w:keepNext w:val="0"/>
        <w:keepLines w:val="0"/>
        <w:pageBreakBefore w:val="0"/>
        <w:kinsoku/>
        <w:wordWrap/>
        <w:overflowPunct/>
        <w:topLinePunct w:val="0"/>
        <w:autoSpaceDE/>
        <w:autoSpaceDN/>
        <w:bidi w:val="0"/>
        <w:adjustRightInd/>
        <w:snapToGrid/>
        <w:spacing w:line="594" w:lineRule="exact"/>
        <w:textAlignment w:val="auto"/>
        <w:rPr>
          <w:rFonts w:hint="eastAsia"/>
        </w:rPr>
      </w:pPr>
    </w:p>
    <w:p>
      <w:pPr>
        <w:widowControl/>
        <w:spacing w:line="540" w:lineRule="exact"/>
        <w:jc w:val="both"/>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eastAsia="zh-CN"/>
        </w:rPr>
        <w:t>镇街名称：</w:t>
      </w:r>
      <w:r>
        <w:rPr>
          <w:rFonts w:hint="eastAsia"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lang w:val="en-US" w:eastAsia="zh-CN"/>
        </w:rPr>
        <w:t xml:space="preserve">          </w:t>
      </w:r>
      <w:r>
        <w:rPr>
          <w:rFonts w:hint="eastAsia" w:ascii="方正仿宋_GBK" w:hAnsi="方正仿宋_GBK" w:eastAsia="方正仿宋_GBK" w:cs="方正仿宋_GBK"/>
          <w:color w:val="000000"/>
          <w:kern w:val="0"/>
          <w:sz w:val="24"/>
        </w:rPr>
        <w:t xml:space="preserve">（盖章）  </w:t>
      </w:r>
      <w:r>
        <w:rPr>
          <w:rFonts w:hint="eastAsia" w:ascii="方正仿宋_GBK" w:hAnsi="方正仿宋_GBK" w:eastAsia="方正仿宋_GBK" w:cs="方正仿宋_GBK"/>
          <w:color w:val="000000"/>
          <w:kern w:val="0"/>
          <w:sz w:val="24"/>
          <w:lang w:val="en-US" w:eastAsia="zh-CN"/>
        </w:rPr>
        <w:t xml:space="preserve">  </w:t>
      </w:r>
      <w:r>
        <w:rPr>
          <w:rFonts w:hint="eastAsia"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lang w:val="en-US"/>
        </w:rPr>
        <w:t xml:space="preserve"> </w:t>
      </w:r>
      <w:r>
        <w:rPr>
          <w:rFonts w:hint="eastAsia" w:ascii="方正仿宋_GBK" w:hAnsi="方正仿宋_GBK" w:eastAsia="方正仿宋_GBK" w:cs="方正仿宋_GBK"/>
          <w:color w:val="000000"/>
          <w:kern w:val="0"/>
          <w:sz w:val="24"/>
          <w:lang w:val="en-US" w:eastAsia="zh-CN"/>
        </w:rPr>
        <w:t xml:space="preserve">         </w:t>
      </w:r>
      <w:r>
        <w:rPr>
          <w:rFonts w:hint="eastAsia"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lang w:val="en-US" w:eastAsia="zh-CN"/>
        </w:rPr>
        <w:t xml:space="preserve">   </w:t>
      </w:r>
      <w:r>
        <w:rPr>
          <w:rFonts w:hint="eastAsia" w:ascii="方正仿宋_GBK" w:hAnsi="方正仿宋_GBK" w:eastAsia="方正仿宋_GBK" w:cs="方正仿宋_GBK"/>
          <w:color w:val="000000"/>
          <w:kern w:val="0"/>
          <w:sz w:val="24"/>
        </w:rPr>
        <w:t>上报时间：    年  月  日</w:t>
      </w:r>
    </w:p>
    <w:tbl>
      <w:tblPr>
        <w:tblStyle w:val="13"/>
        <w:tblW w:w="9090" w:type="dxa"/>
        <w:tblInd w:w="39" w:type="dxa"/>
        <w:tblLayout w:type="fixed"/>
        <w:tblCellMar>
          <w:top w:w="0" w:type="dxa"/>
          <w:left w:w="108" w:type="dxa"/>
          <w:bottom w:w="0" w:type="dxa"/>
          <w:right w:w="108" w:type="dxa"/>
        </w:tblCellMar>
      </w:tblPr>
      <w:tblGrid>
        <w:gridCol w:w="735"/>
        <w:gridCol w:w="900"/>
        <w:gridCol w:w="1500"/>
        <w:gridCol w:w="905"/>
        <w:gridCol w:w="1010"/>
        <w:gridCol w:w="1010"/>
        <w:gridCol w:w="1010"/>
        <w:gridCol w:w="1010"/>
        <w:gridCol w:w="1010"/>
      </w:tblGrid>
      <w:tr>
        <w:tblPrEx>
          <w:tblCellMar>
            <w:top w:w="0" w:type="dxa"/>
            <w:left w:w="108" w:type="dxa"/>
            <w:bottom w:w="0" w:type="dxa"/>
            <w:right w:w="108" w:type="dxa"/>
          </w:tblCellMar>
        </w:tblPrEx>
        <w:trPr>
          <w:trHeight w:val="1478"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序号</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作业村社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服务组织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名称</w:t>
            </w:r>
          </w:p>
        </w:tc>
        <w:tc>
          <w:tcPr>
            <w:tcW w:w="9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lang w:eastAsia="zh-CN"/>
              </w:rPr>
            </w:pPr>
            <w:r>
              <w:rPr>
                <w:rFonts w:hint="eastAsia" w:ascii="方正楷体_GBK" w:hAnsi="方正楷体_GBK" w:eastAsia="方正楷体_GBK" w:cs="方正楷体_GBK"/>
                <w:color w:val="000000"/>
                <w:kern w:val="0"/>
                <w:sz w:val="24"/>
                <w:szCs w:val="24"/>
                <w:lang w:eastAsia="zh-CN"/>
              </w:rPr>
              <w:t>作物种类</w:t>
            </w:r>
          </w:p>
        </w:tc>
        <w:tc>
          <w:tcPr>
            <w:tcW w:w="10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lang w:val="en-US" w:eastAsia="zh-CN"/>
              </w:rPr>
              <w:t>机耕面积</w:t>
            </w:r>
            <w:r>
              <w:rPr>
                <w:rFonts w:hint="eastAsia" w:ascii="方正楷体_GBK" w:hAnsi="方正楷体_GBK" w:eastAsia="方正楷体_GBK" w:cs="方正楷体_GBK"/>
                <w:color w:val="000000"/>
                <w:kern w:val="0"/>
                <w:sz w:val="24"/>
                <w:szCs w:val="24"/>
              </w:rPr>
              <w:t>（亩）</w:t>
            </w:r>
          </w:p>
        </w:tc>
        <w:tc>
          <w:tcPr>
            <w:tcW w:w="10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lang w:eastAsia="zh-CN"/>
              </w:rPr>
              <w:t>飞防</w:t>
            </w:r>
            <w:r>
              <w:rPr>
                <w:rFonts w:hint="eastAsia" w:ascii="方正楷体_GBK" w:hAnsi="方正楷体_GBK" w:eastAsia="方正楷体_GBK" w:cs="方正楷体_GBK"/>
                <w:color w:val="000000"/>
                <w:kern w:val="0"/>
                <w:sz w:val="24"/>
                <w:szCs w:val="24"/>
                <w:lang w:val="en-US" w:eastAsia="zh-CN"/>
              </w:rPr>
              <w:t>面积</w:t>
            </w:r>
            <w:r>
              <w:rPr>
                <w:rFonts w:hint="eastAsia" w:ascii="方正楷体_GBK" w:hAnsi="方正楷体_GBK" w:eastAsia="方正楷体_GBK" w:cs="方正楷体_GBK"/>
                <w:color w:val="000000"/>
                <w:kern w:val="0"/>
                <w:sz w:val="24"/>
                <w:szCs w:val="24"/>
              </w:rPr>
              <w:t>（亩）</w:t>
            </w:r>
          </w:p>
        </w:tc>
        <w:tc>
          <w:tcPr>
            <w:tcW w:w="10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lang w:val="en-US" w:eastAsia="zh-CN"/>
              </w:rPr>
              <w:t>机播</w:t>
            </w:r>
            <w:r>
              <w:rPr>
                <w:rFonts w:hint="eastAsia" w:ascii="方正楷体_GBK" w:hAnsi="方正楷体_GBK" w:eastAsia="方正楷体_GBK" w:cs="方正楷体_GBK"/>
                <w:color w:val="000000"/>
                <w:kern w:val="0"/>
                <w:sz w:val="24"/>
                <w:szCs w:val="24"/>
              </w:rPr>
              <w:t>面积（亩）</w:t>
            </w:r>
          </w:p>
        </w:tc>
        <w:tc>
          <w:tcPr>
            <w:tcW w:w="10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lang w:val="en-US" w:eastAsia="zh-CN"/>
              </w:rPr>
              <w:t>机收</w:t>
            </w:r>
            <w:r>
              <w:rPr>
                <w:rFonts w:hint="eastAsia" w:ascii="方正楷体_GBK" w:hAnsi="方正楷体_GBK" w:eastAsia="方正楷体_GBK" w:cs="方正楷体_GBK"/>
                <w:color w:val="000000"/>
                <w:kern w:val="0"/>
                <w:sz w:val="24"/>
                <w:szCs w:val="24"/>
              </w:rPr>
              <w:t>面积（亩）</w:t>
            </w:r>
          </w:p>
        </w:tc>
        <w:tc>
          <w:tcPr>
            <w:tcW w:w="10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4"/>
                <w:szCs w:val="24"/>
                <w:lang w:eastAsia="zh-CN"/>
              </w:rPr>
            </w:pPr>
            <w:r>
              <w:rPr>
                <w:rFonts w:hint="eastAsia" w:ascii="方正楷体_GBK" w:hAnsi="方正楷体_GBK" w:eastAsia="方正楷体_GBK" w:cs="方正楷体_GBK"/>
                <w:color w:val="000000"/>
                <w:kern w:val="0"/>
                <w:sz w:val="24"/>
                <w:szCs w:val="24"/>
                <w:lang w:val="en-US" w:eastAsia="zh-CN"/>
              </w:rPr>
              <w:t>水稻</w:t>
            </w:r>
            <w:r>
              <w:rPr>
                <w:rFonts w:hint="eastAsia" w:ascii="方正楷体_GBK" w:hAnsi="方正楷体_GBK" w:eastAsia="方正楷体_GBK" w:cs="方正楷体_GBK"/>
                <w:color w:val="000000"/>
                <w:kern w:val="0"/>
                <w:sz w:val="24"/>
                <w:szCs w:val="24"/>
                <w:lang w:eastAsia="zh-CN"/>
              </w:rPr>
              <w:t>烘干（吨）</w:t>
            </w: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eastAsia="zh-CN"/>
              </w:rPr>
              <w:t>例</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rPr>
              <w:t>xx</w:t>
            </w:r>
            <w:r>
              <w:rPr>
                <w:rFonts w:hint="eastAsia" w:ascii="方正仿宋_GBK" w:hAnsi="方正仿宋_GBK" w:eastAsia="方正仿宋_GBK" w:cs="方正仿宋_GBK"/>
                <w:color w:val="000000"/>
                <w:kern w:val="0"/>
                <w:sz w:val="24"/>
                <w:lang w:val="en-US" w:eastAsia="zh-CN"/>
              </w:rPr>
              <w:t>村</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szCs w:val="24"/>
                <w:lang w:val="en-US"/>
              </w:rPr>
              <w:t>xx</w:t>
            </w:r>
            <w:r>
              <w:rPr>
                <w:rFonts w:hint="eastAsia" w:ascii="方正仿宋_GBK" w:hAnsi="方正仿宋_GBK" w:eastAsia="方正仿宋_GBK" w:cs="方正仿宋_GBK"/>
                <w:color w:val="000000"/>
                <w:kern w:val="0"/>
                <w:sz w:val="24"/>
                <w:szCs w:val="24"/>
                <w:lang w:val="en-US" w:eastAsia="zh-CN"/>
              </w:rPr>
              <w:t>合作社</w:t>
            </w: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eastAsia="zh-CN"/>
              </w:rPr>
            </w:pPr>
            <w:r>
              <w:rPr>
                <w:rFonts w:hint="eastAsia" w:ascii="方正仿宋_GBK" w:hAnsi="方正仿宋_GBK" w:eastAsia="方正仿宋_GBK" w:cs="方正仿宋_GBK"/>
                <w:color w:val="000000"/>
                <w:kern w:val="0"/>
                <w:sz w:val="24"/>
                <w:lang w:eastAsia="zh-CN"/>
              </w:rPr>
              <w:t>水稻</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300</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200</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lang w:val="en-US" w:eastAsia="zh-CN"/>
              </w:rPr>
            </w:pPr>
            <w:r>
              <w:rPr>
                <w:rFonts w:hint="default" w:ascii="Times New Roman" w:hAnsi="Times New Roman" w:eastAsia="方正仿宋_GBK" w:cs="Times New Roman"/>
                <w:color w:val="000000"/>
                <w:kern w:val="0"/>
                <w:sz w:val="24"/>
                <w:lang w:val="en-US" w:eastAsia="zh-CN"/>
              </w:rPr>
              <w:t>400</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r>
        <w:tblPrEx>
          <w:tblCellMar>
            <w:top w:w="0" w:type="dxa"/>
            <w:left w:w="108" w:type="dxa"/>
            <w:bottom w:w="0" w:type="dxa"/>
            <w:right w:w="108" w:type="dxa"/>
          </w:tblCellMar>
        </w:tblPrEx>
        <w:trPr>
          <w:trHeight w:val="624"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90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kern w:val="0"/>
                <w:sz w:val="24"/>
                <w:szCs w:val="24"/>
              </w:rPr>
              <w:t>—</w:t>
            </w:r>
          </w:p>
        </w:tc>
        <w:tc>
          <w:tcPr>
            <w:tcW w:w="150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kern w:val="0"/>
                <w:sz w:val="24"/>
                <w:szCs w:val="24"/>
              </w:rPr>
              <w:t>—</w:t>
            </w:r>
          </w:p>
        </w:tc>
        <w:tc>
          <w:tcPr>
            <w:tcW w:w="905"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kern w:val="0"/>
                <w:sz w:val="24"/>
                <w:szCs w:val="24"/>
              </w:rPr>
              <w:t>—</w:t>
            </w:r>
          </w:p>
        </w:tc>
        <w:tc>
          <w:tcPr>
            <w:tcW w:w="101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c>
          <w:tcPr>
            <w:tcW w:w="101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rPr>
            </w:pPr>
          </w:p>
        </w:tc>
      </w:tr>
    </w:tbl>
    <w:p>
      <w:pPr>
        <w:widowControl/>
        <w:spacing w:line="540" w:lineRule="exact"/>
        <w:ind w:firstLine="480" w:firstLineChars="200"/>
        <w:jc w:val="left"/>
        <w:textAlignment w:val="bottom"/>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eastAsia="zh-CN"/>
        </w:rPr>
        <w:t>填报单位（服务组织）：</w:t>
      </w:r>
      <w:r>
        <w:rPr>
          <w:rFonts w:hint="eastAsia" w:ascii="方正仿宋_GBK" w:hAnsi="方正仿宋_GBK" w:eastAsia="方正仿宋_GBK" w:cs="方正仿宋_GBK"/>
          <w:color w:val="000000"/>
          <w:kern w:val="0"/>
          <w:sz w:val="24"/>
          <w:szCs w:val="24"/>
          <w:lang w:val="en-US" w:eastAsia="zh-CN"/>
        </w:rPr>
        <w:t xml:space="preserve">           （盖章）</w:t>
      </w:r>
    </w:p>
    <w:sectPr>
      <w:headerReference r:id="rId4" w:type="default"/>
      <w:footerReference r:id="rId5"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833806B-74AE-45DA-A701-33FD3C8D3246}"/>
  </w:font>
  <w:font w:name="仿宋">
    <w:panose1 w:val="02010609060101010101"/>
    <w:charset w:val="86"/>
    <w:family w:val="auto"/>
    <w:pitch w:val="default"/>
    <w:sig w:usb0="800002BF" w:usb1="38CF7CFA" w:usb2="00000016" w:usb3="00000000" w:csb0="00040001" w:csb1="00000000"/>
    <w:embedRegular r:id="rId2" w:fontKey="{6BBB9D42-6DF4-4654-AEA4-6F175F3C82FB}"/>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6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embedRegular r:id="rId3" w:fontKey="{5A1AD49A-F337-450B-B0CB-E93A57FEF9AD}"/>
  </w:font>
  <w:font w:name="方正黑体_GBK">
    <w:panose1 w:val="03000509000000000000"/>
    <w:charset w:val="86"/>
    <w:family w:val="script"/>
    <w:pitch w:val="default"/>
    <w:sig w:usb0="00000001" w:usb1="080E0000" w:usb2="00000000" w:usb3="00000000" w:csb0="00040000" w:csb1="00000000"/>
    <w:embedRegular r:id="rId4" w:fontKey="{8384A062-3CD3-49DC-8144-CF273CF145A3}"/>
  </w:font>
  <w:font w:name="方正楷体_GBK">
    <w:panose1 w:val="03000509000000000000"/>
    <w:charset w:val="86"/>
    <w:family w:val="script"/>
    <w:pitch w:val="default"/>
    <w:sig w:usb0="00000001" w:usb1="080E0000" w:usb2="00000000" w:usb3="00000000" w:csb0="00040000" w:csb1="00000000"/>
    <w:embedRegular r:id="rId5" w:fontKey="{7443517F-A01F-4CE4-BC1F-992A979C48CB}"/>
  </w:font>
  <w:font w:name="方正仿宋_GBK">
    <w:panose1 w:val="03000509000000000000"/>
    <w:charset w:val="86"/>
    <w:family w:val="auto"/>
    <w:pitch w:val="default"/>
    <w:sig w:usb0="00000001" w:usb1="080E0000" w:usb2="00000000" w:usb3="00000000" w:csb0="00040000" w:csb1="00000000"/>
    <w:embedRegular r:id="rId6" w:fontKey="{9B6113E3-678B-4CEE-ACAB-24BCDE5E93A8}"/>
  </w:font>
  <w:font w:name="y">
    <w:altName w:val="仓耳舒圆体 W02"/>
    <w:panose1 w:val="00000000000000000000"/>
    <w:charset w:val="00"/>
    <w:family w:val="roman"/>
    <w:pitch w:val="default"/>
    <w:sig w:usb0="00000000" w:usb1="00000000" w:usb2="00000000" w:usb3="00000000" w:csb0="00040001" w:csb1="00000000"/>
    <w:embedRegular r:id="rId7" w:fontKey="{BE27CFB8-233F-47B9-90E8-FDA7C465CBFF}"/>
  </w:font>
  <w:font w:name="仓耳舒圆体 W02">
    <w:panose1 w:val="02020400000000000000"/>
    <w:charset w:val="86"/>
    <w:family w:val="auto"/>
    <w:pitch w:val="default"/>
    <w:sig w:usb0="80000003" w:usb1="08012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3985"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10.55pt;mso-position-horizontal:outside;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byUmR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MWVlZWQ2NzFlOWU1YzFmNjNmNzVhM2JkZTAzMjYifQ=="/>
  </w:docVars>
  <w:rsids>
    <w:rsidRoot w:val="57765A04"/>
    <w:rsid w:val="00905CC6"/>
    <w:rsid w:val="010C507B"/>
    <w:rsid w:val="012C6CBE"/>
    <w:rsid w:val="03B44987"/>
    <w:rsid w:val="048428AB"/>
    <w:rsid w:val="0511609F"/>
    <w:rsid w:val="05CB6F7C"/>
    <w:rsid w:val="06CB6C74"/>
    <w:rsid w:val="09AB3C12"/>
    <w:rsid w:val="0AD437D1"/>
    <w:rsid w:val="0AEA2C4C"/>
    <w:rsid w:val="0B324E79"/>
    <w:rsid w:val="0B732C91"/>
    <w:rsid w:val="0C4F509F"/>
    <w:rsid w:val="0D06535B"/>
    <w:rsid w:val="0DC87537"/>
    <w:rsid w:val="0DFC0E06"/>
    <w:rsid w:val="0E9D6C3E"/>
    <w:rsid w:val="0F24171E"/>
    <w:rsid w:val="0F7711F1"/>
    <w:rsid w:val="0FE62912"/>
    <w:rsid w:val="104F6453"/>
    <w:rsid w:val="13C63DF1"/>
    <w:rsid w:val="1459353E"/>
    <w:rsid w:val="1540115F"/>
    <w:rsid w:val="18E30B32"/>
    <w:rsid w:val="19D51485"/>
    <w:rsid w:val="1A3571A3"/>
    <w:rsid w:val="1B5C39DD"/>
    <w:rsid w:val="1BB66301"/>
    <w:rsid w:val="1BC81072"/>
    <w:rsid w:val="1C3B2E42"/>
    <w:rsid w:val="1CC033A4"/>
    <w:rsid w:val="1D390DB4"/>
    <w:rsid w:val="1D816F16"/>
    <w:rsid w:val="1DA82E1C"/>
    <w:rsid w:val="1E990AA4"/>
    <w:rsid w:val="1EDD6DAD"/>
    <w:rsid w:val="1F8A4FBC"/>
    <w:rsid w:val="1FB00A81"/>
    <w:rsid w:val="211105DE"/>
    <w:rsid w:val="218725BC"/>
    <w:rsid w:val="21F25260"/>
    <w:rsid w:val="22FE4D14"/>
    <w:rsid w:val="23231EA4"/>
    <w:rsid w:val="23FDF9C9"/>
    <w:rsid w:val="24347ABA"/>
    <w:rsid w:val="243C44C9"/>
    <w:rsid w:val="24A3302E"/>
    <w:rsid w:val="24FF3D57"/>
    <w:rsid w:val="258A1CB3"/>
    <w:rsid w:val="2753038A"/>
    <w:rsid w:val="27C1445D"/>
    <w:rsid w:val="28A1505D"/>
    <w:rsid w:val="28A6273B"/>
    <w:rsid w:val="29EE6148"/>
    <w:rsid w:val="2A9D4960"/>
    <w:rsid w:val="2AB02C3F"/>
    <w:rsid w:val="2BA968D3"/>
    <w:rsid w:val="2BB62F06"/>
    <w:rsid w:val="2C903BBB"/>
    <w:rsid w:val="2CA945A8"/>
    <w:rsid w:val="2CF92A5C"/>
    <w:rsid w:val="2D3CEEC7"/>
    <w:rsid w:val="2DB6701A"/>
    <w:rsid w:val="2EFCC537"/>
    <w:rsid w:val="2F7545BA"/>
    <w:rsid w:val="2FA27CC8"/>
    <w:rsid w:val="2FDF98A3"/>
    <w:rsid w:val="3014658A"/>
    <w:rsid w:val="30884702"/>
    <w:rsid w:val="30D77709"/>
    <w:rsid w:val="31005366"/>
    <w:rsid w:val="32603000"/>
    <w:rsid w:val="3266C147"/>
    <w:rsid w:val="358E3160"/>
    <w:rsid w:val="36DDC264"/>
    <w:rsid w:val="37EF316A"/>
    <w:rsid w:val="37F8FE57"/>
    <w:rsid w:val="380F7357"/>
    <w:rsid w:val="3A292418"/>
    <w:rsid w:val="3C6D1FF0"/>
    <w:rsid w:val="3CDC5A84"/>
    <w:rsid w:val="3CF265C9"/>
    <w:rsid w:val="3D4B333D"/>
    <w:rsid w:val="3DD4060A"/>
    <w:rsid w:val="3DFF84FA"/>
    <w:rsid w:val="3E0F3A3F"/>
    <w:rsid w:val="3E9D1C2A"/>
    <w:rsid w:val="3F647BBC"/>
    <w:rsid w:val="3FE71133"/>
    <w:rsid w:val="3FFE7A13"/>
    <w:rsid w:val="40B76FF9"/>
    <w:rsid w:val="41E25284"/>
    <w:rsid w:val="41E4389A"/>
    <w:rsid w:val="43500C0E"/>
    <w:rsid w:val="43C44158"/>
    <w:rsid w:val="43FD13D2"/>
    <w:rsid w:val="4482255D"/>
    <w:rsid w:val="45123BD8"/>
    <w:rsid w:val="45C64F3E"/>
    <w:rsid w:val="45D73ADC"/>
    <w:rsid w:val="461D5D4E"/>
    <w:rsid w:val="477789F0"/>
    <w:rsid w:val="47820061"/>
    <w:rsid w:val="47FFEF1C"/>
    <w:rsid w:val="487F5FB0"/>
    <w:rsid w:val="49D13D65"/>
    <w:rsid w:val="49E12081"/>
    <w:rsid w:val="4A041C04"/>
    <w:rsid w:val="4A213EF5"/>
    <w:rsid w:val="4AB3EE2C"/>
    <w:rsid w:val="4C3F55EB"/>
    <w:rsid w:val="4CB761AE"/>
    <w:rsid w:val="4CFE4C27"/>
    <w:rsid w:val="4CFF0FEE"/>
    <w:rsid w:val="4DF551E8"/>
    <w:rsid w:val="4DFAB144"/>
    <w:rsid w:val="4E15239E"/>
    <w:rsid w:val="4E3D1952"/>
    <w:rsid w:val="4E4E0AA7"/>
    <w:rsid w:val="4EBD5F65"/>
    <w:rsid w:val="51CE2A91"/>
    <w:rsid w:val="524608AE"/>
    <w:rsid w:val="52FB2809"/>
    <w:rsid w:val="53440A54"/>
    <w:rsid w:val="549B6441"/>
    <w:rsid w:val="554013BE"/>
    <w:rsid w:val="55D96633"/>
    <w:rsid w:val="56A678AF"/>
    <w:rsid w:val="56FF214B"/>
    <w:rsid w:val="57765A04"/>
    <w:rsid w:val="577D8AF3"/>
    <w:rsid w:val="57FF456F"/>
    <w:rsid w:val="5870545B"/>
    <w:rsid w:val="58743EC8"/>
    <w:rsid w:val="59B4206C"/>
    <w:rsid w:val="5A590AB2"/>
    <w:rsid w:val="5B1108E3"/>
    <w:rsid w:val="5B7F1281"/>
    <w:rsid w:val="5BEA7429"/>
    <w:rsid w:val="5BEF83DA"/>
    <w:rsid w:val="5C5861F1"/>
    <w:rsid w:val="5CE83AFE"/>
    <w:rsid w:val="5D2B3AFC"/>
    <w:rsid w:val="5DB1B206"/>
    <w:rsid w:val="5DCFE9C8"/>
    <w:rsid w:val="5DE9B32E"/>
    <w:rsid w:val="5DF250D6"/>
    <w:rsid w:val="5DF978CE"/>
    <w:rsid w:val="5DFDD9BB"/>
    <w:rsid w:val="5E1A17DA"/>
    <w:rsid w:val="5E6F4DA2"/>
    <w:rsid w:val="5F3A4076"/>
    <w:rsid w:val="5F7CEE58"/>
    <w:rsid w:val="5F9F1931"/>
    <w:rsid w:val="5FA7D1F3"/>
    <w:rsid w:val="5FEB16B5"/>
    <w:rsid w:val="5FF2B793"/>
    <w:rsid w:val="5FFF1482"/>
    <w:rsid w:val="60083A09"/>
    <w:rsid w:val="605D63C8"/>
    <w:rsid w:val="61665E6B"/>
    <w:rsid w:val="61D71400"/>
    <w:rsid w:val="624E656E"/>
    <w:rsid w:val="625809EE"/>
    <w:rsid w:val="62CE1116"/>
    <w:rsid w:val="62DB0601"/>
    <w:rsid w:val="6329551F"/>
    <w:rsid w:val="636D1FAC"/>
    <w:rsid w:val="63B27897"/>
    <w:rsid w:val="6511134F"/>
    <w:rsid w:val="667E25EE"/>
    <w:rsid w:val="6799237B"/>
    <w:rsid w:val="67BF17E2"/>
    <w:rsid w:val="67FD6A6C"/>
    <w:rsid w:val="682B3C4D"/>
    <w:rsid w:val="69B01F3E"/>
    <w:rsid w:val="69F66377"/>
    <w:rsid w:val="6BBFBECF"/>
    <w:rsid w:val="6BD5EB21"/>
    <w:rsid w:val="6BFB3B5A"/>
    <w:rsid w:val="6C7F1894"/>
    <w:rsid w:val="6D4531F2"/>
    <w:rsid w:val="6D4F0E7B"/>
    <w:rsid w:val="6DE03946"/>
    <w:rsid w:val="6E865F1C"/>
    <w:rsid w:val="6E9D3F68"/>
    <w:rsid w:val="6FA07782"/>
    <w:rsid w:val="6FB8115B"/>
    <w:rsid w:val="6FBF8C4B"/>
    <w:rsid w:val="6FFE4357"/>
    <w:rsid w:val="717BB1EA"/>
    <w:rsid w:val="72EB9CCD"/>
    <w:rsid w:val="739DB81B"/>
    <w:rsid w:val="73FB9170"/>
    <w:rsid w:val="74097E2B"/>
    <w:rsid w:val="75B9B908"/>
    <w:rsid w:val="75BE10B8"/>
    <w:rsid w:val="75FF023D"/>
    <w:rsid w:val="764211C4"/>
    <w:rsid w:val="76462D8C"/>
    <w:rsid w:val="76B7AF8B"/>
    <w:rsid w:val="772E7861"/>
    <w:rsid w:val="77377415"/>
    <w:rsid w:val="77675C89"/>
    <w:rsid w:val="777F008C"/>
    <w:rsid w:val="7859295D"/>
    <w:rsid w:val="78FF4FC4"/>
    <w:rsid w:val="795509ED"/>
    <w:rsid w:val="798B4575"/>
    <w:rsid w:val="79E961CD"/>
    <w:rsid w:val="7A1D3B25"/>
    <w:rsid w:val="7B7C0170"/>
    <w:rsid w:val="7BBD05AB"/>
    <w:rsid w:val="7BC73587"/>
    <w:rsid w:val="7C1A390B"/>
    <w:rsid w:val="7C6715DC"/>
    <w:rsid w:val="7C706DF3"/>
    <w:rsid w:val="7C980A54"/>
    <w:rsid w:val="7CDF1D09"/>
    <w:rsid w:val="7CFEF03E"/>
    <w:rsid w:val="7D133070"/>
    <w:rsid w:val="7DEA44D1"/>
    <w:rsid w:val="7DF468C8"/>
    <w:rsid w:val="7E4A7988"/>
    <w:rsid w:val="7EFCBE9F"/>
    <w:rsid w:val="7F195023"/>
    <w:rsid w:val="7F605DEF"/>
    <w:rsid w:val="7F6F0CA9"/>
    <w:rsid w:val="7F7556BB"/>
    <w:rsid w:val="7F7D3D38"/>
    <w:rsid w:val="7F977026"/>
    <w:rsid w:val="7F9DDB9D"/>
    <w:rsid w:val="7FB183A9"/>
    <w:rsid w:val="7FBDF091"/>
    <w:rsid w:val="7FF7520A"/>
    <w:rsid w:val="7FFF42C5"/>
    <w:rsid w:val="7FFFDBE0"/>
    <w:rsid w:val="95F6B764"/>
    <w:rsid w:val="973F5DF3"/>
    <w:rsid w:val="97FFE258"/>
    <w:rsid w:val="98A40720"/>
    <w:rsid w:val="9F7DA83A"/>
    <w:rsid w:val="9FED82AD"/>
    <w:rsid w:val="9FF70136"/>
    <w:rsid w:val="A5DF0555"/>
    <w:rsid w:val="A67C54AE"/>
    <w:rsid w:val="A75704D7"/>
    <w:rsid w:val="AD8676E3"/>
    <w:rsid w:val="AEFFFA67"/>
    <w:rsid w:val="AFAFEF43"/>
    <w:rsid w:val="AFDFC367"/>
    <w:rsid w:val="AFFA90DC"/>
    <w:rsid w:val="AFFDC4F6"/>
    <w:rsid w:val="B67EAE0E"/>
    <w:rsid w:val="BA9D34A7"/>
    <w:rsid w:val="BB74D64A"/>
    <w:rsid w:val="BBEFC1A9"/>
    <w:rsid w:val="BBFBBFA4"/>
    <w:rsid w:val="BEF76DA2"/>
    <w:rsid w:val="BEFA538E"/>
    <w:rsid w:val="BEFF837C"/>
    <w:rsid w:val="BF7F8B18"/>
    <w:rsid w:val="BFEBA1A4"/>
    <w:rsid w:val="BFFD0353"/>
    <w:rsid w:val="C6DC2A55"/>
    <w:rsid w:val="C7BF2921"/>
    <w:rsid w:val="CEB7D871"/>
    <w:rsid w:val="CFFC9BE6"/>
    <w:rsid w:val="D3A588D3"/>
    <w:rsid w:val="D7A7012B"/>
    <w:rsid w:val="D7FAB8B7"/>
    <w:rsid w:val="DBFD025A"/>
    <w:rsid w:val="DDEFE844"/>
    <w:rsid w:val="DE2F32C6"/>
    <w:rsid w:val="DED71EED"/>
    <w:rsid w:val="DF6DCA62"/>
    <w:rsid w:val="DF750CBC"/>
    <w:rsid w:val="DFC68E9E"/>
    <w:rsid w:val="DFCD00C3"/>
    <w:rsid w:val="EDDF5503"/>
    <w:rsid w:val="EEFF4539"/>
    <w:rsid w:val="EF6F91C6"/>
    <w:rsid w:val="EFCD07D5"/>
    <w:rsid w:val="F31F43D5"/>
    <w:rsid w:val="F33F4EDE"/>
    <w:rsid w:val="F37341FD"/>
    <w:rsid w:val="F3DC76FB"/>
    <w:rsid w:val="F79FE19F"/>
    <w:rsid w:val="F7BE636B"/>
    <w:rsid w:val="F7EF2742"/>
    <w:rsid w:val="FBB79A77"/>
    <w:rsid w:val="FBB93B12"/>
    <w:rsid w:val="FBE515BD"/>
    <w:rsid w:val="FBF7A609"/>
    <w:rsid w:val="FCBFDD41"/>
    <w:rsid w:val="FCE501BB"/>
    <w:rsid w:val="FD763255"/>
    <w:rsid w:val="FD7B196B"/>
    <w:rsid w:val="FDF79B4B"/>
    <w:rsid w:val="FDFB42F1"/>
    <w:rsid w:val="FDFC8216"/>
    <w:rsid w:val="FDFE6477"/>
    <w:rsid w:val="FE357DC1"/>
    <w:rsid w:val="FECA53ED"/>
    <w:rsid w:val="FED70C6A"/>
    <w:rsid w:val="FEE7AFEF"/>
    <w:rsid w:val="FEF7E37D"/>
    <w:rsid w:val="FF73F855"/>
    <w:rsid w:val="FF7C84CE"/>
    <w:rsid w:val="FFB94270"/>
    <w:rsid w:val="FFDE3F40"/>
    <w:rsid w:val="FFEB735A"/>
    <w:rsid w:val="FFED8CBB"/>
    <w:rsid w:val="FFF5E466"/>
    <w:rsid w:val="FFFE4A5C"/>
    <w:rsid w:val="FFFF7FFC"/>
    <w:rsid w:val="FFFFB7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outlineLvl w:val="0"/>
    </w:pPr>
    <w:rPr>
      <w:rFonts w:ascii="宋体" w:cs="宋体"/>
      <w:b/>
      <w:bCs/>
      <w:kern w:val="36"/>
      <w:sz w:val="48"/>
      <w:szCs w:val="4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3">
    <w:name w:val="Body Text"/>
    <w:basedOn w:val="1"/>
    <w:unhideWhenUsed/>
    <w:qFormat/>
    <w:uiPriority w:val="99"/>
    <w:pPr>
      <w:spacing w:after="120"/>
    </w:pPr>
  </w:style>
  <w:style w:type="paragraph" w:styleId="5">
    <w:name w:val="index 6"/>
    <w:basedOn w:val="1"/>
    <w:next w:val="1"/>
    <w:qFormat/>
    <w:uiPriority w:val="0"/>
    <w:pPr>
      <w:ind w:left="2100"/>
    </w:pPr>
  </w:style>
  <w:style w:type="paragraph" w:styleId="6">
    <w:name w:val="Body Text Indent"/>
    <w:basedOn w:val="1"/>
    <w:qFormat/>
    <w:uiPriority w:val="0"/>
    <w:pPr>
      <w:spacing w:line="560" w:lineRule="exact"/>
      <w:ind w:firstLine="645"/>
    </w:pPr>
    <w:rPr>
      <w:rFonts w:ascii="仿宋_GB2312" w:eastAsia="仿宋_GB2312"/>
      <w:color w:val="000000"/>
      <w:kern w:val="0"/>
      <w:sz w:val="32"/>
      <w:szCs w:val="32"/>
    </w:rPr>
  </w:style>
  <w:style w:type="paragraph" w:styleId="7">
    <w:name w:val="toc 5"/>
    <w:basedOn w:val="1"/>
    <w:next w:val="1"/>
    <w:qFormat/>
    <w:uiPriority w:val="99"/>
    <w:pPr>
      <w:ind w:left="1680" w:leftChars="800"/>
    </w:pPr>
    <w:rPr>
      <w:rFonts w:ascii="Times New Roman" w:hAnsi="Times New Roman"/>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rFonts w:ascii="DejaVu Sans" w:hAnsi="DejaVu Sans" w:eastAsia="宋体"/>
      <w:b/>
      <w:kern w:val="2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Normal Indent"/>
    <w:basedOn w:val="1"/>
    <w:qFormat/>
    <w:uiPriority w:val="0"/>
    <w:pPr>
      <w:ind w:firstLine="567"/>
    </w:pPr>
    <w:rPr>
      <w:szCs w:val="22"/>
    </w:rPr>
  </w:style>
  <w:style w:type="paragraph" w:customStyle="1" w:styleId="18">
    <w:name w:val="Body Text First Indent1"/>
    <w:basedOn w:val="3"/>
    <w:qFormat/>
    <w:uiPriority w:val="0"/>
  </w:style>
  <w:style w:type="paragraph" w:customStyle="1" w:styleId="19">
    <w:name w:val="公文正文"/>
    <w:basedOn w:val="20"/>
    <w:qFormat/>
    <w:uiPriority w:val="0"/>
    <w:pPr>
      <w:ind w:firstLine="0" w:firstLineChars="0"/>
    </w:pPr>
  </w:style>
  <w:style w:type="paragraph" w:customStyle="1" w:styleId="20">
    <w:name w:val="公文正文1缩进"/>
    <w:basedOn w:val="1"/>
    <w:next w:val="1"/>
    <w:link w:val="28"/>
    <w:qFormat/>
    <w:uiPriority w:val="0"/>
    <w:pPr>
      <w:spacing w:line="594" w:lineRule="exact"/>
      <w:ind w:firstLine="640" w:firstLineChars="200"/>
    </w:pPr>
    <w:rPr>
      <w:spacing w:val="0"/>
    </w:rPr>
  </w:style>
  <w:style w:type="paragraph" w:customStyle="1" w:styleId="21">
    <w:name w:val="供销社--题目（最大）"/>
    <w:basedOn w:val="1"/>
    <w:qFormat/>
    <w:uiPriority w:val="0"/>
    <w:pPr>
      <w:spacing w:line="594" w:lineRule="exact"/>
      <w:jc w:val="center"/>
      <w:textAlignment w:val="center"/>
      <w:outlineLvl w:val="0"/>
    </w:pPr>
    <w:rPr>
      <w:rFonts w:eastAsia="方正小标宋_GBK"/>
      <w:sz w:val="44"/>
    </w:rPr>
  </w:style>
  <w:style w:type="paragraph" w:customStyle="1" w:styleId="22">
    <w:name w:val="公文正文落款--单位"/>
    <w:basedOn w:val="1"/>
    <w:qFormat/>
    <w:uiPriority w:val="0"/>
    <w:pPr>
      <w:spacing w:line="594" w:lineRule="exact"/>
      <w:ind w:right="1280" w:rightChars="400"/>
      <w:jc w:val="right"/>
    </w:pPr>
  </w:style>
  <w:style w:type="paragraph" w:customStyle="1" w:styleId="23">
    <w:name w:val="公文正文落款--时间"/>
    <w:basedOn w:val="22"/>
    <w:qFormat/>
    <w:uiPriority w:val="0"/>
    <w:pPr>
      <w:ind w:right="2080" w:rightChars="650"/>
    </w:pPr>
  </w:style>
  <w:style w:type="paragraph" w:customStyle="1" w:styleId="24">
    <w:name w:val="公文标题1--方正黑体"/>
    <w:basedOn w:val="1"/>
    <w:qFormat/>
    <w:uiPriority w:val="0"/>
    <w:pPr>
      <w:spacing w:line="594" w:lineRule="exact"/>
      <w:ind w:firstLine="640" w:firstLineChars="200"/>
      <w:jc w:val="left"/>
      <w:outlineLvl w:val="1"/>
    </w:pPr>
    <w:rPr>
      <w:rFonts w:eastAsia="方正黑体_GBK"/>
    </w:rPr>
  </w:style>
  <w:style w:type="paragraph" w:customStyle="1" w:styleId="25">
    <w:name w:val="公文标题2--方正楷体"/>
    <w:qFormat/>
    <w:uiPriority w:val="0"/>
    <w:pPr>
      <w:widowControl w:val="0"/>
      <w:numPr>
        <w:ilvl w:val="0"/>
        <w:numId w:val="0"/>
      </w:numPr>
      <w:overflowPunct w:val="0"/>
      <w:topLinePunct/>
      <w:spacing w:line="594" w:lineRule="exact"/>
      <w:ind w:firstLine="640" w:firstLineChars="200"/>
      <w:jc w:val="both"/>
      <w:outlineLvl w:val="2"/>
    </w:pPr>
    <w:rPr>
      <w:rFonts w:ascii="Times New Roman" w:hAnsi="Times New Roman" w:eastAsia="方正楷体_GBK" w:cs="Times New Roman"/>
      <w:kern w:val="2"/>
      <w:sz w:val="32"/>
      <w:szCs w:val="32"/>
      <w:lang w:val="en-US" w:eastAsia="zh-CN" w:bidi="ar-SA"/>
    </w:rPr>
  </w:style>
  <w:style w:type="character" w:customStyle="1" w:styleId="26">
    <w:name w:val="NormalCharacter"/>
    <w:qFormat/>
    <w:uiPriority w:val="0"/>
    <w:rPr>
      <w:rFonts w:ascii="Calibri" w:hAnsi="Calibri" w:eastAsia="宋体" w:cs="Times New Roman"/>
    </w:rPr>
  </w:style>
  <w:style w:type="paragraph" w:customStyle="1" w:styleId="27">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公文正文1缩进 Char"/>
    <w:link w:val="20"/>
    <w:qFormat/>
    <w:uiPriority w:val="0"/>
    <w:rPr>
      <w:spacing w:val="0"/>
    </w:rPr>
  </w:style>
  <w:style w:type="paragraph" w:customStyle="1" w:styleId="29">
    <w:name w:val="p0"/>
    <w:next w:val="9"/>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0">
    <w:name w:val="公文最后版计"/>
    <w:basedOn w:val="20"/>
    <w:qFormat/>
    <w:uiPriority w:val="0"/>
    <w:pPr>
      <w:pBdr>
        <w:top w:val="single" w:color="auto" w:sz="4" w:space="1"/>
        <w:left w:val="none" w:color="auto" w:sz="0" w:space="4"/>
        <w:bottom w:val="single" w:color="auto" w:sz="4" w:space="1"/>
        <w:right w:val="none" w:color="auto" w:sz="0" w:space="4"/>
      </w:pBdr>
      <w:spacing w:line="240" w:lineRule="auto"/>
      <w:ind w:firstLine="320" w:firstLineChars="100"/>
    </w:pPr>
    <w:rPr>
      <w:sz w:val="28"/>
    </w:rPr>
  </w:style>
  <w:style w:type="paragraph" w:customStyle="1" w:styleId="31">
    <w:name w:val="列表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8390</Words>
  <Characters>9026</Characters>
  <Lines>0</Lines>
  <Paragraphs>0</Paragraphs>
  <TotalTime>37</TotalTime>
  <ScaleCrop>false</ScaleCrop>
  <LinksUpToDate>false</LinksUpToDate>
  <CharactersWithSpaces>10358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2024-07-12T03:38:00Z</dcterms:created>
  <dc:creator>梁少容</dc:creator>
  <cp:lastModifiedBy>deerdang</cp:lastModifiedBy>
  <cp:lastPrinted>2025-08-13T07:49:00Z</cp:lastPrinted>
  <dcterms:modified xsi:type="dcterms:W3CDTF">2025-08-13T08:15:02Z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6A523929D2954586B7AD3166DDB57448</vt:lpwstr>
  </property>
</Properties>
</file>