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D2EEE">
      <w:pPr>
        <w:pStyle w:val="2"/>
        <w:rPr>
          <w:rFonts w:hint="default"/>
        </w:rPr>
      </w:pPr>
    </w:p>
    <w:p w14:paraId="2927FF20">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Style w:val="10"/>
          <w:rFonts w:hint="eastAsia" w:ascii="方正小标宋_GBK" w:hAnsi="方正小标宋_GBK" w:eastAsia="方正小标宋_GBK" w:cs="方正小标宋_GBK"/>
          <w:b w:val="0"/>
          <w:bCs/>
          <w:color w:val="161616"/>
          <w:sz w:val="44"/>
          <w:szCs w:val="44"/>
          <w:lang w:eastAsia="zh-CN"/>
        </w:rPr>
      </w:pPr>
      <w:bookmarkStart w:id="0" w:name="OLE_LINK8"/>
      <w:bookmarkStart w:id="1" w:name="OLE_LINK1"/>
      <w:bookmarkStart w:id="2" w:name="OLE_LINK9"/>
      <w:bookmarkStart w:id="3" w:name="OLE_LINK4"/>
      <w:bookmarkStart w:id="4" w:name="OLE_LINK2"/>
      <w:bookmarkStart w:id="5" w:name="OLE_LINK5"/>
      <w:r>
        <w:rPr>
          <w:rStyle w:val="10"/>
          <w:rFonts w:hint="eastAsia" w:ascii="方正小标宋_GBK" w:hAnsi="方正小标宋_GBK" w:eastAsia="方正小标宋_GBK" w:cs="方正小标宋_GBK"/>
          <w:b w:val="0"/>
          <w:bCs/>
          <w:color w:val="161616"/>
          <w:sz w:val="44"/>
          <w:szCs w:val="44"/>
        </w:rPr>
        <w:t>重庆市大足区科学技术</w:t>
      </w:r>
      <w:r>
        <w:rPr>
          <w:rStyle w:val="10"/>
          <w:rFonts w:hint="eastAsia" w:ascii="方正小标宋_GBK" w:hAnsi="方正小标宋_GBK" w:eastAsia="方正小标宋_GBK" w:cs="方正小标宋_GBK"/>
          <w:b w:val="0"/>
          <w:bCs/>
          <w:color w:val="161616"/>
          <w:sz w:val="44"/>
          <w:szCs w:val="44"/>
          <w:lang w:eastAsia="zh-CN"/>
        </w:rPr>
        <w:t>局</w:t>
      </w:r>
    </w:p>
    <w:p w14:paraId="5CA352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_GBK" w:hAnsi="方正小标宋_GBK" w:eastAsia="方正小标宋_GBK" w:cs="方正小标宋_GBK"/>
          <w:color w:val="000000"/>
          <w:sz w:val="44"/>
          <w:szCs w:val="44"/>
        </w:rPr>
      </w:pPr>
      <w:r>
        <w:rPr>
          <w:rStyle w:val="10"/>
          <w:rFonts w:hint="eastAsia" w:ascii="方正小标宋_GBK" w:hAnsi="方正小标宋_GBK" w:eastAsia="方正小标宋_GBK" w:cs="方正小标宋_GBK"/>
          <w:b w:val="0"/>
          <w:bCs/>
          <w:color w:val="161616"/>
          <w:sz w:val="44"/>
          <w:szCs w:val="44"/>
          <w:lang w:eastAsia="zh-CN"/>
        </w:rPr>
        <w:t>关于</w:t>
      </w:r>
      <w:r>
        <w:rPr>
          <w:rFonts w:hint="eastAsia" w:ascii="方正小标宋_GBK" w:hAnsi="方正小标宋_GBK" w:eastAsia="方正小标宋_GBK" w:cs="方正小标宋_GBK"/>
          <w:color w:val="000000"/>
          <w:sz w:val="44"/>
          <w:szCs w:val="44"/>
          <w:lang w:eastAsia="zh-CN"/>
        </w:rPr>
        <w:t>2025</w:t>
      </w:r>
      <w:r>
        <w:rPr>
          <w:rFonts w:hint="eastAsia" w:ascii="方正小标宋_GBK" w:hAnsi="方正小标宋_GBK" w:eastAsia="方正小标宋_GBK" w:cs="方正小标宋_GBK"/>
          <w:color w:val="000000"/>
          <w:sz w:val="44"/>
          <w:szCs w:val="44"/>
        </w:rPr>
        <w:t>年度</w:t>
      </w:r>
      <w:r>
        <w:rPr>
          <w:rFonts w:hint="eastAsia" w:ascii="方正小标宋_GBK" w:hAnsi="方正小标宋_GBK" w:eastAsia="方正小标宋_GBK" w:cs="方正小标宋_GBK"/>
          <w:color w:val="000000"/>
          <w:sz w:val="44"/>
          <w:szCs w:val="44"/>
          <w:lang w:eastAsia="zh-CN"/>
        </w:rPr>
        <w:t>科卫联合医学科研</w:t>
      </w:r>
      <w:r>
        <w:rPr>
          <w:rFonts w:hint="eastAsia" w:ascii="方正小标宋_GBK" w:hAnsi="方正小标宋_GBK" w:eastAsia="方正小标宋_GBK" w:cs="方正小标宋_GBK"/>
          <w:color w:val="000000"/>
          <w:sz w:val="44"/>
          <w:szCs w:val="44"/>
        </w:rPr>
        <w:t>项目</w:t>
      </w:r>
      <w:r>
        <w:rPr>
          <w:rFonts w:hint="eastAsia" w:ascii="方正小标宋_GBK" w:hAnsi="方正小标宋_GBK" w:eastAsia="方正小标宋_GBK" w:cs="方正小标宋_GBK"/>
          <w:color w:val="000000"/>
          <w:sz w:val="44"/>
          <w:szCs w:val="44"/>
          <w:lang w:val="en-US" w:eastAsia="zh-CN"/>
        </w:rPr>
        <w:t>评审验收结果的</w:t>
      </w:r>
      <w:r>
        <w:rPr>
          <w:rFonts w:hint="eastAsia" w:ascii="方正小标宋_GBK" w:hAnsi="方正小标宋_GBK" w:eastAsia="方正小标宋_GBK" w:cs="方正小标宋_GBK"/>
          <w:color w:val="000000"/>
          <w:sz w:val="44"/>
          <w:szCs w:val="44"/>
        </w:rPr>
        <w:t>公示</w:t>
      </w:r>
      <w:bookmarkEnd w:id="0"/>
    </w:p>
    <w:p w14:paraId="579EEC2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default" w:ascii="方正小标宋_GBK" w:hAnsi="方正小标宋_GBK" w:eastAsia="方正小标宋_GBK" w:cs="方正小标宋_GBK"/>
          <w:color w:val="000000"/>
          <w:sz w:val="44"/>
          <w:szCs w:val="44"/>
          <w:lang w:val="en-US" w:eastAsia="zh-CN"/>
        </w:rPr>
      </w:pPr>
    </w:p>
    <w:bookmarkEnd w:id="1"/>
    <w:bookmarkEnd w:id="2"/>
    <w:bookmarkEnd w:id="3"/>
    <w:bookmarkEnd w:id="4"/>
    <w:bookmarkEnd w:id="5"/>
    <w:p w14:paraId="1858EF5A">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Autospacing="0" w:line="594" w:lineRule="exact"/>
        <w:ind w:firstLine="640" w:firstLineChars="200"/>
        <w:jc w:val="both"/>
        <w:textAlignment w:val="auto"/>
        <w:rPr>
          <w:rFonts w:hint="eastAsia" w:ascii="方正仿宋_GBK" w:hAnsi="微软雅黑" w:eastAsia="方正仿宋_GBK"/>
          <w:color w:val="000000"/>
          <w:sz w:val="32"/>
          <w:szCs w:val="32"/>
          <w:lang w:eastAsia="zh-CN"/>
        </w:rPr>
      </w:pPr>
      <w:bookmarkStart w:id="6" w:name="OLE_LINK7"/>
      <w:r>
        <w:rPr>
          <w:rFonts w:ascii="方正仿宋_GBK" w:hAnsi="方正仿宋_GBK" w:eastAsia="方正仿宋_GBK" w:cs="方正仿宋_GBK"/>
          <w:i w:val="0"/>
          <w:iCs w:val="0"/>
          <w:caps w:val="0"/>
          <w:color w:val="000000"/>
          <w:spacing w:val="0"/>
          <w:sz w:val="32"/>
          <w:szCs w:val="32"/>
          <w:shd w:val="clear" w:color="auto" w:fill="FFFFFF"/>
        </w:rPr>
        <w:t>根据</w:t>
      </w:r>
      <w:r>
        <w:rPr>
          <w:rFonts w:hint="eastAsia" w:ascii="方正仿宋_GBK" w:hAnsi="方正仿宋_GBK" w:eastAsia="方正仿宋_GBK" w:cs="方正仿宋_GBK"/>
          <w:i w:val="0"/>
          <w:iCs w:val="0"/>
          <w:caps w:val="0"/>
          <w:color w:val="000000"/>
          <w:spacing w:val="0"/>
          <w:sz w:val="32"/>
          <w:szCs w:val="32"/>
          <w:shd w:val="clear" w:color="auto" w:fill="FFFFFF"/>
        </w:rPr>
        <w:t>《重庆市大足区科技发展项目管理办法》《重庆市大足区科技发展项目实施细则》</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等</w:t>
      </w:r>
      <w:r>
        <w:rPr>
          <w:rFonts w:hint="eastAsia" w:ascii="方正仿宋_GBK" w:hAnsi="方正仿宋_GBK" w:eastAsia="方正仿宋_GBK" w:cs="方正仿宋_GBK"/>
          <w:i w:val="0"/>
          <w:iCs w:val="0"/>
          <w:caps w:val="0"/>
          <w:color w:val="000000"/>
          <w:spacing w:val="0"/>
          <w:sz w:val="32"/>
          <w:szCs w:val="32"/>
          <w:shd w:val="clear" w:color="auto" w:fill="FFFFFF"/>
        </w:rPr>
        <w:t>文件要求，</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区</w:t>
      </w:r>
      <w:r>
        <w:rPr>
          <w:rFonts w:hint="eastAsia" w:ascii="方正仿宋_GBK" w:hAnsi="方正仿宋_GBK" w:eastAsia="方正仿宋_GBK" w:cs="方正仿宋_GBK"/>
          <w:i w:val="0"/>
          <w:iCs w:val="0"/>
          <w:caps w:val="0"/>
          <w:color w:val="000000"/>
          <w:spacing w:val="0"/>
          <w:sz w:val="32"/>
          <w:szCs w:val="32"/>
          <w:shd w:val="clear" w:color="auto" w:fill="FFFFFF"/>
        </w:rPr>
        <w:t>科技局委托第三方管理机构组织科研项目</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结题</w:t>
      </w:r>
      <w:r>
        <w:rPr>
          <w:rFonts w:hint="eastAsia" w:ascii="方正仿宋_GBK" w:hAnsi="方正仿宋_GBK" w:eastAsia="方正仿宋_GBK" w:cs="方正仿宋_GBK"/>
          <w:i w:val="0"/>
          <w:iCs w:val="0"/>
          <w:caps w:val="0"/>
          <w:color w:val="000000"/>
          <w:spacing w:val="0"/>
          <w:sz w:val="32"/>
          <w:szCs w:val="32"/>
          <w:shd w:val="clear" w:color="auto" w:fill="FFFFFF"/>
        </w:rPr>
        <w:t>评审验收。现对</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评审</w:t>
      </w:r>
      <w:r>
        <w:rPr>
          <w:rFonts w:hint="eastAsia" w:ascii="方正仿宋_GBK" w:hAnsi="方正仿宋_GBK" w:eastAsia="方正仿宋_GBK" w:cs="方正仿宋_GBK"/>
          <w:i w:val="0"/>
          <w:iCs w:val="0"/>
          <w:caps w:val="0"/>
          <w:color w:val="000000"/>
          <w:spacing w:val="0"/>
          <w:sz w:val="32"/>
          <w:szCs w:val="32"/>
          <w:shd w:val="clear" w:color="auto" w:fill="FFFFFF"/>
        </w:rPr>
        <w:t>验收的</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2025</w:t>
      </w:r>
      <w:r>
        <w:rPr>
          <w:rFonts w:hint="eastAsia" w:ascii="方正仿宋_GBK" w:hAnsi="方正仿宋_GBK" w:eastAsia="方正仿宋_GBK" w:cs="方正仿宋_GBK"/>
          <w:i w:val="0"/>
          <w:iCs w:val="0"/>
          <w:caps w:val="0"/>
          <w:color w:val="000000"/>
          <w:spacing w:val="0"/>
          <w:sz w:val="32"/>
          <w:szCs w:val="32"/>
          <w:shd w:val="clear" w:color="auto" w:fill="FFFFFF"/>
        </w:rPr>
        <w:t>年度</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科卫联合医学科研</w:t>
      </w:r>
      <w:r>
        <w:rPr>
          <w:rFonts w:hint="eastAsia" w:ascii="方正仿宋_GBK" w:hAnsi="方正仿宋_GBK" w:eastAsia="方正仿宋_GBK" w:cs="方正仿宋_GBK"/>
          <w:i w:val="0"/>
          <w:iCs w:val="0"/>
          <w:caps w:val="0"/>
          <w:color w:val="000000"/>
          <w:spacing w:val="0"/>
          <w:sz w:val="32"/>
          <w:szCs w:val="32"/>
          <w:shd w:val="clear" w:color="auto" w:fill="FFFFFF"/>
        </w:rPr>
        <w:t>项目进行公示（详见附件），</w:t>
      </w:r>
      <w:r>
        <w:rPr>
          <w:rFonts w:hint="eastAsia" w:ascii="方正仿宋_GBK" w:hAnsi="微软雅黑" w:eastAsia="方正仿宋_GBK"/>
          <w:color w:val="000000"/>
          <w:sz w:val="32"/>
          <w:szCs w:val="32"/>
          <w:lang w:eastAsia="zh-CN"/>
        </w:rPr>
        <w:t>公示时间为2025</w:t>
      </w:r>
      <w:r>
        <w:rPr>
          <w:rFonts w:hint="eastAsia" w:ascii="方正仿宋_GBK" w:hAnsi="微软雅黑" w:eastAsia="方正仿宋_GBK"/>
          <w:color w:val="000000"/>
          <w:sz w:val="32"/>
          <w:szCs w:val="32"/>
        </w:rPr>
        <w:t>年</w:t>
      </w:r>
      <w:r>
        <w:rPr>
          <w:rFonts w:hint="eastAsia" w:ascii="方正仿宋_GBK" w:hAnsi="微软雅黑" w:eastAsia="方正仿宋_GBK"/>
          <w:color w:val="000000"/>
          <w:sz w:val="32"/>
          <w:szCs w:val="32"/>
          <w:lang w:val="en-US" w:eastAsia="zh-CN"/>
        </w:rPr>
        <w:t>8</w:t>
      </w:r>
      <w:r>
        <w:rPr>
          <w:rFonts w:hint="eastAsia" w:ascii="方正仿宋_GBK" w:hAnsi="微软雅黑" w:eastAsia="方正仿宋_GBK"/>
          <w:color w:val="000000"/>
          <w:sz w:val="32"/>
          <w:szCs w:val="32"/>
        </w:rPr>
        <w:t>月</w:t>
      </w:r>
      <w:r>
        <w:rPr>
          <w:rFonts w:hint="eastAsia" w:ascii="方正仿宋_GBK" w:hAnsi="微软雅黑" w:eastAsia="方正仿宋_GBK"/>
          <w:color w:val="000000"/>
          <w:sz w:val="32"/>
          <w:szCs w:val="32"/>
          <w:lang w:val="en-US" w:eastAsia="zh-CN"/>
        </w:rPr>
        <w:t>28</w:t>
      </w:r>
      <w:r>
        <w:rPr>
          <w:rFonts w:hint="eastAsia" w:ascii="方正仿宋_GBK" w:hAnsi="微软雅黑" w:eastAsia="方正仿宋_GBK"/>
          <w:color w:val="000000"/>
          <w:sz w:val="32"/>
          <w:szCs w:val="32"/>
        </w:rPr>
        <w:t>日</w:t>
      </w:r>
      <w:r>
        <w:rPr>
          <w:rFonts w:hint="eastAsia" w:ascii="方正仿宋_GBK" w:hAnsi="微软雅黑" w:eastAsia="方正仿宋_GBK"/>
          <w:color w:val="000000"/>
          <w:sz w:val="32"/>
          <w:szCs w:val="32"/>
          <w:lang w:eastAsia="zh-CN"/>
        </w:rPr>
        <w:t>至</w:t>
      </w:r>
      <w:r>
        <w:rPr>
          <w:rFonts w:hint="eastAsia" w:ascii="方正仿宋_GBK" w:hAnsi="微软雅黑" w:eastAsia="方正仿宋_GBK"/>
          <w:color w:val="000000"/>
          <w:sz w:val="32"/>
          <w:szCs w:val="32"/>
          <w:lang w:val="en-US" w:eastAsia="zh-CN"/>
        </w:rPr>
        <w:t>9</w:t>
      </w:r>
      <w:r>
        <w:rPr>
          <w:rFonts w:hint="eastAsia" w:ascii="方正仿宋_GBK" w:hAnsi="微软雅黑" w:eastAsia="方正仿宋_GBK"/>
          <w:color w:val="000000"/>
          <w:sz w:val="32"/>
          <w:szCs w:val="32"/>
        </w:rPr>
        <w:t>月</w:t>
      </w:r>
      <w:r>
        <w:rPr>
          <w:rFonts w:hint="eastAsia" w:ascii="方正仿宋_GBK" w:hAnsi="微软雅黑" w:eastAsia="方正仿宋_GBK"/>
          <w:color w:val="000000"/>
          <w:sz w:val="32"/>
          <w:szCs w:val="32"/>
          <w:lang w:val="en-US" w:eastAsia="zh-CN"/>
        </w:rPr>
        <w:t>4</w:t>
      </w:r>
      <w:r>
        <w:rPr>
          <w:rFonts w:hint="eastAsia" w:ascii="方正仿宋_GBK" w:hAnsi="微软雅黑" w:eastAsia="方正仿宋_GBK"/>
          <w:color w:val="000000"/>
          <w:sz w:val="32"/>
          <w:szCs w:val="32"/>
        </w:rPr>
        <w:t>日</w:t>
      </w:r>
      <w:r>
        <w:rPr>
          <w:rFonts w:hint="eastAsia" w:ascii="方正仿宋_GBK" w:hAnsi="微软雅黑" w:eastAsia="方正仿宋_GBK"/>
          <w:color w:val="000000"/>
          <w:sz w:val="32"/>
          <w:szCs w:val="32"/>
          <w:lang w:eastAsia="zh-CN"/>
        </w:rPr>
        <w:t>。</w:t>
      </w:r>
    </w:p>
    <w:p w14:paraId="44ABB831">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Autospacing="0" w:line="594" w:lineRule="exact"/>
        <w:ind w:firstLine="645"/>
        <w:jc w:val="both"/>
        <w:textAlignment w:val="auto"/>
        <w:rPr>
          <w:rFonts w:hint="eastAsia" w:ascii="方正仿宋_GBK" w:hAnsi="微软雅黑" w:eastAsia="方正仿宋_GBK"/>
          <w:color w:val="000000"/>
          <w:sz w:val="32"/>
          <w:szCs w:val="32"/>
        </w:rPr>
      </w:pPr>
      <w:r>
        <w:rPr>
          <w:rFonts w:hint="eastAsia" w:ascii="方正仿宋_GBK" w:hAnsi="微软雅黑" w:eastAsia="方正仿宋_GBK"/>
          <w:color w:val="000000"/>
          <w:sz w:val="32"/>
          <w:szCs w:val="32"/>
        </w:rPr>
        <w:t>公示期内，任何单位和个人对公示内容持有异议的，可以实名向</w:t>
      </w:r>
      <w:r>
        <w:rPr>
          <w:rFonts w:hint="eastAsia" w:ascii="方正仿宋_GBK" w:hAnsi="微软雅黑" w:eastAsia="方正仿宋_GBK"/>
          <w:color w:val="000000"/>
          <w:sz w:val="32"/>
          <w:szCs w:val="32"/>
          <w:lang w:eastAsia="zh-CN"/>
        </w:rPr>
        <w:t>大足区</w:t>
      </w:r>
      <w:r>
        <w:rPr>
          <w:rFonts w:hint="eastAsia" w:ascii="方正仿宋_GBK" w:hAnsi="微软雅黑" w:eastAsia="方正仿宋_GBK"/>
          <w:color w:val="000000"/>
          <w:sz w:val="32"/>
          <w:szCs w:val="32"/>
        </w:rPr>
        <w:t>科学技术局提出书面申诉；认为</w:t>
      </w:r>
      <w:r>
        <w:rPr>
          <w:rFonts w:hint="eastAsia" w:ascii="方正仿宋_GBK" w:hAnsi="微软雅黑" w:eastAsia="方正仿宋_GBK"/>
          <w:color w:val="000000"/>
          <w:sz w:val="32"/>
          <w:szCs w:val="32"/>
          <w:lang w:eastAsia="zh-CN"/>
        </w:rPr>
        <w:t>存在其他违规</w:t>
      </w:r>
      <w:r>
        <w:rPr>
          <w:rFonts w:hint="eastAsia" w:ascii="方正仿宋_GBK" w:hAnsi="微软雅黑" w:eastAsia="方正仿宋_GBK"/>
          <w:color w:val="000000"/>
          <w:sz w:val="32"/>
          <w:szCs w:val="32"/>
        </w:rPr>
        <w:t>违纪现象并确有证据的，请实名向</w:t>
      </w:r>
      <w:r>
        <w:rPr>
          <w:rFonts w:hint="eastAsia" w:ascii="方正仿宋_GBK" w:hAnsi="微软雅黑" w:eastAsia="方正仿宋_GBK"/>
          <w:color w:val="000000"/>
          <w:sz w:val="32"/>
          <w:szCs w:val="32"/>
          <w:lang w:eastAsia="zh-CN"/>
        </w:rPr>
        <w:t>区</w:t>
      </w:r>
      <w:r>
        <w:rPr>
          <w:rFonts w:hint="eastAsia" w:ascii="方正仿宋_GBK" w:hAnsi="微软雅黑" w:eastAsia="方正仿宋_GBK"/>
          <w:color w:val="000000"/>
          <w:sz w:val="32"/>
          <w:szCs w:val="32"/>
        </w:rPr>
        <w:t>纪委监委驻</w:t>
      </w:r>
      <w:r>
        <w:rPr>
          <w:rFonts w:hint="eastAsia" w:ascii="方正仿宋_GBK" w:hAnsi="微软雅黑" w:eastAsia="方正仿宋_GBK"/>
          <w:color w:val="000000"/>
          <w:sz w:val="32"/>
          <w:szCs w:val="32"/>
          <w:lang w:eastAsia="zh-CN"/>
        </w:rPr>
        <w:t>区教委</w:t>
      </w:r>
      <w:r>
        <w:rPr>
          <w:rFonts w:hint="eastAsia" w:ascii="方正仿宋_GBK" w:hAnsi="微软雅黑" w:eastAsia="方正仿宋_GBK"/>
          <w:color w:val="000000"/>
          <w:sz w:val="32"/>
          <w:szCs w:val="32"/>
        </w:rPr>
        <w:t>纪检监察组提出书面申诉，逾期不再受理。</w:t>
      </w:r>
    </w:p>
    <w:p w14:paraId="0E5AA5C3">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Autospacing="0" w:line="594" w:lineRule="exact"/>
        <w:ind w:firstLine="645"/>
        <w:textAlignment w:val="auto"/>
        <w:rPr>
          <w:rFonts w:hint="eastAsia" w:ascii="方正仿宋_GBK" w:hAnsi="微软雅黑" w:eastAsia="方正仿宋_GBK"/>
          <w:color w:val="000000"/>
          <w:sz w:val="32"/>
          <w:szCs w:val="32"/>
          <w:lang w:eastAsia="zh-CN"/>
        </w:rPr>
      </w:pPr>
      <w:r>
        <w:rPr>
          <w:rFonts w:hint="eastAsia" w:ascii="方正仿宋_GBK" w:hAnsi="微软雅黑" w:eastAsia="方正仿宋_GBK"/>
          <w:color w:val="000000"/>
          <w:sz w:val="32"/>
          <w:szCs w:val="32"/>
          <w:lang w:eastAsia="zh-CN"/>
        </w:rPr>
        <w:t>联系方式：</w:t>
      </w:r>
    </w:p>
    <w:p w14:paraId="355190F7">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Autospacing="0" w:line="594" w:lineRule="exact"/>
        <w:ind w:firstLine="645"/>
        <w:textAlignment w:val="auto"/>
        <w:rPr>
          <w:rFonts w:hint="eastAsia" w:ascii="方正仿宋_GBK" w:hAnsi="微软雅黑" w:eastAsia="方正仿宋_GBK"/>
          <w:color w:val="000000"/>
          <w:sz w:val="32"/>
          <w:szCs w:val="32"/>
          <w:lang w:val="en-US" w:eastAsia="zh-CN"/>
        </w:rPr>
      </w:pPr>
      <w:r>
        <w:rPr>
          <w:rFonts w:hint="eastAsia" w:ascii="方正仿宋_GBK" w:hAnsi="微软雅黑" w:eastAsia="方正仿宋_GBK"/>
          <w:color w:val="000000"/>
          <w:sz w:val="32"/>
          <w:szCs w:val="32"/>
          <w:lang w:val="en-US" w:eastAsia="zh-CN"/>
        </w:rPr>
        <w:t>农村与社会发展科技科</w:t>
      </w:r>
      <w:r>
        <w:rPr>
          <w:rFonts w:hint="eastAsia" w:ascii="方正仿宋_GBK" w:hAnsi="微软雅黑" w:eastAsia="方正仿宋_GBK"/>
          <w:color w:val="000000"/>
          <w:sz w:val="32"/>
          <w:szCs w:val="32"/>
          <w:lang w:eastAsia="zh-CN"/>
        </w:rPr>
        <w:t>：冯治强</w:t>
      </w:r>
      <w:r>
        <w:rPr>
          <w:rFonts w:hint="eastAsia" w:ascii="方正仿宋_GBK" w:hAnsi="微软雅黑" w:eastAsia="方正仿宋_GBK"/>
          <w:color w:val="000000"/>
          <w:sz w:val="32"/>
          <w:szCs w:val="32"/>
          <w:lang w:val="en-US" w:eastAsia="zh-CN"/>
        </w:rPr>
        <w:t xml:space="preserve"> 43726155</w:t>
      </w:r>
    </w:p>
    <w:p w14:paraId="4295C861">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Autospacing="0" w:line="594" w:lineRule="exact"/>
        <w:ind w:firstLine="640" w:firstLineChars="200"/>
        <w:textAlignment w:val="auto"/>
        <w:rPr>
          <w:rFonts w:hint="default" w:ascii="方正仿宋_GBK" w:hAnsi="微软雅黑" w:eastAsia="方正仿宋_GBK"/>
          <w:color w:val="000000"/>
          <w:sz w:val="32"/>
          <w:szCs w:val="32"/>
          <w:lang w:val="en-US" w:eastAsia="zh-CN"/>
        </w:rPr>
      </w:pPr>
      <w:r>
        <w:rPr>
          <w:rFonts w:hint="eastAsia" w:ascii="方正仿宋_GBK" w:hAnsi="微软雅黑" w:eastAsia="方正仿宋_GBK"/>
          <w:color w:val="000000"/>
          <w:sz w:val="32"/>
          <w:szCs w:val="32"/>
          <w:lang w:eastAsia="zh-CN"/>
        </w:rPr>
        <w:t>区</w:t>
      </w:r>
      <w:r>
        <w:rPr>
          <w:rFonts w:hint="eastAsia" w:ascii="方正仿宋_GBK" w:hAnsi="微软雅黑" w:eastAsia="方正仿宋_GBK"/>
          <w:color w:val="000000"/>
          <w:sz w:val="32"/>
          <w:szCs w:val="32"/>
        </w:rPr>
        <w:t>纪委监委驻</w:t>
      </w:r>
      <w:r>
        <w:rPr>
          <w:rFonts w:hint="eastAsia" w:ascii="方正仿宋_GBK" w:hAnsi="微软雅黑" w:eastAsia="方正仿宋_GBK"/>
          <w:color w:val="000000"/>
          <w:sz w:val="32"/>
          <w:szCs w:val="32"/>
          <w:lang w:eastAsia="zh-CN"/>
        </w:rPr>
        <w:t>区教委</w:t>
      </w:r>
      <w:r>
        <w:rPr>
          <w:rFonts w:hint="eastAsia" w:ascii="方正仿宋_GBK" w:hAnsi="微软雅黑" w:eastAsia="方正仿宋_GBK"/>
          <w:color w:val="000000"/>
          <w:sz w:val="32"/>
          <w:szCs w:val="32"/>
        </w:rPr>
        <w:t>纪检监察组</w:t>
      </w:r>
      <w:r>
        <w:rPr>
          <w:rFonts w:hint="eastAsia" w:ascii="方正仿宋_GBK" w:hAnsi="微软雅黑" w:eastAsia="方正仿宋_GBK"/>
          <w:color w:val="000000"/>
          <w:sz w:val="32"/>
          <w:szCs w:val="32"/>
          <w:lang w:eastAsia="zh-CN"/>
        </w:rPr>
        <w:t>：熊明灯</w:t>
      </w:r>
      <w:r>
        <w:rPr>
          <w:rFonts w:hint="eastAsia" w:ascii="方正仿宋_GBK" w:hAnsi="微软雅黑" w:eastAsia="方正仿宋_GBK"/>
          <w:color w:val="000000"/>
          <w:sz w:val="32"/>
          <w:szCs w:val="32"/>
          <w:lang w:val="en-US" w:eastAsia="zh-CN"/>
        </w:rPr>
        <w:t xml:space="preserve"> 43768535</w:t>
      </w:r>
    </w:p>
    <w:p w14:paraId="565A85AD">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Autospacing="0" w:line="594" w:lineRule="exact"/>
        <w:ind w:firstLine="640" w:firstLineChars="200"/>
        <w:textAlignment w:val="auto"/>
        <w:rPr>
          <w:rFonts w:hint="default" w:ascii="方正仿宋_GBK" w:hAnsi="微软雅黑" w:eastAsia="方正仿宋_GBK"/>
          <w:color w:val="000000"/>
          <w:sz w:val="32"/>
          <w:szCs w:val="32"/>
          <w:lang w:val="en-US"/>
        </w:rPr>
      </w:pPr>
      <w:r>
        <w:rPr>
          <w:rFonts w:hint="eastAsia" w:ascii="方正仿宋_GBK" w:hAnsi="微软雅黑" w:eastAsia="方正仿宋_GBK"/>
          <w:color w:val="000000"/>
          <w:sz w:val="32"/>
          <w:szCs w:val="32"/>
          <w:lang w:eastAsia="zh-CN"/>
        </w:rPr>
        <w:t>联系地址</w:t>
      </w:r>
      <w:r>
        <w:rPr>
          <w:rFonts w:hint="eastAsia" w:ascii="方正仿宋_GBK" w:hAnsi="微软雅黑" w:eastAsia="方正仿宋_GBK"/>
          <w:color w:val="000000"/>
          <w:sz w:val="32"/>
          <w:szCs w:val="32"/>
        </w:rPr>
        <w:t>：大足区</w:t>
      </w:r>
      <w:r>
        <w:rPr>
          <w:rFonts w:hint="eastAsia" w:ascii="方正仿宋_GBK" w:hAnsi="微软雅黑" w:eastAsia="方正仿宋_GBK"/>
          <w:color w:val="000000"/>
          <w:sz w:val="32"/>
          <w:szCs w:val="32"/>
          <w:lang w:eastAsia="zh-CN"/>
        </w:rPr>
        <w:t>先锋路</w:t>
      </w:r>
      <w:r>
        <w:rPr>
          <w:rFonts w:hint="eastAsia" w:ascii="方正仿宋_GBK" w:hAnsi="微软雅黑" w:eastAsia="方正仿宋_GBK"/>
          <w:color w:val="000000"/>
          <w:sz w:val="32"/>
          <w:szCs w:val="32"/>
          <w:lang w:val="en-US" w:eastAsia="zh-CN"/>
        </w:rPr>
        <w:t>1号区科技局204室</w:t>
      </w:r>
    </w:p>
    <w:p w14:paraId="4068F3A6">
      <w:pPr>
        <w:keepNext w:val="0"/>
        <w:keepLines w:val="0"/>
        <w:pageBreakBefore w:val="0"/>
        <w:kinsoku/>
        <w:wordWrap/>
        <w:overflowPunct/>
        <w:topLinePunct w:val="0"/>
        <w:autoSpaceDE/>
        <w:autoSpaceDN/>
        <w:bidi w:val="0"/>
        <w:adjustRightInd/>
        <w:snapToGrid/>
        <w:spacing w:line="594" w:lineRule="exact"/>
        <w:textAlignment w:val="auto"/>
        <w:rPr>
          <w:color w:val="000000"/>
          <w:sz w:val="32"/>
          <w:szCs w:val="32"/>
        </w:rPr>
      </w:pPr>
    </w:p>
    <w:p w14:paraId="2ED8B65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4" w:lineRule="exact"/>
        <w:ind w:left="0" w:right="0" w:firstLine="645"/>
        <w:textAlignment w:val="auto"/>
        <w:rPr>
          <w:rFonts w:hint="default" w:ascii="方正仿宋_GBK" w:hAnsi="方正仿宋_GBK" w:eastAsia="方正仿宋_GBK" w:cs="方正仿宋_GBK"/>
          <w:i w:val="0"/>
          <w:iCs w:val="0"/>
          <w:caps w:val="0"/>
          <w:color w:val="000000"/>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000000"/>
          <w:spacing w:val="0"/>
          <w:sz w:val="32"/>
          <w:szCs w:val="32"/>
          <w:shd w:val="clear" w:color="auto" w:fill="FFFFFF"/>
        </w:rPr>
        <w:t>附件：</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2025</w:t>
      </w:r>
      <w:r>
        <w:rPr>
          <w:rFonts w:hint="eastAsia" w:ascii="方正仿宋_GBK" w:hAnsi="方正仿宋_GBK" w:eastAsia="方正仿宋_GBK" w:cs="方正仿宋_GBK"/>
          <w:i w:val="0"/>
          <w:iCs w:val="0"/>
          <w:caps w:val="0"/>
          <w:color w:val="000000"/>
          <w:spacing w:val="0"/>
          <w:sz w:val="32"/>
          <w:szCs w:val="32"/>
          <w:shd w:val="clear" w:color="auto" w:fill="FFFFFF"/>
        </w:rPr>
        <w:t>年度</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科卫联合医学科研</w:t>
      </w:r>
      <w:r>
        <w:rPr>
          <w:rFonts w:hint="eastAsia" w:ascii="方正仿宋_GBK" w:hAnsi="方正仿宋_GBK" w:eastAsia="方正仿宋_GBK" w:cs="方正仿宋_GBK"/>
          <w:i w:val="0"/>
          <w:iCs w:val="0"/>
          <w:caps w:val="0"/>
          <w:color w:val="000000"/>
          <w:spacing w:val="0"/>
          <w:sz w:val="32"/>
          <w:szCs w:val="32"/>
          <w:shd w:val="clear" w:color="auto" w:fill="FFFFFF"/>
        </w:rPr>
        <w:t>项目</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评审验收结果清单</w:t>
      </w:r>
    </w:p>
    <w:p w14:paraId="22F675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4" w:lineRule="exact"/>
        <w:ind w:left="0" w:right="0" w:firstLine="645"/>
        <w:textAlignment w:val="auto"/>
        <w:rPr>
          <w:rFonts w:hint="eastAsia" w:ascii="方正仿宋_GBK" w:hAnsi="方正仿宋_GBK" w:eastAsia="方正仿宋_GBK" w:cs="方正仿宋_GBK"/>
          <w:i w:val="0"/>
          <w:iCs w:val="0"/>
          <w:caps w:val="0"/>
          <w:color w:val="000000"/>
          <w:spacing w:val="0"/>
          <w:sz w:val="32"/>
          <w:szCs w:val="32"/>
          <w:shd w:val="clear" w:color="auto" w:fill="FFFFFF"/>
        </w:rPr>
      </w:pPr>
    </w:p>
    <w:p w14:paraId="50DBA15D">
      <w:pPr>
        <w:keepNext w:val="0"/>
        <w:keepLines w:val="0"/>
        <w:pageBreakBefore w:val="0"/>
        <w:kinsoku/>
        <w:wordWrap/>
        <w:overflowPunct/>
        <w:topLinePunct w:val="0"/>
        <w:autoSpaceDE/>
        <w:autoSpaceDN/>
        <w:bidi w:val="0"/>
        <w:adjustRightInd/>
        <w:snapToGrid/>
        <w:spacing w:line="594" w:lineRule="exact"/>
        <w:jc w:val="right"/>
        <w:textAlignment w:val="auto"/>
        <w:rPr>
          <w:rFonts w:hint="eastAsia" w:ascii="方正仿宋_GBK" w:hAnsi="方正仿宋_GBK" w:eastAsia="方正仿宋_GBK" w:cs="方正仿宋_GBK"/>
          <w:color w:val="000000"/>
          <w:sz w:val="32"/>
          <w:szCs w:val="32"/>
          <w:lang w:val="en-US" w:eastAsia="zh-CN"/>
        </w:rPr>
      </w:pPr>
    </w:p>
    <w:p w14:paraId="6678AD57">
      <w:pPr>
        <w:keepNext w:val="0"/>
        <w:keepLines w:val="0"/>
        <w:pageBreakBefore w:val="0"/>
        <w:kinsoku/>
        <w:wordWrap/>
        <w:overflowPunct/>
        <w:topLinePunct w:val="0"/>
        <w:autoSpaceDE/>
        <w:autoSpaceDN/>
        <w:bidi w:val="0"/>
        <w:adjustRightInd/>
        <w:snapToGrid/>
        <w:spacing w:line="594" w:lineRule="exact"/>
        <w:jc w:val="righ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重庆市大足区科学技术局</w:t>
      </w:r>
    </w:p>
    <w:p w14:paraId="60978C31">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2025年8月28日</w:t>
      </w:r>
    </w:p>
    <w:p w14:paraId="26BE75DD">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Autospacing="0" w:line="594" w:lineRule="exact"/>
        <w:ind w:firstLine="645"/>
        <w:textAlignment w:val="auto"/>
        <w:rPr>
          <w:rFonts w:hint="eastAsia" w:ascii="方正仿宋_GBK" w:hAnsi="微软雅黑" w:eastAsia="方正仿宋_GBK"/>
          <w:color w:val="000000"/>
          <w:sz w:val="32"/>
          <w:szCs w:val="32"/>
          <w:lang w:val="en-US" w:eastAsia="zh-CN"/>
        </w:rPr>
      </w:pPr>
    </w:p>
    <w:p w14:paraId="09623457">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Autospacing="0" w:line="594" w:lineRule="exact"/>
        <w:ind w:firstLine="645"/>
        <w:textAlignment w:val="auto"/>
        <w:rPr>
          <w:rFonts w:hint="default" w:ascii="方正仿宋_GBK" w:hAnsi="微软雅黑" w:eastAsia="方正仿宋_GBK"/>
          <w:color w:val="000000"/>
          <w:sz w:val="32"/>
          <w:szCs w:val="32"/>
          <w:lang w:val="en-US" w:eastAsia="zh-CN"/>
        </w:rPr>
        <w:sectPr>
          <w:footerReference r:id="rId3" w:type="default"/>
          <w:pgSz w:w="11906" w:h="16838"/>
          <w:pgMar w:top="1440" w:right="1803" w:bottom="1440" w:left="1803" w:header="851" w:footer="992" w:gutter="0"/>
          <w:pgNumType w:fmt="decimal"/>
          <w:cols w:space="425" w:num="1"/>
          <w:rtlGutter w:val="0"/>
          <w:docGrid w:type="lines" w:linePitch="312" w:charSpace="0"/>
        </w:sectPr>
      </w:pPr>
    </w:p>
    <w:bookmarkEnd w:id="6"/>
    <w:p w14:paraId="309268D4">
      <w:pPr>
        <w:jc w:val="left"/>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color w:val="000000"/>
          <w:sz w:val="32"/>
          <w:szCs w:val="32"/>
          <w:lang w:val="en-US" w:eastAsia="zh-CN"/>
        </w:rPr>
        <w:t>附件</w:t>
      </w:r>
    </w:p>
    <w:p w14:paraId="010ED72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000000"/>
          <w:w w:val="95"/>
          <w:sz w:val="44"/>
          <w:szCs w:val="44"/>
        </w:rPr>
      </w:pPr>
      <w:r>
        <w:rPr>
          <w:rFonts w:hint="eastAsia" w:ascii="Times New Roman" w:hAnsi="Times New Roman" w:eastAsia="方正小标宋_GBK" w:cs="Times New Roman"/>
          <w:color w:val="000000"/>
          <w:w w:val="95"/>
          <w:sz w:val="44"/>
          <w:szCs w:val="44"/>
          <w:lang w:eastAsia="zh-CN"/>
        </w:rPr>
        <w:t>2025年度科</w:t>
      </w:r>
      <w:r>
        <w:rPr>
          <w:rFonts w:hint="eastAsia" w:ascii="Times New Roman" w:hAnsi="Times New Roman" w:eastAsia="方正小标宋_GBK" w:cs="Times New Roman"/>
          <w:color w:val="000000"/>
          <w:w w:val="95"/>
          <w:sz w:val="44"/>
          <w:szCs w:val="44"/>
          <w:lang w:val="en-US" w:eastAsia="zh-CN"/>
        </w:rPr>
        <w:t>卫</w:t>
      </w:r>
      <w:r>
        <w:rPr>
          <w:rFonts w:hint="eastAsia" w:ascii="Times New Roman" w:hAnsi="Times New Roman" w:eastAsia="方正小标宋_GBK" w:cs="Times New Roman"/>
          <w:color w:val="000000"/>
          <w:w w:val="95"/>
          <w:sz w:val="44"/>
          <w:szCs w:val="44"/>
          <w:lang w:eastAsia="zh-CN"/>
        </w:rPr>
        <w:t>联合医学科研项目</w:t>
      </w:r>
      <w:r>
        <w:rPr>
          <w:rFonts w:hint="eastAsia" w:ascii="Times New Roman" w:hAnsi="Times New Roman" w:eastAsia="方正小标宋_GBK" w:cs="Times New Roman"/>
          <w:color w:val="000000"/>
          <w:w w:val="95"/>
          <w:sz w:val="44"/>
          <w:szCs w:val="44"/>
          <w:lang w:val="en-US" w:eastAsia="zh-CN"/>
        </w:rPr>
        <w:t>评审验收结果清单</w:t>
      </w:r>
    </w:p>
    <w:tbl>
      <w:tblPr>
        <w:tblStyle w:val="8"/>
        <w:tblW w:w="139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5"/>
        <w:gridCol w:w="3063"/>
        <w:gridCol w:w="1786"/>
        <w:gridCol w:w="5750"/>
        <w:gridCol w:w="1113"/>
        <w:gridCol w:w="1412"/>
      </w:tblGrid>
      <w:tr w14:paraId="29246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7F36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3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041D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项目编号</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62B1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承担单位</w:t>
            </w:r>
          </w:p>
        </w:tc>
        <w:tc>
          <w:tcPr>
            <w:tcW w:w="5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49B9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项目名称</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39E3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联系人</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3307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评审结果</w:t>
            </w:r>
          </w:p>
        </w:tc>
      </w:tr>
      <w:tr w14:paraId="3E763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12147">
            <w:pPr>
              <w:keepNext w:val="0"/>
              <w:keepLines w:val="0"/>
              <w:widowControl/>
              <w:suppressLineNumbers w:val="0"/>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3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DA962">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DZKJ2022JSYJ-KWXM1002</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ACA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大足区中医院</w:t>
            </w:r>
          </w:p>
        </w:tc>
        <w:tc>
          <w:tcPr>
            <w:tcW w:w="5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A1C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超微血流成像技术在糖尿病足保肢及创面修复中的应用研究</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EF2C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杨政伟</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5B6F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3DE14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5B9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3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1A849">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DZKJ2022JSYJ-KWXM1003</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C60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390F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尼妥珠单抗联合PD-1单抗及化疗治疗EGFR阳性的复发/转移头颈部鳞癌的单臂临床研究</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EDC7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李  冲</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A292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23777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A542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5F38D">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DZKJ2022JSYJ-KWXM1031</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8D3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8CC9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P2X7R在先心病肺动脉高压患儿血清中的表达及作用机制研究</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11DD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王文静</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4FE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75590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D252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3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3E461">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DZKJ2022JSYJ-KWXM1035</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500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大足区中医院</w:t>
            </w:r>
          </w:p>
        </w:tc>
        <w:tc>
          <w:tcPr>
            <w:tcW w:w="5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074F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蒙脱石散治疗小儿尿布皮炎的疗效观察</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CED3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邓  越</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3411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6565F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D346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3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E7E93">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DZKJ2022JSYJ-KWXM1036</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F49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大足区中医院</w:t>
            </w:r>
          </w:p>
        </w:tc>
        <w:tc>
          <w:tcPr>
            <w:tcW w:w="5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AF3B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养阴清热方蒸汽超声雾化对阴虚型干眼症的临床观察研究</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720F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张若蒙</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13DD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5AEDE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990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3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24856">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DZKJ2022JSYJ-KWXM1037</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E09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大足区第二人民医院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C8C0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局部高压氧在创面修复中的研究与应用</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E18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代  飞</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FDD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21FBC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7B88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3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6B01B">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DZKJ2022JSYJ-KWXM1050</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7E6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大足区中医院</w:t>
            </w:r>
          </w:p>
        </w:tc>
        <w:tc>
          <w:tcPr>
            <w:tcW w:w="5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89C2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自拟疏肝解郁汤联合改良醒脑开窍针刺法治疗抑郁症（肝郁气滞证）的疗效观察</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1C09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李宗花</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38A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23D8B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E140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3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FC10F">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DZKJ2022JSYJ-KWXM1053</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9AF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大足区中医院</w:t>
            </w:r>
          </w:p>
        </w:tc>
        <w:tc>
          <w:tcPr>
            <w:tcW w:w="5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AD51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清肺排毒汤联合肺保护通气对急性肺损伤（ALI）的疗效观察</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BD85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李国兵</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4D45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62992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ACDD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3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8F207">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DZKJ2022JSYJ-KWXM1057</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EA3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双桥经济技术开发区人民医院    </w:t>
            </w:r>
          </w:p>
        </w:tc>
        <w:tc>
          <w:tcPr>
            <w:tcW w:w="5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554B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西帕依固龈液对比氯己定含漱液治疗中重度龈炎的临床试验研究</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9BB3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杨荣红</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33E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2E034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0B9F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B5E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DZKJ2023JSYJ-KWXM1001</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62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D2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基于UPLC-Q-Orbitrap HRMS技术分析炒山楂、焦山楂在小鼠血清中药物成分的研究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FA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席家庄</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E3A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35FC6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E91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EA1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DZKJ2023JSYJ-KWXM1003</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79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EA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脂肪因子Reelin作为减重手术疗效预测指标与肥胖相关性研究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5D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耿  珊</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9FA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601C0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BEDD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0D1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DZKJ2023JSYJ-KWXM1004</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E0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12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动态对比增强磁共振成像与血管壁成像在颅内动脉瘤的临床应用研究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335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  彪</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B62A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65483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256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D4D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DZKJ2023JSYJ-KWXM1005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01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004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大足地区临床分离高CRAB检出率、流行病学、耐药机制及溯源性研究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E66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何建春</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6E59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79F8F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BF2B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45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DZKJ2023JSYJ-KWXM1008</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89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C4A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经piane点脑室置入颅内压监测探头监测颅内压联合脑组织氧分压监测在颅脑损伤开颅手术中的运用</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C5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刘  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5BB2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5D68D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3578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75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17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8E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多b值DWI、核磁共振增强扫描在评估胶质瘤术后复发及假性进展中的作用</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B0D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周  琴</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9CD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6A920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E60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9F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DZKJ2023JSYJ-KWXM1014</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51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9C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相位角联合骨骼肌超声的“组合模式”指导机械通气危重症患者早期营养治疗的应用分析</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7F1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左  丹</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C1DB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109F1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CE6C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33D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DZKJ2023JSYJ-KWXM1015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AA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12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基于可视条件下益生菌漱口液在机械通气患者口腔护理中的临床研究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F85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王小娇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5CA1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6DB8C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70F7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622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DZKJ2023JSYJ-KWXM1017</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68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E5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基于256排512层螺旋CTA，测量法与人工智能多模态评估头颈部动脉狭窄价值的研究。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52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方祥勇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05B5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4D34A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01F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19</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A9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DZKJ2023JSYJ-KWXM1018</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29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C4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多模式MRI指导下醒后缺血性脑卒中应用替奈普酶对比阿替普酶溶栓治疗的有效性和安全性研究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091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蒋钰婷</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1846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0A29B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80CC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6C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DZKJ2023JSYJ-KWXM1021</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2F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71B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HIV感染者抗病毒治疗后CD4细胞计数、CD4/CD8比值变化及其与机会性感染的关系</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C1A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邓  敏</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E016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7A005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00C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CD2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DZKJ2023JSYJ-KWXM1025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75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BB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父母陪伴对小儿全身麻醉诱导和复苏过程影响的临床应用研究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06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刘亨娅</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C7B2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27C64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65BB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22</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DD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DZKJ2023JSYJ-KWXM1026</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7C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28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大足地区耐甲氧西林金黄色葡萄球菌社区获得流行病学调查</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8E5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邱荷语</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44F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09D1E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D6E1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23</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320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DZKJ2023JSYJ-KWXM1027</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E0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66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免疫系统疾病患者肺孢子菌的院内感染危险因素和临床预后研究</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3F15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伍庭林</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C538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7D325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3A47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24</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7F3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DZKJ2023JSYJ-KWXM1031</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FA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7A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帕立骨化醇对维持血透患者甲状旁腺激素的影响及心脏保护作用研究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28D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周杨洋</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66BD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4C929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2861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72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DZKJ2023JSYJ-KWXM1032</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DE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B0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小剂量秋水仙碱联合阿托伐他汀钙片改善颈动脉粥样硬化斑块的研究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67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王华英</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C7CC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1C8C8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B05B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26</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CA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DZKJ2023JSYJ-KWXM1036</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11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C38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基于NRS2002评分的多层级营养管理在颅脑损伤中的应用</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EE0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王悦蒙</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77A3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603F4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C69F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27</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309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DZKJ2023JSYJ-KWXM1037</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46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3F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改良OSCE教学法对提高新护士岗位胜任力的效果研究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893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夏  琀</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BCA2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6C7A9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FF37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28</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671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DZKJ2023JSYJ-KWXM1038</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49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FE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血清尿酸、同型半胱氨酸及高敏C反应蛋白与脑小血管病患者磁共振总负担的相关性及临床价值</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D50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廖学武</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BCD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567D1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E35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29</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90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DZKJ2023JSYJ-KWXM1039</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17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D7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组合型人工肾的预冲护理质量敏感指标构建研究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C71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胡小容</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3012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598A6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C9CC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92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DZKJ2023JSYJ-KWXM1040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C0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5B8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安宁疗护对晚期肿瘤病人照顾者应对方式、心理应激的应用价值</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116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蒋仕芬</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6919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2A78F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3490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BC1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DZKJ2023JSYJ-KWXM1041</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C9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18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基于跨理论模型的健康教育对老年终末期血液透析患者依从性及自我管理能力的价值</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74C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郎海燕</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0053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20234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687F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32</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1FC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DZKJ2023JSYJ-KWXM1048</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EF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C1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膈肌超声在老年患者全麻术后拔管的临床应用</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5B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何  霞</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90B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3B645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B5C0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FC7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DZKJ2023JSYJ-KWXM1050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5D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9C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改良超滤技术在婴幼儿心脏直视手术中的应用研究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BAE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林贤贵</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9D4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1F978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F8D3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34</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06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DZKJ2023JSYJ-KWXM1056</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44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大足区中医院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BC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刘臣华中药特色技术经验学术思想传承研究</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BA8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罗仁书</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ACC3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0C4A5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3D7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35</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6F1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DZKJ2023JSYJ-KWXM1057</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01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大足区中医院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15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刃针联合中药治疗颈源性头痛的临床疗效观察</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2D2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蒋  杨</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AA1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2803E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C48C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9F9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DZKJ2023JSYJ-KWXM1058</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F3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大足区中医院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20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知柏地黄丸联合普罗雌烯阴道胶丸治疗阴虚夹湿型绝经生殖泌尿道综合征的疗效评价</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1F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张天红</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0A3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4525E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933F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37</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0B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DZKJ2023JSYJ-KWXM1059</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5C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大足区中医院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E3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维持性血液透析患者营养状况与中医证型的相关性研究</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5F1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毛宇峰</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C5AA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723A5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74D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38</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FE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DZKJ2023JSYJ-KWXM1062</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69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大足区中医院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03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全息铜砭耳部刮痧联合穴位贴敷治疗失眠的临床研究</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4D9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周国辉</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759A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41EB0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5752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39</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CC6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DZKJ2023JSYJ-KWXM1064</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F3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大足区中医院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02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归脾汤联合右佐匹克隆与单药治疗心脾两虚型不寐（失眠）患者血清5-羟色氨的影响及疗效观察</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C0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邓  玲</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CD46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7F913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41A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40</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B14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DZKJ2023JSYJ-KWXM1069</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AD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大足区中医院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78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痰热清注射液联合氟替美维吸入粉雾剂治疗AECOPD（痰热郁肺证）的临床观察</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D0F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梁  雪</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2BC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28D98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30EA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41</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062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DZKJ2023JSYJ-KWXM1070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53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大足区中医院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C0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人参、蛤散、七味都气丸联合氟替美维吸入粉雾剂治疗COPD稳定期（肺肾气虚证）临床观察</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FCC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王秀利</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5A1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4638D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4939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42</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047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DZKJ2023JSYJ-KWXM1074</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A4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大足区中医院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1A4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不同模式CRRT联合血必净治疗脓毒症合并急性肾损伤的疗效</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B19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薛冬琴</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A172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1ECA8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D862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43</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EE6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DZKJ2023JSYJ-KWXM1075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4D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大足区第二人民医院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9C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缬沙坦氨氯地平联合美托洛尔对高血压合并冠心病患者疗效及同型半胱氨酸(Hcy)水平的影响研究</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E7C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蔡  东</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F7F4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17819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6B3C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44</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79E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DZKJ2024JSYJ-KWXM1065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D5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大足区妇幼保健院    </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278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产科围产期心理护理干预对母婴健康的影响研究</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A73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龙  菊</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CBE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59958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2DF4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45</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841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DZKJ2024JSYJ-KWXM1010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2B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FB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综合性医院儿童腹泻患者艰难梭菌感染调查及其定植者感控风险评估研究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A1C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夏  宏</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9DEE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7AADA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3C91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46</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FC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DZKJ2024JSYJ-KWXM1024</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92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E6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基于3D打印技术对褥疮创面动态修复情况的评估研究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E4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昌建波</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4C56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20105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DB8D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47</w:t>
            </w:r>
          </w:p>
        </w:tc>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49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DZKJ2024JSYJ-KWXM1051</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61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4B7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u w:val="none"/>
              </w:rPr>
            </w:pPr>
            <w:bookmarkStart w:id="7" w:name="_GoBack"/>
            <w:r>
              <w:rPr>
                <w:rFonts w:hint="eastAsia" w:ascii="方正仿宋_GBK" w:hAnsi="方正仿宋_GBK" w:eastAsia="方正仿宋_GBK" w:cs="方正仿宋_GBK"/>
                <w:i w:val="0"/>
                <w:iCs w:val="0"/>
                <w:color w:val="000000"/>
                <w:kern w:val="0"/>
                <w:sz w:val="24"/>
                <w:szCs w:val="24"/>
                <w:u w:val="none"/>
                <w:lang w:val="en-US" w:eastAsia="zh-CN" w:bidi="ar"/>
              </w:rPr>
              <w:t>甲氨喋呤</w:t>
            </w:r>
            <w:bookmarkEnd w:id="7"/>
            <w:r>
              <w:rPr>
                <w:rFonts w:hint="eastAsia" w:ascii="方正仿宋_GBK" w:hAnsi="方正仿宋_GBK" w:eastAsia="方正仿宋_GBK" w:cs="方正仿宋_GBK"/>
                <w:i w:val="0"/>
                <w:iCs w:val="0"/>
                <w:color w:val="000000"/>
                <w:kern w:val="0"/>
                <w:sz w:val="24"/>
                <w:szCs w:val="24"/>
                <w:u w:val="none"/>
                <w:lang w:val="en-US" w:eastAsia="zh-CN" w:bidi="ar"/>
              </w:rPr>
              <w:t>在大鼠类风湿性关节炎免疫抑制作用中对机体代谢通路变化的研究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1D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周秋明</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21E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通过 </w:t>
            </w:r>
          </w:p>
        </w:tc>
      </w:tr>
      <w:tr w14:paraId="365A0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B36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48</w:t>
            </w:r>
          </w:p>
        </w:tc>
        <w:tc>
          <w:tcPr>
            <w:tcW w:w="3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6E61F">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DZKJ2022JSYJ-KWXM1023</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10F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F726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自体富含血小板血浆（PRP）治疗膝骨关节炎的疗效影响因素研究</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975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李  樊</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510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未通过</w:t>
            </w:r>
          </w:p>
        </w:tc>
      </w:tr>
      <w:tr w14:paraId="76645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4E23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49</w:t>
            </w:r>
          </w:p>
        </w:tc>
        <w:tc>
          <w:tcPr>
            <w:tcW w:w="3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52607">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DZKJ2022JSYJ-KWXM1044</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AC3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大足区人民医院</w:t>
            </w:r>
          </w:p>
        </w:tc>
        <w:tc>
          <w:tcPr>
            <w:tcW w:w="5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7DCF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大足地区无偿献血人群中人类嗜T淋巴细胞病毒感染情况筛查及安全输血策略</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5273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牟娟娟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639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未通过</w:t>
            </w:r>
          </w:p>
        </w:tc>
      </w:tr>
    </w:tbl>
    <w:p w14:paraId="79E9ECC2">
      <w:pPr>
        <w:pStyle w:val="3"/>
        <w:ind w:left="0" w:leftChars="0" w:firstLine="0" w:firstLineChars="0"/>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8FE1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9703A">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079703A">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YTliODBjZTIxYWIwZTBjNWNiYzBhMTA4YmRkMmYifQ=="/>
  </w:docVars>
  <w:rsids>
    <w:rsidRoot w:val="159E3D6D"/>
    <w:rsid w:val="0305345B"/>
    <w:rsid w:val="0A18019D"/>
    <w:rsid w:val="123A5D4B"/>
    <w:rsid w:val="159E3D6D"/>
    <w:rsid w:val="16CB465D"/>
    <w:rsid w:val="17BB3CFC"/>
    <w:rsid w:val="1B102A59"/>
    <w:rsid w:val="1EBC326C"/>
    <w:rsid w:val="26577EF5"/>
    <w:rsid w:val="2B1E5ADA"/>
    <w:rsid w:val="2B275DB5"/>
    <w:rsid w:val="2B342280"/>
    <w:rsid w:val="2E604D88"/>
    <w:rsid w:val="306B04F2"/>
    <w:rsid w:val="379235D0"/>
    <w:rsid w:val="37FF7772"/>
    <w:rsid w:val="3A07663A"/>
    <w:rsid w:val="3A3B0C30"/>
    <w:rsid w:val="3BAC7C11"/>
    <w:rsid w:val="3D1912D6"/>
    <w:rsid w:val="3F526B28"/>
    <w:rsid w:val="41670862"/>
    <w:rsid w:val="455271A2"/>
    <w:rsid w:val="48F5706C"/>
    <w:rsid w:val="4A9D6008"/>
    <w:rsid w:val="4FB92E37"/>
    <w:rsid w:val="547E7F44"/>
    <w:rsid w:val="56CC5376"/>
    <w:rsid w:val="57F643B5"/>
    <w:rsid w:val="591D4504"/>
    <w:rsid w:val="5B914AE3"/>
    <w:rsid w:val="5E2403E9"/>
    <w:rsid w:val="5E3A11F2"/>
    <w:rsid w:val="5EB10FE6"/>
    <w:rsid w:val="62525E42"/>
    <w:rsid w:val="65B5592D"/>
    <w:rsid w:val="661C75BD"/>
    <w:rsid w:val="692B4673"/>
    <w:rsid w:val="6B4B624F"/>
    <w:rsid w:val="72F15FA9"/>
    <w:rsid w:val="74987837"/>
    <w:rsid w:val="78E94699"/>
    <w:rsid w:val="7B8F7843"/>
    <w:rsid w:val="7DBB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autoRedefine/>
    <w:unhideWhenUsed/>
    <w:qFormat/>
    <w:uiPriority w:val="0"/>
    <w:pPr>
      <w:keepNext/>
      <w:keepLines/>
      <w:spacing w:before="260" w:after="260" w:line="413" w:lineRule="auto"/>
      <w:outlineLvl w:val="2"/>
    </w:pPr>
    <w:rPr>
      <w:sz w:val="32"/>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szCs w:val="24"/>
    </w:rPr>
  </w:style>
  <w:style w:type="paragraph" w:styleId="3">
    <w:name w:val="Body Text Indent"/>
    <w:basedOn w:val="1"/>
    <w:unhideWhenUsed/>
    <w:qFormat/>
    <w:uiPriority w:val="99"/>
    <w:pPr>
      <w:spacing w:line="560" w:lineRule="exact"/>
      <w:ind w:firstLine="645"/>
    </w:pPr>
    <w:rPr>
      <w:rFonts w:ascii="仿宋_GB2312" w:eastAsia="仿宋_GB2312"/>
      <w:color w:val="000000"/>
      <w:szCs w:val="32"/>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99"/>
    <w:pPr>
      <w:widowControl/>
      <w:spacing w:beforeAutospacing="1" w:afterAutospacing="1"/>
      <w:jc w:val="left"/>
    </w:pPr>
    <w:rPr>
      <w:rFonts w:hint="eastAsia" w:ascii="宋体" w:hAnsi="宋体" w:eastAsia="宋体" w:cs="Times New Roman"/>
      <w:kern w:val="0"/>
      <w:sz w:val="24"/>
    </w:rPr>
  </w:style>
  <w:style w:type="character" w:styleId="10">
    <w:name w:val="Strong"/>
    <w:basedOn w:val="9"/>
    <w:autoRedefine/>
    <w:qFormat/>
    <w:uiPriority w:val="0"/>
    <w:rPr>
      <w:b/>
    </w:rPr>
  </w:style>
  <w:style w:type="table" w:customStyle="1" w:styleId="11">
    <w:name w:val="网格型1"/>
    <w:basedOn w:val="8"/>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11"/>
    <w:basedOn w:val="9"/>
    <w:autoRedefine/>
    <w:qFormat/>
    <w:uiPriority w:val="0"/>
    <w:rPr>
      <w:rFonts w:hint="eastAsia"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1069</Words>
  <Characters>1475</Characters>
  <Lines>0</Lines>
  <Paragraphs>0</Paragraphs>
  <TotalTime>10</TotalTime>
  <ScaleCrop>false</ScaleCrop>
  <LinksUpToDate>false</LinksUpToDate>
  <CharactersWithSpaces>1555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2023-10-24T06:12:00Z</dcterms:created>
  <dc:creator>WPS_374927856</dc:creator>
  <cp:lastModifiedBy>科技局工作号</cp:lastModifiedBy>
  <dcterms:modified xsi:type="dcterms:W3CDTF">2025-08-29T07:29:08Z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77ABEDB8639F4F7E9D40DC539A7A76BF_13</vt:lpwstr>
  </property>
  <property fmtid="{D5CDD505-2E9C-101B-9397-08002B2CF9AE}" pid="4" name="KSOTemplateDocerSaveRecord">
    <vt:lpwstr>eyJoZGlkIjoiNzBlMjYxMDk4ZjZkZjg4OWU4ZGRhYWQ5YWU5NzYzMjEiLCJ1c2VySWQiOiI3MDk3MDY4OTQifQ==</vt:lpwstr>
  </property>
</Properties>
</file>