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_GBK" w:hAnsi="方正小标宋_GBK" w:eastAsia="方正小标宋_GBK" w:cs="方正小标宋_GBK"/>
          <w:sz w:val="44"/>
          <w:szCs w:val="44"/>
          <w:lang w:val="en-US" w:eastAsia="zh-CN"/>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2051" o:spid="_x0000_s2051"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32</w:t>
      </w:r>
      <w:bookmarkStart w:id="0" w:name="_GoBack"/>
      <w:bookmarkEnd w:id="0"/>
      <w:r>
        <w:rPr>
          <w:rFonts w:hint="default" w:ascii="Times New Roman" w:hAnsi="Times New Roman" w:eastAsia="方正仿宋_GBK" w:cs="Times New Roman"/>
          <w:color w:val="auto"/>
          <w:sz w:val="32"/>
          <w:szCs w:val="32"/>
          <w:highlight w:val="none"/>
        </w:rPr>
        <w:t>号</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1" name="直接连接符 1"/>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RXZbZAAAABwEAAA8AAAAAAAAAAQAgAAAAIgAAAGRycy9kb3du&#10;cmV2LnhtbFBLAQIUABQAAAAIAIdO4kCQTTMo/gEAAPUDAAAOAAAAAAAAAAEAIAAAACgBAABkcnMv&#10;ZTJvRG9jLnhtbFBLBQYAAAAABgAGAFkBAACYBQAAAAA=&#10;">
                <v:fill on="f" focussize="0,0"/>
                <v:stroke weight="3pt" color="#FF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right="0" w:rightChars="0"/>
        <w:jc w:val="both"/>
        <w:textAlignment w:val="auto"/>
        <w:rPr>
          <w:rFonts w:hint="default" w:ascii="Times New Roman" w:hAnsi="Times New Roman" w:cs="Times New Roman"/>
          <w:color w:val="auto"/>
          <w:sz w:val="32"/>
          <w:szCs w:val="32"/>
          <w:highlight w:val="none"/>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right="0" w:rightChars="0"/>
        <w:jc w:val="both"/>
        <w:textAlignment w:val="auto"/>
        <w:rPr>
          <w:rFonts w:hint="default" w:ascii="Times New Roman" w:hAnsi="Times New Roman" w:cs="Times New Roman"/>
          <w:color w:val="auto"/>
          <w:sz w:val="32"/>
          <w:szCs w:val="32"/>
          <w:highlight w:val="none"/>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right="0" w:rightChars="0"/>
        <w:jc w:val="both"/>
        <w:textAlignment w:val="auto"/>
        <w:rPr>
          <w:rFonts w:hint="default" w:ascii="Times New Roman" w:hAnsi="Times New Roman" w:cs="Times New Roman"/>
          <w:szCs w:val="32"/>
        </w:rPr>
      </w:pPr>
      <w:r>
        <w:rPr>
          <w:rFonts w:hint="default" w:ascii="Times New Roman" w:hAnsi="Times New Roman" w:cs="Times New Roman"/>
          <w:color w:val="auto"/>
          <w:sz w:val="32"/>
          <w:szCs w:val="32"/>
          <w:highlight w:val="none"/>
          <w:lang w:val="en-US" w:eastAsia="zh-CN"/>
        </w:rPr>
        <w:t xml:space="preserve">     </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Style w:val="14"/>
          <w:rFonts w:hint="eastAsia" w:ascii="方正小标宋_GBK" w:hAnsi="微软雅黑" w:eastAsia="方正小标宋_GBK"/>
          <w:b w:val="0"/>
          <w:color w:val="161616"/>
          <w:sz w:val="44"/>
          <w:szCs w:val="44"/>
          <w:lang w:eastAsia="zh-CN"/>
        </w:rPr>
      </w:pPr>
      <w:r>
        <w:rPr>
          <w:rStyle w:val="14"/>
          <w:rFonts w:hint="eastAsia" w:ascii="方正小标宋_GBK" w:hAnsi="微软雅黑" w:eastAsia="方正小标宋_GBK"/>
          <w:b w:val="0"/>
          <w:color w:val="161616"/>
          <w:sz w:val="44"/>
          <w:szCs w:val="44"/>
        </w:rPr>
        <w:t>重庆市大足区科学技术</w:t>
      </w:r>
      <w:r>
        <w:rPr>
          <w:rStyle w:val="14"/>
          <w:rFonts w:hint="eastAsia" w:ascii="方正小标宋_GBK" w:hAnsi="微软雅黑" w:eastAsia="方正小标宋_GBK"/>
          <w:b w:val="0"/>
          <w:color w:val="161616"/>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关于签订</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年度大足区技术创新与应用发展专项（工业领域）项目</w:t>
      </w:r>
      <w:r>
        <w:rPr>
          <w:rFonts w:hint="eastAsia" w:ascii="方正小标宋_GBK" w:hAnsi="方正小标宋_GBK" w:eastAsia="方正小标宋_GBK" w:cs="方正小标宋_GBK"/>
          <w:w w:val="97"/>
          <w:sz w:val="44"/>
          <w:szCs w:val="44"/>
        </w:rPr>
        <w:t>任务书的通知</w:t>
      </w:r>
    </w:p>
    <w:p>
      <w:pPr>
        <w:jc w:val="cente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各项目承担单位：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根据《重庆市大足区科技发展项目管理办法》（大足科发〔20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号）文件精神，为加强</w:t>
      </w:r>
      <w:r>
        <w:rPr>
          <w:rFonts w:hint="eastAsia" w:ascii="方正仿宋_GBK" w:hAnsi="方正仿宋_GBK" w:eastAsia="方正仿宋_GBK" w:cs="方正仿宋_GBK"/>
          <w:sz w:val="32"/>
          <w:szCs w:val="32"/>
          <w:lang w:eastAsia="zh-CN"/>
        </w:rPr>
        <w:t>技术创新与应用发展专项（工业领域）</w:t>
      </w:r>
      <w:r>
        <w:rPr>
          <w:rFonts w:hint="eastAsia" w:ascii="方正仿宋_GBK" w:hAnsi="方正仿宋_GBK" w:eastAsia="方正仿宋_GBK" w:cs="方正仿宋_GBK"/>
          <w:sz w:val="32"/>
          <w:szCs w:val="32"/>
        </w:rPr>
        <w:t>项目实施过程的监管和经费管理，各项目承担单位应与区科技局签订《重庆市大足区</w:t>
      </w:r>
      <w:r>
        <w:rPr>
          <w:rFonts w:hint="eastAsia" w:ascii="方正仿宋_GBK" w:hAnsi="方正仿宋_GBK" w:eastAsia="方正仿宋_GBK" w:cs="方正仿宋_GBK"/>
          <w:sz w:val="32"/>
          <w:szCs w:val="32"/>
          <w:lang w:eastAsia="zh-CN"/>
        </w:rPr>
        <w:t>技术创新与应用发展专项（工业领域）</w:t>
      </w:r>
      <w:r>
        <w:rPr>
          <w:rFonts w:hint="eastAsia" w:ascii="方正仿宋_GBK" w:hAnsi="方正仿宋_GBK" w:eastAsia="方正仿宋_GBK" w:cs="方正仿宋_GBK"/>
          <w:sz w:val="32"/>
          <w:szCs w:val="32"/>
        </w:rPr>
        <w:t>项目任务书》，请各项目承担单位按照项目立项申请书内容，细化考核指标，认真填写任务书，并于20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前将任务书一式</w:t>
      </w:r>
      <w:r>
        <w:rPr>
          <w:rFonts w:hint="eastAsia" w:ascii="方正仿宋_GBK" w:hAnsi="方正仿宋_GBK" w:eastAsia="方正仿宋_GBK" w:cs="方正仿宋_GBK"/>
          <w:sz w:val="32"/>
          <w:szCs w:val="32"/>
          <w:lang w:eastAsia="zh-CN"/>
        </w:rPr>
        <w:t>叁</w:t>
      </w:r>
      <w:r>
        <w:rPr>
          <w:rFonts w:hint="eastAsia" w:ascii="方正仿宋_GBK" w:hAnsi="方正仿宋_GBK" w:eastAsia="方正仿宋_GBK" w:cs="方正仿宋_GBK"/>
          <w:sz w:val="32"/>
          <w:szCs w:val="32"/>
        </w:rPr>
        <w:t>份交区科技局</w:t>
      </w:r>
      <w:r>
        <w:rPr>
          <w:rFonts w:hint="eastAsia" w:ascii="方正仿宋_GBK" w:hAnsi="方正仿宋_GBK" w:eastAsia="方正仿宋_GBK" w:cs="方正仿宋_GBK"/>
          <w:sz w:val="32"/>
          <w:szCs w:val="32"/>
          <w:lang w:val="en-US" w:eastAsia="zh-CN"/>
        </w:rPr>
        <w:t>311</w:t>
      </w:r>
      <w:r>
        <w:rPr>
          <w:rFonts w:hint="eastAsia" w:ascii="方正仿宋_GBK" w:hAnsi="方正仿宋_GBK" w:eastAsia="方正仿宋_GBK" w:cs="方正仿宋_GBK"/>
          <w:sz w:val="32"/>
          <w:szCs w:val="32"/>
        </w:rPr>
        <w:t>室（</w:t>
      </w:r>
      <w:r>
        <w:rPr>
          <w:rFonts w:hint="eastAsia" w:ascii="方正仿宋_GBK" w:hAnsi="方正仿宋_GBK" w:eastAsia="方正仿宋_GBK" w:cs="方正仿宋_GBK"/>
          <w:sz w:val="32"/>
          <w:szCs w:val="32"/>
          <w:lang w:val="en-US" w:eastAsia="zh-CN"/>
        </w:rPr>
        <w:t>先锋路1号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并同步报送电子档至455410820@qq.com邮箱，</w:t>
      </w:r>
      <w:r>
        <w:rPr>
          <w:rFonts w:hint="eastAsia" w:ascii="方正仿宋_GBK" w:hAnsi="方正仿宋_GBK" w:eastAsia="方正仿宋_GBK" w:cs="方正仿宋_GBK"/>
          <w:sz w:val="32"/>
          <w:szCs w:val="32"/>
        </w:rPr>
        <w:t>逾期将不再受理。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联系人及联系电话：</w:t>
      </w:r>
      <w:r>
        <w:rPr>
          <w:rFonts w:hint="eastAsia" w:ascii="方正仿宋_GBK" w:hAnsi="方正仿宋_GBK" w:eastAsia="方正仿宋_GBK" w:cs="方正仿宋_GBK"/>
          <w:sz w:val="32"/>
          <w:szCs w:val="32"/>
          <w:lang w:eastAsia="zh-CN"/>
        </w:rPr>
        <w:t>郭丰源，</w:t>
      </w:r>
      <w:r>
        <w:rPr>
          <w:rFonts w:hint="eastAsia" w:ascii="方正仿宋_GBK" w:hAnsi="方正仿宋_GBK" w:eastAsia="方正仿宋_GBK" w:cs="方正仿宋_GBK"/>
          <w:sz w:val="32"/>
          <w:szCs w:val="32"/>
          <w:lang w:val="en-US" w:eastAsia="zh-CN"/>
        </w:rPr>
        <w:t>18183061580</w:t>
      </w:r>
    </w:p>
    <w:p>
      <w:pPr>
        <w:keepNext w:val="0"/>
        <w:keepLines w:val="0"/>
        <w:pageBreakBefore w:val="0"/>
        <w:widowControl w:val="0"/>
        <w:kinsoku/>
        <w:wordWrap/>
        <w:overflowPunct/>
        <w:topLinePunct w:val="0"/>
        <w:autoSpaceDE/>
        <w:autoSpaceDN/>
        <w:bidi w:val="0"/>
        <w:adjustRightInd/>
        <w:snapToGrid/>
        <w:spacing w:line="594" w:lineRule="exact"/>
        <w:ind w:left="1569" w:leftChars="290" w:hanging="960" w:hangingChars="3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重庆市大足区</w:t>
      </w:r>
      <w:r>
        <w:rPr>
          <w:rFonts w:hint="eastAsia" w:ascii="方正仿宋_GBK" w:hAnsi="方正仿宋_GBK" w:eastAsia="方正仿宋_GBK" w:cs="方正仿宋_GBK"/>
          <w:sz w:val="32"/>
          <w:szCs w:val="32"/>
          <w:lang w:val="en-US"/>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rPr>
        <w:t>年度</w:t>
      </w:r>
      <w:r>
        <w:rPr>
          <w:rFonts w:hint="eastAsia" w:ascii="方正仿宋_GBK" w:hAnsi="方正仿宋_GBK" w:eastAsia="方正仿宋_GBK" w:cs="方正仿宋_GBK"/>
          <w:sz w:val="32"/>
          <w:szCs w:val="32"/>
          <w:lang w:eastAsia="zh-CN"/>
        </w:rPr>
        <w:t>技术创新与应用发展专项（工业领域）</w:t>
      </w:r>
      <w:r>
        <w:rPr>
          <w:rFonts w:hint="eastAsia" w:ascii="方正仿宋_GBK" w:hAnsi="方正仿宋_GBK" w:eastAsia="方正仿宋_GBK" w:cs="方正仿宋_GBK"/>
          <w:sz w:val="32"/>
          <w:szCs w:val="32"/>
        </w:rPr>
        <w:t>项目任务书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725"/>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重庆市大足区</w:t>
      </w:r>
      <w:r>
        <w:rPr>
          <w:rFonts w:hint="eastAsia" w:ascii="方正仿宋_GBK" w:hAnsi="方正仿宋_GBK" w:eastAsia="方正仿宋_GBK" w:cs="方正仿宋_GBK"/>
          <w:kern w:val="0"/>
          <w:sz w:val="32"/>
          <w:szCs w:val="32"/>
          <w:lang w:val="en-US" w:eastAsia="zh-CN" w:bidi="zh-CN"/>
        </w:rPr>
        <w:t>2024</w:t>
      </w:r>
      <w:r>
        <w:rPr>
          <w:rFonts w:hint="eastAsia" w:ascii="方正仿宋_GBK" w:hAnsi="方正仿宋_GBK" w:eastAsia="方正仿宋_GBK" w:cs="方正仿宋_GBK"/>
          <w:sz w:val="32"/>
          <w:szCs w:val="32"/>
          <w:lang w:val="en-US"/>
        </w:rPr>
        <w:t>年度</w:t>
      </w:r>
      <w:r>
        <w:rPr>
          <w:rFonts w:hint="eastAsia" w:ascii="方正仿宋_GBK" w:hAnsi="方正仿宋_GBK" w:eastAsia="方正仿宋_GBK" w:cs="方正仿宋_GBK"/>
          <w:sz w:val="32"/>
          <w:szCs w:val="32"/>
          <w:lang w:eastAsia="zh-CN"/>
        </w:rPr>
        <w:t>技术创新与应用发展专项（工业领域）</w:t>
      </w:r>
      <w:r>
        <w:rPr>
          <w:rFonts w:hint="eastAsia" w:ascii="方正仿宋_GBK" w:hAnsi="方正仿宋_GBK" w:eastAsia="方正仿宋_GBK" w:cs="方正仿宋_GBK"/>
          <w:sz w:val="32"/>
          <w:szCs w:val="32"/>
        </w:rPr>
        <w:t>项目安排表</w:t>
      </w:r>
      <w:r>
        <w:rPr>
          <w:rFonts w:hint="eastAsia" w:ascii="方正仿宋_GBK" w:hAnsi="方正仿宋_GBK" w:eastAsia="方正仿宋_GBK" w:cs="方正仿宋_GBK"/>
          <w:sz w:val="32"/>
          <w:szCs w:val="32"/>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725"/>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rPr>
        <w:t xml:space="preserve">重庆市大足区科学技术局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lang w:val="en-US"/>
        </w:rPr>
        <w:t>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94" w:lineRule="exact"/>
        <w:ind w:right="0" w:rightChars="0" w:firstLine="280" w:firstLineChars="100"/>
        <w:jc w:val="left"/>
        <w:textAlignment w:val="auto"/>
        <w:rPr>
          <w:rFonts w:hint="eastAsia" w:ascii="仿宋_GB2312" w:eastAsia="仿宋_GB2312"/>
          <w:sz w:val="32"/>
        </w:rPr>
      </w:pPr>
      <w:r>
        <w:rPr>
          <w:rFonts w:hint="eastAsia" w:ascii="方正仿宋_GBK" w:hAnsi="方正仿宋_GBK" w:eastAsia="方正仿宋_GBK" w:cs="方正仿宋_GBK"/>
          <w:color w:val="000000"/>
          <w:sz w:val="28"/>
          <w:szCs w:val="28"/>
        </w:rPr>
        <w:t>重庆市大足区科学技术局</w:t>
      </w:r>
      <w:r>
        <w:rPr>
          <w:rFonts w:hint="eastAsia" w:ascii="方正仿宋_GBK" w:hAnsi="方正仿宋_GBK" w:eastAsia="方正仿宋_GBK" w:cs="方正仿宋_GBK"/>
          <w:color w:val="000000"/>
          <w:sz w:val="28"/>
          <w:szCs w:val="28"/>
          <w:lang w:eastAsia="zh-CN"/>
        </w:rPr>
        <w:t>办公室</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日印发</w:t>
      </w:r>
    </w:p>
    <w:p>
      <w:pP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rPr>
        <w:t>1：</w:t>
      </w:r>
    </w:p>
    <w:p>
      <w:pPr>
        <w:ind w:firstLine="4320" w:firstLineChars="1350"/>
        <w:rPr>
          <w:rFonts w:ascii="仿宋_GB2312" w:eastAsia="仿宋_GB2312"/>
        </w:rPr>
      </w:pPr>
      <w:r>
        <w:rPr>
          <w:rFonts w:hint="eastAsia" w:ascii="仿宋_GB2312" w:eastAsia="仿宋_GB2312"/>
          <w:sz w:val="32"/>
        </w:rPr>
        <w:t>项目编号：</w:t>
      </w:r>
      <w:r>
        <w:rPr>
          <w:rFonts w:hint="eastAsia" w:ascii="仿宋_GB2312" w:eastAsia="仿宋_GB2312"/>
          <w:sz w:val="32"/>
          <w:u w:val="single"/>
        </w:rPr>
        <w:t xml:space="preserve">               </w:t>
      </w:r>
      <w:r>
        <w:rPr>
          <w:rFonts w:hint="eastAsia" w:ascii="仿宋_GB2312" w:eastAsia="仿宋_GB2312"/>
          <w:sz w:val="32"/>
        </w:rPr>
        <w:t xml:space="preserve">        </w:t>
      </w:r>
    </w:p>
    <w:p>
      <w:pPr>
        <w:rPr>
          <w:rFonts w:ascii="仿宋_GB2312" w:eastAsia="仿宋_GB2312"/>
        </w:rPr>
      </w:pPr>
    </w:p>
    <w:p>
      <w:pPr>
        <w:rPr>
          <w:rFonts w:ascii="仿宋_GB2312" w:eastAsia="仿宋_GB2312"/>
        </w:rPr>
      </w:pPr>
    </w:p>
    <w:p>
      <w:pPr>
        <w:rPr>
          <w:rFonts w:ascii="仿宋_GB2312" w:eastAsia="仿宋_GB2312"/>
        </w:rPr>
      </w:pPr>
    </w:p>
    <w:p>
      <w:pPr>
        <w:spacing w:line="720" w:lineRule="exact"/>
        <w:jc w:val="center"/>
        <w:rPr>
          <w:rFonts w:ascii="方正黑体_GBK" w:eastAsia="方正黑体_GBK"/>
          <w:b/>
          <w:spacing w:val="20"/>
          <w:sz w:val="44"/>
          <w:szCs w:val="44"/>
        </w:rPr>
      </w:pPr>
      <w:r>
        <w:rPr>
          <w:rFonts w:hint="eastAsia" w:ascii="方正黑体_GBK" w:eastAsia="方正黑体_GBK"/>
          <w:b/>
          <w:spacing w:val="20"/>
          <w:sz w:val="44"/>
          <w:szCs w:val="44"/>
        </w:rPr>
        <w:t>重庆市大足区</w:t>
      </w:r>
      <w:r>
        <w:rPr>
          <w:rFonts w:hint="eastAsia" w:ascii="方正黑体_GBK" w:eastAsia="方正黑体_GBK"/>
          <w:b/>
          <w:spacing w:val="20"/>
          <w:sz w:val="44"/>
          <w:szCs w:val="44"/>
          <w:lang w:val="en-US" w:eastAsia="zh-CN"/>
        </w:rPr>
        <w:t>2024年度</w:t>
      </w:r>
      <w:r>
        <w:rPr>
          <w:rFonts w:hint="eastAsia" w:ascii="方正黑体_GBK" w:eastAsia="方正黑体_GBK"/>
          <w:b/>
          <w:spacing w:val="20"/>
          <w:sz w:val="44"/>
          <w:szCs w:val="44"/>
          <w:lang w:eastAsia="zh-CN"/>
        </w:rPr>
        <w:t>技术创新与应用发展专项（工业领域）</w:t>
      </w:r>
      <w:r>
        <w:rPr>
          <w:rFonts w:hint="eastAsia" w:ascii="方正黑体_GBK" w:eastAsia="方正黑体_GBK"/>
          <w:b/>
          <w:spacing w:val="20"/>
          <w:sz w:val="44"/>
          <w:szCs w:val="44"/>
        </w:rPr>
        <w:t>项目任</w:t>
      </w:r>
      <w:r>
        <w:rPr>
          <w:rFonts w:hint="eastAsia" w:ascii="方正黑体_GBK" w:eastAsia="方正黑体_GBK"/>
          <w:b/>
          <w:spacing w:val="30"/>
          <w:sz w:val="44"/>
          <w:szCs w:val="44"/>
        </w:rPr>
        <w:t>务书</w:t>
      </w:r>
    </w:p>
    <w:p>
      <w:pPr>
        <w:jc w:val="center"/>
        <w:rPr>
          <w:rFonts w:ascii="仿宋_GB2312" w:eastAsia="仿宋_GB2312"/>
          <w:b/>
          <w:sz w:val="44"/>
          <w:szCs w:val="44"/>
        </w:rPr>
      </w:pPr>
    </w:p>
    <w:p>
      <w:pPr>
        <w:jc w:val="center"/>
        <w:rPr>
          <w:rFonts w:ascii="方正黑体_GBK" w:eastAsia="方正黑体_GBK"/>
          <w:b/>
          <w:sz w:val="32"/>
        </w:rPr>
      </w:pPr>
    </w:p>
    <w:tbl>
      <w:tblPr>
        <w:tblStyle w:val="11"/>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项目名称</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承担单位(签章)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rPr>
            </w:pPr>
            <w:r>
              <w:rPr>
                <w:rFonts w:hint="eastAsia" w:ascii="方正仿宋_GBK" w:eastAsia="方正仿宋_GBK"/>
                <w:b/>
                <w:sz w:val="32"/>
                <w:szCs w:val="32"/>
              </w:rPr>
              <w:t>承担单位法人(签章)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项目负责人(签章)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联系电话</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起止时间</w:t>
            </w:r>
          </w:p>
        </w:tc>
        <w:tc>
          <w:tcPr>
            <w:tcW w:w="5325" w:type="dxa"/>
            <w:vAlign w:val="center"/>
          </w:tcPr>
          <w:p>
            <w:pPr>
              <w:jc w:val="center"/>
              <w:rPr>
                <w:rFonts w:ascii="方正仿宋_GBK" w:eastAsia="方正仿宋_GBK"/>
                <w:b/>
                <w:sz w:val="32"/>
                <w:szCs w:val="32"/>
              </w:rPr>
            </w:pPr>
            <w:r>
              <w:rPr>
                <w:rFonts w:hint="eastAsia" w:ascii="方正仿宋_GBK" w:eastAsia="方正仿宋_GBK"/>
                <w:b/>
                <w:sz w:val="32"/>
                <w:szCs w:val="32"/>
              </w:rPr>
              <w:t xml:space="preserve">  年   </w:t>
            </w:r>
            <w:r>
              <w:rPr>
                <w:rFonts w:ascii="方正仿宋_GBK" w:eastAsia="方正仿宋_GBK"/>
                <w:b/>
                <w:sz w:val="32"/>
                <w:szCs w:val="32"/>
              </w:rPr>
              <w:t xml:space="preserve"> </w:t>
            </w:r>
            <w:r>
              <w:rPr>
                <w:rFonts w:hint="eastAsia" w:ascii="方正仿宋_GBK" w:eastAsia="方正仿宋_GBK"/>
                <w:b/>
                <w:sz w:val="32"/>
                <w:szCs w:val="32"/>
              </w:rPr>
              <w:t>月   日至    年  月　日</w:t>
            </w:r>
          </w:p>
        </w:tc>
      </w:tr>
    </w:tbl>
    <w:p>
      <w:pPr>
        <w:pStyle w:val="7"/>
      </w:pPr>
    </w:p>
    <w:p>
      <w:pPr>
        <w:pStyle w:val="7"/>
      </w:pPr>
    </w:p>
    <w:p>
      <w:pPr>
        <w:jc w:val="center"/>
        <w:rPr>
          <w:rFonts w:ascii="方正黑体_GBK" w:eastAsia="方正黑体_GBK"/>
          <w:b/>
          <w:sz w:val="32"/>
        </w:rPr>
      </w:pPr>
      <w:r>
        <w:rPr>
          <w:rFonts w:hint="eastAsia" w:ascii="方正黑体_GBK" w:eastAsia="方正黑体_GBK"/>
          <w:b/>
          <w:sz w:val="32"/>
        </w:rPr>
        <w:t>重庆市大足区科学技术局</w:t>
      </w:r>
    </w:p>
    <w:p>
      <w:pPr>
        <w:jc w:val="center"/>
        <w:rPr>
          <w:rFonts w:ascii="方正黑体_GBK" w:eastAsia="方正黑体_GBK"/>
          <w:b/>
          <w:sz w:val="32"/>
        </w:rPr>
      </w:pPr>
      <w:r>
        <w:rPr>
          <w:rFonts w:hint="eastAsia" w:ascii="方正黑体_GBK" w:eastAsia="方正黑体_GBK"/>
          <w:b/>
          <w:sz w:val="32"/>
        </w:rPr>
        <w:t>二Ο二</w:t>
      </w:r>
      <w:r>
        <w:rPr>
          <w:rFonts w:hint="eastAsia" w:ascii="方正黑体_GBK" w:eastAsia="方正黑体_GBK"/>
          <w:b/>
          <w:sz w:val="32"/>
          <w:lang w:val="en-US" w:eastAsia="zh-CN"/>
        </w:rPr>
        <w:t>三</w:t>
      </w:r>
      <w:r>
        <w:rPr>
          <w:rFonts w:hint="eastAsia" w:ascii="方正黑体_GBK" w:eastAsia="方正黑体_GBK"/>
          <w:b/>
          <w:sz w:val="32"/>
        </w:rPr>
        <w:t>年十月制</w:t>
      </w:r>
    </w:p>
    <w:p>
      <w:pPr>
        <w:spacing w:before="156" w:after="312"/>
        <w:jc w:val="center"/>
        <w:rPr>
          <w:rFonts w:ascii="方正黑体_GBK" w:eastAsia="方正黑体_GBK"/>
          <w:sz w:val="28"/>
          <w:szCs w:val="28"/>
        </w:rPr>
      </w:pPr>
      <w:r>
        <w:rPr>
          <w:rFonts w:hint="eastAsia" w:ascii="方正黑体_GBK" w:eastAsia="方正黑体_GBK"/>
          <w:sz w:val="28"/>
          <w:szCs w:val="28"/>
        </w:rPr>
        <w:t>填  写  说  明</w:t>
      </w:r>
    </w:p>
    <w:p>
      <w:pPr>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本任务书一式</w:t>
      </w:r>
      <w:r>
        <w:rPr>
          <w:rFonts w:hint="eastAsia" w:ascii="方正仿宋_GBK" w:eastAsia="方正仿宋_GBK"/>
          <w:sz w:val="28"/>
          <w:szCs w:val="28"/>
          <w:lang w:eastAsia="zh-CN"/>
        </w:rPr>
        <w:t>叁</w:t>
      </w:r>
      <w:r>
        <w:rPr>
          <w:rFonts w:hint="eastAsia" w:ascii="方正仿宋_GBK" w:eastAsia="方正仿宋_GBK"/>
          <w:sz w:val="28"/>
          <w:szCs w:val="28"/>
        </w:rPr>
        <w:t>份，由大足区科技局与项目承担单位签订，大足区科技局一份，项目承担单位一份</w:t>
      </w:r>
      <w:r>
        <w:rPr>
          <w:rFonts w:hint="eastAsia" w:ascii="方正仿宋_GBK" w:eastAsia="方正仿宋_GBK"/>
          <w:sz w:val="28"/>
          <w:szCs w:val="28"/>
          <w:lang w:eastAsia="zh-CN"/>
        </w:rPr>
        <w:t>，存档一份</w:t>
      </w:r>
      <w:r>
        <w:rPr>
          <w:rFonts w:hint="eastAsia" w:ascii="方正仿宋_GBK" w:eastAsia="方正仿宋_GBK"/>
          <w:sz w:val="28"/>
          <w:szCs w:val="28"/>
        </w:rPr>
        <w:t>。提交项目任务书时，须将项目任务书电子档发送至</w:t>
      </w:r>
      <w:r>
        <w:rPr>
          <w:rFonts w:hint="eastAsia" w:ascii="方正仿宋_GBK" w:eastAsia="方正仿宋_GBK"/>
          <w:sz w:val="28"/>
          <w:szCs w:val="28"/>
          <w:lang w:val="en-US"/>
        </w:rPr>
        <w:t>QQ邮箱：</w:t>
      </w:r>
      <w:r>
        <w:rPr>
          <w:rFonts w:hint="eastAsia" w:ascii="方正仿宋_GBK" w:eastAsia="方正仿宋_GBK"/>
          <w:sz w:val="28"/>
          <w:szCs w:val="28"/>
          <w:lang w:val="en-US" w:eastAsia="zh-CN"/>
        </w:rPr>
        <w:t>455410820</w:t>
      </w:r>
      <w:r>
        <w:rPr>
          <w:rFonts w:hint="eastAsia" w:ascii="方正仿宋_GBK" w:eastAsia="方正仿宋_GBK"/>
          <w:sz w:val="28"/>
          <w:szCs w:val="28"/>
        </w:rPr>
        <w:t>qq.com。</w:t>
      </w:r>
    </w:p>
    <w:p>
      <w:pPr>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2.</w:t>
      </w:r>
      <w:r>
        <w:rPr>
          <w:rFonts w:hint="eastAsia" w:ascii="方正仿宋_GBK" w:eastAsia="方正仿宋_GBK"/>
          <w:sz w:val="28"/>
          <w:szCs w:val="28"/>
        </w:rPr>
        <w:t>本任务书是项目经费拨付、检查、评估、总结</w:t>
      </w:r>
      <w:r>
        <w:rPr>
          <w:rFonts w:ascii="方正仿宋_GBK" w:eastAsia="方正仿宋_GBK"/>
          <w:sz w:val="28"/>
          <w:szCs w:val="28"/>
        </w:rPr>
        <w:t>、</w:t>
      </w:r>
      <w:r>
        <w:rPr>
          <w:rFonts w:hint="eastAsia" w:ascii="方正仿宋_GBK" w:eastAsia="方正仿宋_GBK"/>
          <w:sz w:val="28"/>
          <w:szCs w:val="28"/>
        </w:rPr>
        <w:t>验收的依据。任务书内容与《重庆市大足区</w:t>
      </w:r>
      <w:r>
        <w:rPr>
          <w:rFonts w:hint="eastAsia" w:ascii="方正仿宋_GBK" w:eastAsia="方正仿宋_GBK"/>
          <w:sz w:val="28"/>
          <w:szCs w:val="28"/>
          <w:lang w:eastAsia="zh-CN"/>
        </w:rPr>
        <w:t>技术创新与应用发展专项（工业领域）</w:t>
      </w:r>
      <w:r>
        <w:rPr>
          <w:rFonts w:hint="eastAsia" w:ascii="方正仿宋_GBK" w:eastAsia="方正仿宋_GBK"/>
          <w:sz w:val="28"/>
          <w:szCs w:val="28"/>
        </w:rPr>
        <w:t>项目立项申请书》填报内容一致。</w:t>
      </w:r>
    </w:p>
    <w:p>
      <w:pPr>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3.</w:t>
      </w:r>
      <w:r>
        <w:rPr>
          <w:rFonts w:hint="eastAsia" w:ascii="方正仿宋_GBK" w:eastAsia="方正仿宋_GBK"/>
          <w:sz w:val="28"/>
          <w:szCs w:val="28"/>
        </w:rPr>
        <w:t>本任务书填写要求字迹清晰，内容应简明扼要，主要技术和经济指标应量化，可实行，用A4纸打印。</w:t>
      </w:r>
    </w:p>
    <w:p>
      <w:pPr>
        <w:ind w:firstLine="560" w:firstLineChars="200"/>
        <w:rPr>
          <w:rFonts w:ascii="方正仿宋_GBK" w:eastAsia="方正仿宋_GBK"/>
          <w:sz w:val="28"/>
          <w:szCs w:val="28"/>
        </w:rPr>
      </w:pPr>
      <w:r>
        <w:rPr>
          <w:rFonts w:hint="eastAsia" w:ascii="方正仿宋_GBK" w:eastAsia="方正仿宋_GBK"/>
          <w:sz w:val="28"/>
          <w:szCs w:val="28"/>
          <w:lang w:val="en-US"/>
        </w:rPr>
        <w:t>4.</w:t>
      </w:r>
      <w:r>
        <w:rPr>
          <w:rFonts w:hint="eastAsia" w:ascii="方正仿宋_GBK" w:eastAsia="方正仿宋_GBK"/>
          <w:sz w:val="28"/>
          <w:szCs w:val="28"/>
        </w:rPr>
        <w:t>项目课题组人员本人应在任务书上亲自签名确认承担的任务。</w:t>
      </w:r>
    </w:p>
    <w:p>
      <w:pPr>
        <w:tabs>
          <w:tab w:val="left" w:pos="8295"/>
        </w:tabs>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5.</w:t>
      </w:r>
      <w:r>
        <w:rPr>
          <w:rFonts w:hint="eastAsia" w:ascii="方正仿宋_GBK" w:eastAsia="方正仿宋_GBK"/>
          <w:sz w:val="28"/>
          <w:szCs w:val="28"/>
        </w:rPr>
        <w:t>项目编号详见附件2《重庆市大足区技术创新与应用发展专项（工业领域）项目安排表》。</w:t>
      </w:r>
    </w:p>
    <w:p>
      <w:pPr>
        <w:spacing w:line="360" w:lineRule="auto"/>
        <w:ind w:right="566" w:firstLine="480"/>
        <w:rPr>
          <w:rFonts w:ascii="方正仿宋_GBK" w:eastAsia="方正仿宋_GBK"/>
          <w:sz w:val="28"/>
          <w:szCs w:val="28"/>
        </w:rPr>
      </w:pPr>
    </w:p>
    <w:p>
      <w:pPr>
        <w:spacing w:line="360" w:lineRule="auto"/>
        <w:ind w:right="566" w:firstLine="480"/>
        <w:rPr>
          <w:rFonts w:ascii="方正仿宋_GBK" w:eastAsia="方正仿宋_GBK"/>
          <w:sz w:val="28"/>
          <w:szCs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rPr>
          <w:rFonts w:ascii="仿宋_GB2312" w:eastAsia="仿宋_GB2312"/>
          <w:sz w:val="28"/>
        </w:rPr>
      </w:pPr>
    </w:p>
    <w:p>
      <w:pPr>
        <w:adjustRightInd w:val="0"/>
        <w:snapToGrid w:val="0"/>
        <w:ind w:firstLine="560" w:firstLineChars="200"/>
        <w:rPr>
          <w:rFonts w:hint="eastAsia" w:ascii="方正黑体_GBK" w:eastAsia="方正黑体_GBK"/>
          <w:sz w:val="28"/>
          <w:szCs w:val="28"/>
        </w:r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主要内容（含项目</w:t>
      </w:r>
      <w:r>
        <w:rPr>
          <w:rFonts w:hint="eastAsia" w:ascii="方正仿宋_GBK" w:eastAsia="方正仿宋_GBK"/>
          <w:sz w:val="28"/>
          <w:szCs w:val="28"/>
          <w:lang w:eastAsia="zh-CN"/>
        </w:rPr>
        <w:t>研究内容、实施</w:t>
      </w:r>
      <w:r>
        <w:rPr>
          <w:rFonts w:hint="eastAsia" w:ascii="方正仿宋_GBK" w:eastAsia="方正仿宋_GBK"/>
          <w:sz w:val="28"/>
          <w:szCs w:val="28"/>
        </w:rPr>
        <w:t>条件</w:t>
      </w:r>
      <w:r>
        <w:rPr>
          <w:rFonts w:hint="eastAsia" w:ascii="方正仿宋_GBK" w:hAnsi="方正仿宋_GBK" w:eastAsia="方正仿宋_GBK" w:cs="方正仿宋_GBK"/>
          <w:spacing w:val="8"/>
          <w:szCs w:val="24"/>
          <w:shd w:val="clear" w:color="auto" w:fill="FFFFFF"/>
        </w:rPr>
        <w:t>、</w:t>
      </w:r>
      <w:r>
        <w:rPr>
          <w:rFonts w:ascii="方正仿宋_GBK" w:eastAsia="方正仿宋_GBK"/>
          <w:sz w:val="28"/>
          <w:szCs w:val="28"/>
        </w:rPr>
        <w:t>可行性、</w:t>
      </w:r>
      <w:r>
        <w:rPr>
          <w:rFonts w:hint="eastAsia" w:ascii="方正仿宋_GBK" w:eastAsia="方正仿宋_GBK"/>
          <w:sz w:val="28"/>
          <w:szCs w:val="28"/>
        </w:rPr>
        <w:t>创新性，实施路径、成效、风险规避</w:t>
      </w:r>
      <w:r>
        <w:rPr>
          <w:rFonts w:ascii="方正仿宋_GBK" w:eastAsia="方正仿宋_GBK"/>
          <w:sz w:val="28"/>
          <w:szCs w:val="28"/>
        </w:rPr>
        <w:t>等</w:t>
      </w:r>
      <w:r>
        <w:rPr>
          <w:rFonts w:hint="eastAsia" w:ascii="方正仿宋_GBK" w:eastAsia="方正仿宋_GBK"/>
          <w:sz w:val="28"/>
          <w:szCs w:val="28"/>
        </w:rPr>
        <w:t>，</w:t>
      </w:r>
      <w:r>
        <w:rPr>
          <w:rFonts w:ascii="方正仿宋_GBK" w:eastAsia="方正仿宋_GBK"/>
          <w:sz w:val="28"/>
          <w:szCs w:val="28"/>
        </w:rPr>
        <w:t>6</w:t>
      </w:r>
      <w:r>
        <w:rPr>
          <w:rFonts w:hint="eastAsia" w:ascii="方正仿宋_GBK" w:eastAsia="方正仿宋_GBK"/>
          <w:sz w:val="28"/>
          <w:szCs w:val="28"/>
        </w:rPr>
        <w:t>00字以内）</w:t>
      </w:r>
    </w:p>
    <w:p>
      <w:pPr>
        <w:adjustRightInd w:val="0"/>
        <w:snapToGrid w:val="0"/>
        <w:ind w:firstLine="560" w:firstLineChars="20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rPr>
        <w:t>.</w:t>
      </w:r>
      <w:r>
        <w:rPr>
          <w:rFonts w:hint="eastAsia" w:ascii="方正仿宋_GBK" w:eastAsia="方正仿宋_GBK"/>
          <w:sz w:val="28"/>
          <w:szCs w:val="28"/>
        </w:rPr>
        <w:t>考核指标（500字以内）</w:t>
      </w: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3</w:t>
      </w:r>
      <w:r>
        <w:rPr>
          <w:rFonts w:hint="eastAsia" w:ascii="方正仿宋_GBK" w:eastAsia="方正仿宋_GBK"/>
          <w:sz w:val="28"/>
          <w:szCs w:val="28"/>
          <w:lang w:val="en-US"/>
        </w:rPr>
        <w:t>.</w:t>
      </w:r>
      <w:r>
        <w:rPr>
          <w:rFonts w:hint="eastAsia" w:ascii="方正仿宋_GBK" w:eastAsia="方正仿宋_GBK"/>
          <w:sz w:val="28"/>
          <w:szCs w:val="28"/>
        </w:rPr>
        <w:t>其他指标</w:t>
      </w: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二、项目阶段性目标</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vAlign w:val="center"/>
          </w:tcPr>
          <w:p>
            <w:pPr>
              <w:tabs>
                <w:tab w:val="left" w:pos="720"/>
                <w:tab w:val="left" w:pos="792"/>
              </w:tabs>
              <w:spacing w:line="440" w:lineRule="atLeast"/>
              <w:ind w:right="72"/>
              <w:jc w:val="center"/>
              <w:rPr>
                <w:rFonts w:ascii="方正仿宋_GBK" w:eastAsia="方正仿宋_GBK"/>
                <w:sz w:val="28"/>
                <w:szCs w:val="28"/>
              </w:rPr>
            </w:pPr>
            <w:r>
              <w:rPr>
                <w:rFonts w:hint="eastAsia" w:ascii="方正仿宋_GBK" w:eastAsia="方正仿宋_GBK"/>
                <w:sz w:val="28"/>
                <w:szCs w:val="28"/>
              </w:rPr>
              <w:t>年度</w:t>
            </w:r>
          </w:p>
        </w:tc>
        <w:tc>
          <w:tcPr>
            <w:tcW w:w="3271" w:type="dxa"/>
            <w:vAlign w:val="center"/>
          </w:tcPr>
          <w:p>
            <w:pPr>
              <w:spacing w:line="440" w:lineRule="atLeast"/>
              <w:ind w:right="567"/>
              <w:jc w:val="center"/>
              <w:rPr>
                <w:rFonts w:ascii="方正仿宋_GBK" w:eastAsia="方正仿宋_GBK"/>
                <w:sz w:val="28"/>
                <w:szCs w:val="28"/>
              </w:rPr>
            </w:pPr>
            <w:r>
              <w:rPr>
                <w:rFonts w:hint="eastAsia" w:ascii="方正仿宋_GBK" w:eastAsia="方正仿宋_GBK"/>
                <w:sz w:val="28"/>
                <w:szCs w:val="28"/>
              </w:rPr>
              <w:t>实施计划</w:t>
            </w:r>
          </w:p>
        </w:tc>
        <w:tc>
          <w:tcPr>
            <w:tcW w:w="4678" w:type="dxa"/>
            <w:vAlign w:val="center"/>
          </w:tcPr>
          <w:p>
            <w:pPr>
              <w:spacing w:line="440" w:lineRule="atLeast"/>
              <w:ind w:right="567"/>
              <w:jc w:val="center"/>
              <w:rPr>
                <w:rFonts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948" w:type="dxa"/>
            <w:vAlign w:val="center"/>
          </w:tcPr>
          <w:p>
            <w:pPr>
              <w:tabs>
                <w:tab w:val="left" w:pos="540"/>
              </w:tabs>
              <w:spacing w:line="360" w:lineRule="auto"/>
              <w:ind w:right="72"/>
              <w:jc w:val="center"/>
              <w:rPr>
                <w:rFonts w:ascii="方正仿宋_GBK" w:eastAsia="方正仿宋_GBK"/>
                <w:sz w:val="28"/>
                <w:szCs w:val="28"/>
              </w:rPr>
            </w:pPr>
            <w:r>
              <w:rPr>
                <w:rFonts w:hint="eastAsia" w:ascii="方正仿宋_GBK" w:eastAsia="方正仿宋_GBK"/>
                <w:sz w:val="28"/>
                <w:szCs w:val="28"/>
              </w:rPr>
              <w:t xml:space="preserve">年 </w:t>
            </w:r>
          </w:p>
        </w:tc>
        <w:tc>
          <w:tcPr>
            <w:tcW w:w="3271" w:type="dxa"/>
            <w:vAlign w:val="center"/>
          </w:tcPr>
          <w:p>
            <w:pPr>
              <w:spacing w:line="440" w:lineRule="atLeast"/>
              <w:ind w:right="567"/>
              <w:jc w:val="center"/>
              <w:rPr>
                <w:rFonts w:ascii="方正仿宋_GBK" w:eastAsia="方正仿宋_GBK"/>
                <w:sz w:val="28"/>
                <w:szCs w:val="28"/>
              </w:rPr>
            </w:pPr>
          </w:p>
        </w:tc>
        <w:tc>
          <w:tcPr>
            <w:tcW w:w="4678" w:type="dxa"/>
            <w:vAlign w:val="center"/>
          </w:tcPr>
          <w:p>
            <w:pPr>
              <w:spacing w:line="440" w:lineRule="atLeast"/>
              <w:ind w:right="567"/>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vAlign w:val="center"/>
          </w:tcPr>
          <w:p>
            <w:pPr>
              <w:tabs>
                <w:tab w:val="left" w:pos="540"/>
              </w:tabs>
              <w:spacing w:line="360" w:lineRule="auto"/>
              <w:ind w:right="72"/>
              <w:jc w:val="center"/>
              <w:rPr>
                <w:rFonts w:ascii="方正仿宋_GBK" w:eastAsia="方正仿宋_GBK"/>
                <w:sz w:val="28"/>
                <w:szCs w:val="28"/>
              </w:rPr>
            </w:pPr>
            <w:r>
              <w:rPr>
                <w:rFonts w:hint="eastAsia" w:ascii="方正仿宋_GBK" w:eastAsia="方正仿宋_GBK"/>
                <w:sz w:val="28"/>
                <w:szCs w:val="28"/>
              </w:rPr>
              <w:t>年</w:t>
            </w:r>
          </w:p>
        </w:tc>
        <w:tc>
          <w:tcPr>
            <w:tcW w:w="3271" w:type="dxa"/>
          </w:tcPr>
          <w:p>
            <w:pPr>
              <w:spacing w:line="360" w:lineRule="auto"/>
              <w:ind w:right="567"/>
              <w:rPr>
                <w:rFonts w:ascii="方正仿宋_GBK" w:eastAsia="方正仿宋_GBK"/>
                <w:sz w:val="28"/>
                <w:szCs w:val="28"/>
              </w:rPr>
            </w:pPr>
          </w:p>
        </w:tc>
        <w:tc>
          <w:tcPr>
            <w:tcW w:w="4678" w:type="dxa"/>
          </w:tcPr>
          <w:p>
            <w:pPr>
              <w:rPr>
                <w:rFonts w:ascii="方正仿宋_GBK" w:eastAsia="方正仿宋_GBK"/>
                <w:sz w:val="28"/>
                <w:szCs w:val="28"/>
              </w:rPr>
            </w:pPr>
          </w:p>
        </w:tc>
      </w:tr>
    </w:tbl>
    <w:p>
      <w:pPr>
        <w:spacing w:line="360" w:lineRule="auto"/>
        <w:ind w:right="567"/>
        <w:rPr>
          <w:rFonts w:ascii="方正仿宋_GBK" w:eastAsia="方正仿宋_GBK"/>
          <w:sz w:val="28"/>
          <w:szCs w:val="28"/>
        </w:rPr>
        <w:sectPr>
          <w:headerReference r:id="rId3" w:type="default"/>
          <w:footerReference r:id="rId4" w:type="default"/>
          <w:pgSz w:w="11906" w:h="16838"/>
          <w:pgMar w:top="2013" w:right="1446" w:bottom="1644" w:left="1446" w:header="851" w:footer="992" w:gutter="0"/>
          <w:cols w:space="720" w:num="1"/>
          <w:docGrid w:type="lines" w:linePitch="312" w:charSpace="0"/>
        </w:sect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74" w:type="dxa"/>
            <w:gridSpan w:val="11"/>
          </w:tcPr>
          <w:p>
            <w:pPr>
              <w:spacing w:before="156"/>
              <w:rPr>
                <w:rFonts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vAlign w:val="center"/>
          </w:tcPr>
          <w:p>
            <w:pPr>
              <w:rPr>
                <w:rFonts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gridSpan w:val="2"/>
            <w:vAlign w:val="center"/>
          </w:tcPr>
          <w:p>
            <w:pPr>
              <w:jc w:val="center"/>
              <w:rPr>
                <w:rFonts w:ascii="仿宋_GB2312" w:eastAsia="仿宋_GB2312"/>
                <w:sz w:val="24"/>
              </w:rPr>
            </w:pPr>
            <w:r>
              <w:rPr>
                <w:rFonts w:hint="eastAsia" w:ascii="仿宋_GB2312" w:eastAsia="仿宋_GB2312"/>
                <w:sz w:val="24"/>
              </w:rPr>
              <w:t>序号</w:t>
            </w:r>
          </w:p>
        </w:tc>
        <w:tc>
          <w:tcPr>
            <w:tcW w:w="1181" w:type="dxa"/>
            <w:vAlign w:val="center"/>
          </w:tcPr>
          <w:p>
            <w:pPr>
              <w:jc w:val="center"/>
              <w:rPr>
                <w:rFonts w:ascii="仿宋_GB2312" w:eastAsia="仿宋_GB2312"/>
                <w:sz w:val="24"/>
              </w:rPr>
            </w:pPr>
            <w:r>
              <w:rPr>
                <w:rFonts w:hint="eastAsia" w:ascii="仿宋_GB2312" w:eastAsia="仿宋_GB2312"/>
                <w:sz w:val="24"/>
              </w:rPr>
              <w:t>姓名</w:t>
            </w:r>
          </w:p>
        </w:tc>
        <w:tc>
          <w:tcPr>
            <w:tcW w:w="840" w:type="dxa"/>
            <w:vAlign w:val="center"/>
          </w:tcPr>
          <w:p>
            <w:pPr>
              <w:jc w:val="center"/>
              <w:rPr>
                <w:rFonts w:ascii="仿宋_GB2312" w:eastAsia="仿宋_GB2312"/>
                <w:sz w:val="24"/>
              </w:rPr>
            </w:pPr>
            <w:r>
              <w:rPr>
                <w:rFonts w:hint="eastAsia" w:ascii="仿宋_GB2312" w:eastAsia="仿宋_GB2312"/>
                <w:sz w:val="24"/>
              </w:rPr>
              <w:t>年龄</w:t>
            </w:r>
          </w:p>
        </w:tc>
        <w:tc>
          <w:tcPr>
            <w:tcW w:w="1155" w:type="dxa"/>
            <w:vAlign w:val="center"/>
          </w:tcPr>
          <w:p>
            <w:pPr>
              <w:jc w:val="center"/>
              <w:rPr>
                <w:rFonts w:ascii="仿宋_GB2312" w:eastAsia="仿宋_GB2312"/>
                <w:sz w:val="24"/>
              </w:rPr>
            </w:pPr>
            <w:r>
              <w:rPr>
                <w:rFonts w:hint="eastAsia" w:ascii="仿宋_GB2312" w:eastAsia="仿宋_GB2312"/>
                <w:sz w:val="24"/>
              </w:rPr>
              <w:t>职  称</w:t>
            </w:r>
          </w:p>
        </w:tc>
        <w:tc>
          <w:tcPr>
            <w:tcW w:w="1050" w:type="dxa"/>
            <w:vAlign w:val="center"/>
          </w:tcPr>
          <w:p>
            <w:pPr>
              <w:jc w:val="center"/>
              <w:rPr>
                <w:rFonts w:ascii="仿宋_GB2312" w:eastAsia="仿宋_GB2312"/>
                <w:sz w:val="24"/>
              </w:rPr>
            </w:pPr>
            <w:r>
              <w:rPr>
                <w:rFonts w:hint="eastAsia" w:ascii="仿宋_GB2312" w:eastAsia="仿宋_GB2312"/>
                <w:sz w:val="24"/>
              </w:rPr>
              <w:t>职  务</w:t>
            </w:r>
          </w:p>
        </w:tc>
        <w:tc>
          <w:tcPr>
            <w:tcW w:w="1365" w:type="dxa"/>
            <w:vAlign w:val="center"/>
          </w:tcPr>
          <w:p>
            <w:pPr>
              <w:jc w:val="center"/>
              <w:rPr>
                <w:rFonts w:ascii="仿宋_GB2312" w:eastAsia="仿宋_GB2312"/>
                <w:sz w:val="24"/>
              </w:rPr>
            </w:pPr>
            <w:r>
              <w:rPr>
                <w:rFonts w:hint="eastAsia" w:ascii="仿宋_GB2312" w:eastAsia="仿宋_GB2312"/>
                <w:sz w:val="24"/>
              </w:rPr>
              <w:t>专业方向</w:t>
            </w:r>
          </w:p>
        </w:tc>
        <w:tc>
          <w:tcPr>
            <w:tcW w:w="2269" w:type="dxa"/>
            <w:vAlign w:val="center"/>
          </w:tcPr>
          <w:p>
            <w:pPr>
              <w:jc w:val="center"/>
              <w:rPr>
                <w:rFonts w:ascii="仿宋_GB2312" w:eastAsia="仿宋_GB2312"/>
                <w:sz w:val="24"/>
              </w:rPr>
            </w:pPr>
            <w:r>
              <w:rPr>
                <w:rFonts w:hint="eastAsia" w:ascii="仿宋_GB2312" w:eastAsia="仿宋_GB2312"/>
                <w:sz w:val="24"/>
              </w:rPr>
              <w:t>所在单位</w:t>
            </w:r>
          </w:p>
        </w:tc>
        <w:tc>
          <w:tcPr>
            <w:tcW w:w="2246" w:type="dxa"/>
            <w:vAlign w:val="center"/>
          </w:tcPr>
          <w:p>
            <w:pPr>
              <w:jc w:val="center"/>
              <w:rPr>
                <w:rFonts w:ascii="仿宋_GB2312" w:eastAsia="仿宋_GB2312"/>
                <w:sz w:val="24"/>
              </w:rPr>
            </w:pPr>
            <w:r>
              <w:rPr>
                <w:rFonts w:hint="eastAsia" w:ascii="仿宋_GB2312" w:eastAsia="仿宋_GB2312"/>
                <w:sz w:val="24"/>
              </w:rPr>
              <w:t>项目中分工</w:t>
            </w:r>
          </w:p>
        </w:tc>
        <w:tc>
          <w:tcPr>
            <w:tcW w:w="1779" w:type="dxa"/>
            <w:vAlign w:val="center"/>
          </w:tcPr>
          <w:p>
            <w:pPr>
              <w:jc w:val="center"/>
              <w:rPr>
                <w:rFonts w:ascii="仿宋_GB2312" w:eastAsia="仿宋_GB2312"/>
                <w:sz w:val="24"/>
              </w:rPr>
            </w:pPr>
            <w:r>
              <w:rPr>
                <w:rFonts w:hint="eastAsia" w:ascii="仿宋_GB2312" w:eastAsia="仿宋_GB2312"/>
                <w:sz w:val="24"/>
              </w:rPr>
              <w:t>为本项目工作总量（月）</w:t>
            </w:r>
          </w:p>
        </w:tc>
        <w:tc>
          <w:tcPr>
            <w:tcW w:w="1472" w:type="dxa"/>
            <w:vAlign w:val="center"/>
          </w:tcPr>
          <w:p>
            <w:pPr>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gridSpan w:val="2"/>
            <w:vAlign w:val="center"/>
          </w:tcPr>
          <w:p>
            <w:pPr>
              <w:jc w:val="center"/>
              <w:rPr>
                <w:rFonts w:ascii="仿宋_GB2312" w:eastAsia="仿宋_GB2312"/>
                <w:bCs/>
                <w:sz w:val="24"/>
              </w:rPr>
            </w:pPr>
            <w:r>
              <w:rPr>
                <w:rFonts w:hint="eastAsia" w:ascii="仿宋_GB2312" w:eastAsia="仿宋_GB2312"/>
                <w:bCs/>
                <w:sz w:val="24"/>
              </w:rPr>
              <w:t xml:space="preserve"> </w:t>
            </w:r>
          </w:p>
        </w:tc>
        <w:tc>
          <w:tcPr>
            <w:tcW w:w="1181" w:type="dxa"/>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74" w:type="dxa"/>
            <w:gridSpan w:val="11"/>
            <w:vAlign w:val="center"/>
          </w:tcPr>
          <w:p>
            <w:pPr>
              <w:rPr>
                <w:rFonts w:ascii="仿宋_GB2312" w:eastAsia="仿宋_GB2312"/>
                <w:bCs/>
                <w:sz w:val="24"/>
              </w:rPr>
            </w:pPr>
            <w:r>
              <w:rPr>
                <w:rFonts w:hint="eastAsia" w:ascii="仿宋_GB2312" w:eastAsia="仿宋_GB2312"/>
                <w:bCs/>
                <w:sz w:val="24"/>
              </w:rPr>
              <w:t>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vAlign w:val="center"/>
          </w:tcPr>
          <w:p>
            <w:pPr>
              <w:jc w:val="center"/>
              <w:rPr>
                <w:rFonts w:ascii="仿宋_GB2312" w:eastAsia="仿宋_GB2312"/>
                <w:bCs/>
                <w:sz w:val="24"/>
              </w:rPr>
            </w:pPr>
            <w:r>
              <w:rPr>
                <w:rFonts w:hint="eastAsia" w:ascii="仿宋_GB2312" w:eastAsia="仿宋_GB2312"/>
                <w:bCs/>
                <w:sz w:val="24"/>
              </w:rPr>
              <w:t xml:space="preserve"> </w:t>
            </w: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Cs/>
                <w:sz w:val="24"/>
              </w:rPr>
            </w:pPr>
            <w:r>
              <w:rPr>
                <w:rFonts w:hint="eastAsia" w:ascii="仿宋_GB2312" w:eastAsia="仿宋_GB2312"/>
                <w:bCs/>
                <w:sz w:val="24"/>
              </w:rPr>
              <w:t xml:space="preserve"> </w:t>
            </w: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8" w:type="dxa"/>
            <w:vAlign w:val="center"/>
          </w:tcPr>
          <w:p>
            <w:pPr>
              <w:jc w:val="center"/>
              <w:rPr>
                <w:rFonts w:ascii="仿宋_GB2312" w:eastAsia="仿宋_GB2312"/>
                <w:bCs/>
                <w:sz w:val="24"/>
              </w:rPr>
            </w:pP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Cs/>
                <w:sz w:val="24"/>
              </w:rPr>
            </w:pP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
                <w:sz w:val="24"/>
              </w:rPr>
            </w:pPr>
          </w:p>
        </w:tc>
        <w:tc>
          <w:tcPr>
            <w:tcW w:w="1260" w:type="dxa"/>
            <w:gridSpan w:val="2"/>
            <w:vAlign w:val="center"/>
          </w:tcPr>
          <w:p>
            <w:pPr>
              <w:jc w:val="center"/>
              <w:rPr>
                <w:rFonts w:ascii="仿宋_GB2312" w:eastAsia="仿宋_GB2312"/>
                <w:b/>
                <w:sz w:val="24"/>
              </w:rPr>
            </w:pPr>
          </w:p>
        </w:tc>
        <w:tc>
          <w:tcPr>
            <w:tcW w:w="840" w:type="dxa"/>
            <w:vAlign w:val="center"/>
          </w:tcPr>
          <w:p>
            <w:pPr>
              <w:jc w:val="center"/>
              <w:rPr>
                <w:rFonts w:ascii="仿宋_GB2312" w:eastAsia="仿宋_GB2312"/>
                <w:b/>
                <w:sz w:val="24"/>
              </w:rPr>
            </w:pPr>
          </w:p>
        </w:tc>
        <w:tc>
          <w:tcPr>
            <w:tcW w:w="1155" w:type="dxa"/>
            <w:vAlign w:val="center"/>
          </w:tcPr>
          <w:p>
            <w:pPr>
              <w:jc w:val="center"/>
              <w:rPr>
                <w:rFonts w:ascii="仿宋_GB2312" w:eastAsia="仿宋_GB2312"/>
                <w:b/>
                <w:sz w:val="24"/>
              </w:rPr>
            </w:pPr>
          </w:p>
        </w:tc>
        <w:tc>
          <w:tcPr>
            <w:tcW w:w="1050" w:type="dxa"/>
            <w:vAlign w:val="center"/>
          </w:tcPr>
          <w:p>
            <w:pPr>
              <w:jc w:val="center"/>
              <w:rPr>
                <w:rFonts w:ascii="仿宋_GB2312" w:eastAsia="仿宋_GB2312"/>
                <w:b/>
                <w:sz w:val="24"/>
              </w:rPr>
            </w:pPr>
          </w:p>
        </w:tc>
        <w:tc>
          <w:tcPr>
            <w:tcW w:w="1365" w:type="dxa"/>
            <w:vAlign w:val="center"/>
          </w:tcPr>
          <w:p>
            <w:pPr>
              <w:jc w:val="center"/>
              <w:rPr>
                <w:rFonts w:ascii="仿宋_GB2312" w:eastAsia="仿宋_GB2312"/>
                <w:b/>
                <w:sz w:val="24"/>
              </w:rPr>
            </w:pPr>
          </w:p>
        </w:tc>
        <w:tc>
          <w:tcPr>
            <w:tcW w:w="2269" w:type="dxa"/>
            <w:vAlign w:val="center"/>
          </w:tcPr>
          <w:p>
            <w:pPr>
              <w:jc w:val="center"/>
              <w:rPr>
                <w:rFonts w:ascii="仿宋_GB2312" w:eastAsia="仿宋_GB2312"/>
                <w:b/>
                <w:sz w:val="24"/>
              </w:rPr>
            </w:pPr>
          </w:p>
        </w:tc>
        <w:tc>
          <w:tcPr>
            <w:tcW w:w="2246" w:type="dxa"/>
            <w:vAlign w:val="center"/>
          </w:tcPr>
          <w:p>
            <w:pPr>
              <w:jc w:val="center"/>
              <w:rPr>
                <w:rFonts w:ascii="仿宋_GB2312" w:eastAsia="仿宋_GB2312"/>
                <w:b/>
                <w:sz w:val="24"/>
              </w:rPr>
            </w:pPr>
          </w:p>
        </w:tc>
        <w:tc>
          <w:tcPr>
            <w:tcW w:w="1779" w:type="dxa"/>
            <w:vAlign w:val="center"/>
          </w:tcPr>
          <w:p>
            <w:pPr>
              <w:jc w:val="center"/>
              <w:rPr>
                <w:rFonts w:ascii="仿宋_GB2312" w:eastAsia="仿宋_GB2312"/>
                <w:b/>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
                <w:sz w:val="24"/>
              </w:rPr>
            </w:pPr>
          </w:p>
        </w:tc>
        <w:tc>
          <w:tcPr>
            <w:tcW w:w="1260" w:type="dxa"/>
            <w:gridSpan w:val="2"/>
            <w:vAlign w:val="center"/>
          </w:tcPr>
          <w:p>
            <w:pPr>
              <w:jc w:val="center"/>
              <w:rPr>
                <w:rFonts w:ascii="仿宋_GB2312" w:eastAsia="仿宋_GB2312"/>
                <w:b/>
                <w:sz w:val="24"/>
              </w:rPr>
            </w:pPr>
          </w:p>
        </w:tc>
        <w:tc>
          <w:tcPr>
            <w:tcW w:w="840" w:type="dxa"/>
            <w:vAlign w:val="center"/>
          </w:tcPr>
          <w:p>
            <w:pPr>
              <w:jc w:val="center"/>
              <w:rPr>
                <w:rFonts w:ascii="仿宋_GB2312" w:eastAsia="仿宋_GB2312"/>
                <w:b/>
                <w:sz w:val="24"/>
              </w:rPr>
            </w:pPr>
          </w:p>
        </w:tc>
        <w:tc>
          <w:tcPr>
            <w:tcW w:w="1155" w:type="dxa"/>
            <w:vAlign w:val="center"/>
          </w:tcPr>
          <w:p>
            <w:pPr>
              <w:jc w:val="center"/>
              <w:rPr>
                <w:rFonts w:ascii="仿宋_GB2312" w:eastAsia="仿宋_GB2312"/>
                <w:b/>
                <w:sz w:val="24"/>
              </w:rPr>
            </w:pPr>
          </w:p>
        </w:tc>
        <w:tc>
          <w:tcPr>
            <w:tcW w:w="1050" w:type="dxa"/>
            <w:vAlign w:val="center"/>
          </w:tcPr>
          <w:p>
            <w:pPr>
              <w:jc w:val="center"/>
              <w:rPr>
                <w:rFonts w:ascii="仿宋_GB2312" w:eastAsia="仿宋_GB2312"/>
                <w:b/>
                <w:sz w:val="24"/>
              </w:rPr>
            </w:pPr>
          </w:p>
        </w:tc>
        <w:tc>
          <w:tcPr>
            <w:tcW w:w="1365" w:type="dxa"/>
            <w:vAlign w:val="center"/>
          </w:tcPr>
          <w:p>
            <w:pPr>
              <w:jc w:val="center"/>
              <w:rPr>
                <w:rFonts w:ascii="仿宋_GB2312" w:eastAsia="仿宋_GB2312"/>
                <w:b/>
                <w:sz w:val="24"/>
              </w:rPr>
            </w:pPr>
          </w:p>
        </w:tc>
        <w:tc>
          <w:tcPr>
            <w:tcW w:w="2269" w:type="dxa"/>
            <w:vAlign w:val="center"/>
          </w:tcPr>
          <w:p>
            <w:pPr>
              <w:jc w:val="center"/>
              <w:rPr>
                <w:rFonts w:ascii="仿宋_GB2312" w:eastAsia="仿宋_GB2312"/>
                <w:b/>
                <w:sz w:val="24"/>
              </w:rPr>
            </w:pPr>
          </w:p>
        </w:tc>
        <w:tc>
          <w:tcPr>
            <w:tcW w:w="2246" w:type="dxa"/>
            <w:vAlign w:val="center"/>
          </w:tcPr>
          <w:p>
            <w:pPr>
              <w:jc w:val="center"/>
              <w:rPr>
                <w:rFonts w:ascii="仿宋_GB2312" w:eastAsia="仿宋_GB2312"/>
                <w:b/>
                <w:sz w:val="24"/>
              </w:rPr>
            </w:pPr>
          </w:p>
        </w:tc>
        <w:tc>
          <w:tcPr>
            <w:tcW w:w="1779" w:type="dxa"/>
            <w:vAlign w:val="center"/>
          </w:tcPr>
          <w:p>
            <w:pPr>
              <w:jc w:val="center"/>
              <w:rPr>
                <w:rFonts w:ascii="仿宋_GB2312" w:eastAsia="仿宋_GB2312"/>
                <w:b/>
                <w:sz w:val="28"/>
              </w:rPr>
            </w:pPr>
          </w:p>
        </w:tc>
        <w:tc>
          <w:tcPr>
            <w:tcW w:w="1472" w:type="dxa"/>
            <w:vAlign w:val="center"/>
          </w:tcPr>
          <w:p>
            <w:pPr>
              <w:jc w:val="center"/>
              <w:rPr>
                <w:rFonts w:ascii="仿宋_GB2312" w:eastAsia="仿宋_GB2312"/>
                <w:b/>
                <w:sz w:val="28"/>
              </w:rPr>
            </w:pPr>
          </w:p>
        </w:tc>
      </w:tr>
    </w:tbl>
    <w:p>
      <w:pPr>
        <w:spacing w:line="360" w:lineRule="auto"/>
        <w:ind w:right="567"/>
        <w:rPr>
          <w:rFonts w:ascii="仿宋_GB2312" w:eastAsia="仿宋_GB2312"/>
          <w:sz w:val="32"/>
        </w:rPr>
        <w:sectPr>
          <w:pgSz w:w="16838" w:h="11906" w:orient="landscape"/>
          <w:pgMar w:top="1134" w:right="1440" w:bottom="1134" w:left="1440" w:header="851" w:footer="992" w:gutter="0"/>
          <w:cols w:space="720" w:num="1"/>
          <w:docGrid w:type="linesAndChars" w:linePitch="312" w:charSpace="0"/>
        </w:sectPr>
      </w:pPr>
    </w:p>
    <w:p>
      <w:pPr>
        <w:numPr>
          <w:ilvl w:val="0"/>
          <w:numId w:val="1"/>
        </w:numPr>
        <w:adjustRightInd w:val="0"/>
        <w:snapToGrid w:val="0"/>
        <w:ind w:firstLine="700" w:firstLineChars="250"/>
        <w:rPr>
          <w:rFonts w:ascii="方正黑体_GBK" w:eastAsia="方正黑体_GBK"/>
          <w:sz w:val="28"/>
          <w:szCs w:val="28"/>
        </w:rPr>
      </w:pPr>
      <w:r>
        <w:rPr>
          <w:rFonts w:hint="eastAsia" w:ascii="方正黑体_GBK" w:eastAsia="方正黑体_GBK"/>
          <w:sz w:val="28"/>
          <w:szCs w:val="28"/>
        </w:rPr>
        <w:t xml:space="preserve">项目经费使用明细（单位：万元）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来源数</w:t>
            </w:r>
          </w:p>
        </w:tc>
        <w:tc>
          <w:tcPr>
            <w:tcW w:w="237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支出数</w:t>
            </w:r>
          </w:p>
        </w:tc>
        <w:tc>
          <w:tcPr>
            <w:tcW w:w="2532"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1.区科技局拨款</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设施设备费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材料费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测试化验加工费</w:t>
            </w: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燃料动力费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差旅费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会议费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合作与交流费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出版/文献/信息传播/知识产权事务费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劳务费</w:t>
            </w: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专家咨询费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管理费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bl>
    <w:p>
      <w:pPr>
        <w:adjustRightInd w:val="0"/>
        <w:snapToGrid w:val="0"/>
        <w:spacing w:line="600" w:lineRule="exact"/>
        <w:ind w:firstLine="560" w:firstLineChars="200"/>
        <w:rPr>
          <w:rFonts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乙方应严格按照《重庆市大足区科技发展项目管理办法》，在项目实施过程中应建立相应的规章制度，项目执行过程中严格遵守管理办法、各项规定并承担相应权责，按约定保证项目实施所需的人力、物力、财力，督促项目负责人和本单位项目管理部门按区科技局的规定及时报送有关报表和材料，并按期结题。</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rPr>
        <w:t>.</w:t>
      </w:r>
      <w:r>
        <w:rPr>
          <w:rFonts w:hint="eastAsia" w:ascii="方正仿宋_GBK" w:eastAsia="方正仿宋_GBK"/>
          <w:sz w:val="28"/>
          <w:szCs w:val="28"/>
        </w:rPr>
        <w:t xml:space="preserve">乙方要严格按照《重庆市大足区科技发展项目管理办法》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3.乙方在过程管理、结题验收中应严格遵守《重庆市大足区科技发展项目管理办法》相关规定，监督并认真查处本单位在项目</w:t>
      </w:r>
      <w:r>
        <w:rPr>
          <w:rFonts w:ascii="方正仿宋_GBK" w:eastAsia="方正仿宋_GBK"/>
          <w:sz w:val="28"/>
          <w:szCs w:val="28"/>
        </w:rPr>
        <w:t>转移转化</w:t>
      </w:r>
      <w:r>
        <w:rPr>
          <w:rFonts w:hint="eastAsia" w:ascii="方正仿宋_GBK" w:eastAsia="方正仿宋_GBK"/>
          <w:sz w:val="28"/>
          <w:szCs w:val="28"/>
        </w:rPr>
        <w:t>过程中出现的违规违纪行为。乙方不得在有关人员职称、简历以及项目</w:t>
      </w:r>
      <w:r>
        <w:rPr>
          <w:rFonts w:ascii="方正仿宋_GBK" w:eastAsia="方正仿宋_GBK"/>
          <w:sz w:val="28"/>
          <w:szCs w:val="28"/>
        </w:rPr>
        <w:t>转移转化</w:t>
      </w:r>
      <w:r>
        <w:rPr>
          <w:rFonts w:hint="eastAsia" w:ascii="方正仿宋_GBK" w:eastAsia="方正仿宋_GBK"/>
          <w:sz w:val="28"/>
          <w:szCs w:val="28"/>
        </w:rPr>
        <w:t>数据</w:t>
      </w:r>
      <w:r>
        <w:rPr>
          <w:rFonts w:ascii="方正仿宋_GBK" w:eastAsia="方正仿宋_GBK"/>
          <w:sz w:val="28"/>
          <w:szCs w:val="28"/>
        </w:rPr>
        <w:t>指标</w:t>
      </w:r>
      <w:r>
        <w:rPr>
          <w:rFonts w:hint="eastAsia" w:ascii="方正仿宋_GBK" w:eastAsia="方正仿宋_GBK"/>
          <w:sz w:val="28"/>
          <w:szCs w:val="28"/>
        </w:rPr>
        <w:t>等方面提供虚假信息，不得抄袭、剽窃他人科技成果，不得捏造或篡改科技成果数据等。</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4</w:t>
      </w:r>
      <w:r>
        <w:rPr>
          <w:rFonts w:hint="eastAsia" w:ascii="方正仿宋_GBK" w:eastAsia="方正仿宋_GBK"/>
          <w:sz w:val="28"/>
          <w:szCs w:val="28"/>
          <w:lang w:val="en-US"/>
        </w:rPr>
        <w:t>.</w:t>
      </w:r>
      <w:r>
        <w:rPr>
          <w:rFonts w:hint="eastAsia" w:ascii="方正仿宋_GBK" w:eastAsia="方正仿宋_GBK"/>
          <w:sz w:val="28"/>
          <w:szCs w:val="28"/>
        </w:rPr>
        <w:t>甲方在项目执行过程中不得无故撤销或终止项目。</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5</w:t>
      </w:r>
      <w:r>
        <w:rPr>
          <w:rFonts w:hint="eastAsia" w:ascii="方正仿宋_GBK" w:eastAsia="方正仿宋_GBK"/>
          <w:sz w:val="28"/>
          <w:szCs w:val="28"/>
          <w:lang w:val="en-US"/>
        </w:rPr>
        <w:t>.</w:t>
      </w:r>
      <w:r>
        <w:rPr>
          <w:rFonts w:hint="eastAsia" w:ascii="方正仿宋_GBK" w:eastAsia="方正仿宋_GBK"/>
          <w:sz w:val="28"/>
          <w:szCs w:val="28"/>
        </w:rPr>
        <w:t>乙方在项目执行过程中，项目任务书中签订内容原则上不作变更，如因某种原因需对项目任务书中考核指标调减或项目负责人发生变更等，应当及时向区科技局提出申请，经同意后以补充任务书的形式明确修改和调整内容。</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6</w:t>
      </w:r>
      <w:r>
        <w:rPr>
          <w:rFonts w:hint="eastAsia" w:ascii="方正仿宋_GBK" w:eastAsia="方正仿宋_GBK"/>
          <w:sz w:val="28"/>
          <w:szCs w:val="28"/>
          <w:lang w:val="en-US"/>
        </w:rPr>
        <w:t>.</w:t>
      </w:r>
      <w:r>
        <w:rPr>
          <w:rFonts w:hint="eastAsia" w:ascii="方正仿宋_GBK" w:eastAsia="方正仿宋_GBK"/>
          <w:sz w:val="28"/>
          <w:szCs w:val="28"/>
        </w:rPr>
        <w:t>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正式完成。</w:t>
      </w:r>
    </w:p>
    <w:p>
      <w:pPr>
        <w:adjustRightInd w:val="0"/>
        <w:snapToGrid w:val="0"/>
        <w:spacing w:line="600" w:lineRule="exact"/>
        <w:ind w:firstLine="560" w:firstLineChars="200"/>
        <w:rPr>
          <w:rFonts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ascii="方正仿宋_GBK" w:eastAsia="方正仿宋_GBK"/>
          <w:sz w:val="28"/>
          <w:szCs w:val="28"/>
        </w:rPr>
      </w:pPr>
      <w:r>
        <w:rPr>
          <w:rFonts w:hint="eastAsia" w:ascii="方正仿宋_GBK" w:eastAsia="方正仿宋_GBK"/>
          <w:sz w:val="28"/>
          <w:szCs w:val="28"/>
        </w:rPr>
        <w:t>甲方：大足区科技局负责人：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1400" w:firstLineChars="500"/>
        <w:rPr>
          <w:rFonts w:ascii="方正仿宋_GBK" w:eastAsia="方正仿宋_GBK"/>
          <w:sz w:val="28"/>
          <w:szCs w:val="28"/>
        </w:rPr>
      </w:pPr>
      <w:r>
        <w:rPr>
          <w:rFonts w:hint="eastAsia" w:ascii="方正仿宋_GBK" w:eastAsia="方正仿宋_GBK"/>
          <w:sz w:val="28"/>
          <w:szCs w:val="28"/>
        </w:rPr>
        <w:t xml:space="preserve">项目分管领导: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ascii="方正仿宋_GBK" w:eastAsia="方正仿宋_GBK"/>
          <w:sz w:val="28"/>
          <w:szCs w:val="28"/>
        </w:rPr>
      </w:pPr>
      <w:r>
        <w:rPr>
          <w:rFonts w:hint="eastAsia" w:ascii="方正仿宋_GBK" w:eastAsia="方正仿宋_GBK"/>
          <w:sz w:val="28"/>
          <w:szCs w:val="28"/>
        </w:rPr>
        <w:t>年</w:t>
      </w:r>
      <w:r>
        <w:rPr>
          <w:rFonts w:hint="eastAsia" w:ascii="方正仿宋_GBK" w:eastAsia="方正仿宋_GBK"/>
          <w:sz w:val="28"/>
          <w:szCs w:val="28"/>
          <w:lang w:val="en-US"/>
        </w:rPr>
        <w:t xml:space="preserve">    </w:t>
      </w:r>
      <w:r>
        <w:rPr>
          <w:rFonts w:hint="eastAsia" w:ascii="方正仿宋_GBK" w:eastAsia="方正仿宋_GBK"/>
          <w:sz w:val="28"/>
          <w:szCs w:val="28"/>
        </w:rPr>
        <w:t>月</w:t>
      </w:r>
      <w:r>
        <w:rPr>
          <w:rFonts w:hint="eastAsia" w:ascii="方正仿宋_GBK" w:eastAsia="方正仿宋_GBK"/>
          <w:sz w:val="28"/>
          <w:szCs w:val="28"/>
          <w:lang w:val="en-US"/>
        </w:rPr>
        <w:t xml:space="preserve">     </w:t>
      </w:r>
      <w:r>
        <w:rPr>
          <w:rFonts w:hint="eastAsia" w:ascii="方正仿宋_GBK" w:eastAsia="方正仿宋_GBK"/>
          <w:sz w:val="28"/>
          <w:szCs w:val="28"/>
        </w:rPr>
        <w:t>日</w:t>
      </w:r>
    </w:p>
    <w:p>
      <w:pPr>
        <w:spacing w:line="600" w:lineRule="exact"/>
        <w:ind w:right="26"/>
        <w:rPr>
          <w:rFonts w:ascii="方正仿宋_GBK" w:eastAsia="方正仿宋_GBK"/>
          <w:sz w:val="28"/>
          <w:szCs w:val="28"/>
        </w:rPr>
      </w:pPr>
    </w:p>
    <w:p>
      <w:pPr>
        <w:spacing w:line="600" w:lineRule="exact"/>
        <w:ind w:right="26" w:firstLine="560" w:firstLineChars="200"/>
        <w:rPr>
          <w:rFonts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ascii="方正仿宋_GBK" w:eastAsia="方正仿宋_GBK"/>
          <w:sz w:val="28"/>
          <w:szCs w:val="28"/>
        </w:rPr>
      </w:pPr>
    </w:p>
    <w:p>
      <w:pPr>
        <w:spacing w:line="600" w:lineRule="exact"/>
        <w:ind w:right="26" w:firstLine="1400" w:firstLineChars="500"/>
        <w:rPr>
          <w:rFonts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ascii="方正仿宋_GBK" w:eastAsia="方正仿宋_GBK"/>
          <w:sz w:val="28"/>
          <w:szCs w:val="28"/>
        </w:rPr>
      </w:pPr>
    </w:p>
    <w:p>
      <w:pPr>
        <w:spacing w:line="600" w:lineRule="exact"/>
        <w:ind w:right="26" w:firstLine="6440" w:firstLineChars="2300"/>
        <w:rPr>
          <w:rFonts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ascii="方正仿宋_GBK" w:eastAsia="方正仿宋_GBK"/>
          <w:sz w:val="28"/>
          <w:szCs w:val="28"/>
          <w:lang w:val="en-US"/>
        </w:rPr>
        <w:sectPr>
          <w:pgSz w:w="11906" w:h="16838"/>
          <w:pgMar w:top="1440" w:right="1800" w:bottom="1440" w:left="1800" w:header="851" w:footer="992" w:gutter="0"/>
          <w:cols w:space="720" w:num="1"/>
          <w:docGrid w:type="lines" w:linePitch="312" w:charSpace="0"/>
        </w:sectPr>
      </w:pPr>
      <w:r>
        <w:rPr>
          <w:rFonts w:hint="eastAsia" w:ascii="方正仿宋_GBK" w:eastAsia="方正仿宋_GBK"/>
          <w:sz w:val="28"/>
          <w:szCs w:val="28"/>
        </w:rPr>
        <w:t>年</w:t>
      </w:r>
      <w:r>
        <w:rPr>
          <w:rFonts w:hint="eastAsia" w:ascii="方正仿宋_GBK" w:eastAsia="方正仿宋_GBK"/>
          <w:sz w:val="28"/>
          <w:szCs w:val="28"/>
          <w:lang w:val="en-US"/>
        </w:rPr>
        <w:t xml:space="preserve">    </w:t>
      </w:r>
      <w:r>
        <w:rPr>
          <w:rFonts w:hint="eastAsia" w:ascii="方正仿宋_GBK" w:eastAsia="方正仿宋_GBK"/>
          <w:sz w:val="28"/>
          <w:szCs w:val="28"/>
        </w:rPr>
        <w:t>月</w:t>
      </w:r>
      <w:r>
        <w:rPr>
          <w:rFonts w:hint="eastAsia" w:ascii="方正仿宋_GBK" w:eastAsia="方正仿宋_GBK"/>
          <w:sz w:val="28"/>
          <w:szCs w:val="28"/>
          <w:lang w:val="en-US"/>
        </w:rPr>
        <w:t xml:space="preserve">     日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pStyle w:val="7"/>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重庆市大足区202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年度技术创新与应用发展专项（工业领域）项目安排表</w:t>
      </w:r>
    </w:p>
    <w:tbl>
      <w:tblPr>
        <w:tblStyle w:val="11"/>
        <w:tblW w:w="147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271"/>
        <w:gridCol w:w="2960"/>
        <w:gridCol w:w="3000"/>
        <w:gridCol w:w="1513"/>
        <w:gridCol w:w="1349"/>
        <w:gridCol w:w="21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项目编号</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项目名称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承担单位</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项目负责人</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支持金额（万元）</w:t>
            </w:r>
          </w:p>
        </w:tc>
        <w:tc>
          <w:tcPr>
            <w:tcW w:w="21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起止日期</w:t>
            </w:r>
          </w:p>
        </w:tc>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zh-CN" w:eastAsia="zh-CN" w:bidi="ar"/>
              </w:rPr>
            </w:pPr>
            <w:r>
              <w:rPr>
                <w:rFonts w:hint="eastAsia" w:ascii="宋体" w:hAnsi="宋体" w:eastAsia="宋体" w:cs="宋体"/>
                <w:i w:val="0"/>
                <w:iCs w:val="0"/>
                <w:color w:val="000000"/>
                <w:kern w:val="0"/>
                <w:sz w:val="22"/>
                <w:szCs w:val="22"/>
                <w:u w:val="none"/>
                <w:lang w:val="en-US" w:eastAsia="zh-CN" w:bidi="ar"/>
              </w:rPr>
              <w:t>自动变焦微型COMS摄像头的研发与应用+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zh-CN" w:eastAsia="zh-CN" w:bidi="ar"/>
              </w:rPr>
            </w:pPr>
            <w:r>
              <w:rPr>
                <w:rFonts w:hint="eastAsia" w:ascii="宋体" w:hAnsi="宋体" w:eastAsia="宋体" w:cs="宋体"/>
                <w:i w:val="0"/>
                <w:iCs w:val="0"/>
                <w:color w:val="000000"/>
                <w:kern w:val="0"/>
                <w:sz w:val="22"/>
                <w:szCs w:val="22"/>
                <w:u w:val="none"/>
                <w:lang w:val="en-US" w:eastAsia="zh-CN" w:bidi="ar"/>
              </w:rPr>
              <w:t>盛泰光电科技股份有限公司</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zh-CN"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张伟军</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2024.01-2025.12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zh-CN" w:eastAsia="zh-CN" w:bidi="ar"/>
              </w:rPr>
            </w:pPr>
            <w:r>
              <w:rPr>
                <w:rFonts w:hint="eastAsia" w:ascii="宋体" w:hAnsi="宋体" w:eastAsia="宋体" w:cs="宋体"/>
                <w:i w:val="0"/>
                <w:iCs w:val="0"/>
                <w:color w:val="000000"/>
                <w:kern w:val="0"/>
                <w:sz w:val="22"/>
                <w:szCs w:val="22"/>
                <w:u w:val="none"/>
                <w:lang w:val="en-US" w:eastAsia="zh-CN" w:bidi="ar"/>
              </w:rPr>
              <w:t>高强合金材料锻打刀具产品设计与工艺开发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zh-CN" w:eastAsia="zh-CN" w:bidi="ar"/>
              </w:rPr>
            </w:pPr>
            <w:r>
              <w:rPr>
                <w:rFonts w:hint="eastAsia" w:ascii="宋体" w:hAnsi="宋体" w:eastAsia="宋体" w:cs="宋体"/>
                <w:i w:val="0"/>
                <w:iCs w:val="0"/>
                <w:color w:val="000000"/>
                <w:kern w:val="0"/>
                <w:sz w:val="22"/>
                <w:szCs w:val="22"/>
                <w:u w:val="none"/>
                <w:lang w:val="en-US" w:eastAsia="zh-CN" w:bidi="ar"/>
              </w:rPr>
              <w:t>重庆市大足区永利刀具有限公司/北科工业研究院</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黎光明</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2024.01-2025.12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轻质节能墙板自动化切割关键技术研究</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重庆普菲可特科技有限公司</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梅龙龙</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213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2024.04-2025.04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高密度细线化PCB及其mSAP制程研发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重庆达汉电子科技有限公司</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王永范</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2023.03-2024.12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智能化消防电梯</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施密特电梯有限公司</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杨晓宏</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2024.02-2025.05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6</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汽车冲焊零部件智造流程优化与质量控制策略研究</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重庆优齐机械制造有限公司</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薛文华</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2024.04-2025.04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7</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DZKJ2024GYK007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电动三轮车智能防盗与远程控制系统关键技术研发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重庆市功华车业有限公司</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肖俊杰</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2024.04-2025.04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rPr>
            </w:pPr>
          </w:p>
        </w:tc>
      </w:tr>
    </w:tbl>
    <w:p>
      <w:pPr>
        <w:pStyle w:val="7"/>
        <w:jc w:val="both"/>
        <w:rPr>
          <w:rFonts w:hint="eastAsia" w:ascii="方正小标宋_GBK" w:hAnsi="方正小标宋_GBK" w:eastAsia="方正小标宋_GBK" w:cs="方正小标宋_GBK"/>
          <w:sz w:val="44"/>
          <w:szCs w:val="44"/>
        </w:rPr>
      </w:pPr>
    </w:p>
    <w:p>
      <w:pPr>
        <w:ind w:left="5120" w:hanging="5120" w:hangingChars="1600"/>
        <w:jc w:val="left"/>
        <w:rPr>
          <w:rFonts w:hint="eastAsia" w:ascii="方正仿宋_GBK" w:hAnsi="方正仿宋_GBK" w:eastAsia="方正仿宋_GBK" w:cs="方正仿宋_GBK"/>
          <w:sz w:val="32"/>
          <w:szCs w:val="32"/>
          <w:lang w:val="en-US" w:eastAsia="zh-CN"/>
        </w:rPr>
      </w:pPr>
    </w:p>
    <w:p>
      <w:pPr>
        <w:ind w:left="5120" w:hanging="5120" w:hangingChars="1600"/>
        <w:jc w:val="left"/>
        <w:rPr>
          <w:rFonts w:hint="eastAsia" w:ascii="方正仿宋_GBK" w:hAnsi="方正仿宋_GBK" w:eastAsia="方正仿宋_GBK" w:cs="方正仿宋_GBK"/>
          <w:sz w:val="32"/>
          <w:szCs w:val="32"/>
          <w:lang w:val="en-US" w:eastAsia="zh-CN"/>
        </w:rPr>
      </w:pPr>
    </w:p>
    <w:p>
      <w:pPr>
        <w:ind w:left="5120" w:hanging="5120" w:hangingChars="1600"/>
        <w:jc w:val="left"/>
        <w:rPr>
          <w:rFonts w:hint="eastAsia" w:ascii="方正仿宋_GBK" w:hAnsi="方正仿宋_GBK" w:eastAsia="方正仿宋_GBK" w:cs="方正仿宋_GBK"/>
          <w:sz w:val="32"/>
          <w:szCs w:val="32"/>
          <w:lang w:val="en-US" w:eastAsia="zh-CN"/>
        </w:rPr>
      </w:pPr>
    </w:p>
    <w:p>
      <w:pPr>
        <w:jc w:val="left"/>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p>
    <w:sectPr>
      <w:footerReference r:id="rId5" w:type="default"/>
      <w:pgSz w:w="16838" w:h="11906" w:orient="landscape"/>
      <w:pgMar w:top="1446" w:right="1984" w:bottom="1446" w:left="1644"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bidi="ar-SA"/>
      </w:rPr>
      <mc:AlternateContent>
        <mc:Choice Requires="wps">
          <w:drawing>
            <wp:anchor distT="0" distB="0" distL="114300" distR="114300" simplePos="0" relativeHeight="251661312" behindDoc="0" locked="0" layoutInCell="1" allowOverlap="1">
              <wp:simplePos x="0" y="0"/>
              <wp:positionH relativeFrom="margin">
                <wp:posOffset>4446905</wp:posOffset>
              </wp:positionH>
              <wp:positionV relativeFrom="paragraph">
                <wp:posOffset>-53975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autoSpaceDN/>
                            <w:snapToGrid w:val="0"/>
                            <w:ind w:left="210" w:leftChars="100" w:right="21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50.15pt;margin-top:-4.25pt;height:144pt;width:144pt;mso-position-horizontal-relative:margin;mso-wrap-style:none;z-index:251661312;mso-width-relative:page;mso-height-relative:page;" filled="f" stroked="f" coordsize="21600,21600" o:gfxdata="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OFLT9gAAAAKAQAADwAAAAAAAAABACAAAAAiAAAAZHJzL2Rvd25yZXYueG1sUEsBAhQA&#10;FAAAAAgAh07iQF0XPDIrAgAAVwQAAA4AAAAAAAAAAQAgAAAAJwEAAGRycy9lMm9Eb2MueG1sUEsF&#10;BgAAAAAGAAYAWQEAAMQFAAAAAA==&#10;">
              <v:fill on="f" focussize="0,0"/>
              <v:stroke on="f" weight="0.5pt"/>
              <v:imagedata o:title=""/>
              <o:lock v:ext="edit" aspectratio="f"/>
              <v:textbox inset="0mm,0mm,0mm,0mm" style="mso-fit-shape-to-text:t;">
                <w:txbxContent>
                  <w:p>
                    <w:pPr>
                      <w:autoSpaceDE/>
                      <w:autoSpaceDN/>
                      <w:snapToGrid w:val="0"/>
                      <w:ind w:left="210" w:leftChars="100" w:right="21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B45A"/>
    <w:multiLevelType w:val="singleLevel"/>
    <w:tmpl w:val="16E2B4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00000000"/>
    <w:rsid w:val="0361209D"/>
    <w:rsid w:val="0B5047C1"/>
    <w:rsid w:val="0CD36378"/>
    <w:rsid w:val="19A37420"/>
    <w:rsid w:val="2A446F3D"/>
    <w:rsid w:val="31811A9C"/>
    <w:rsid w:val="53456F3A"/>
    <w:rsid w:val="59BF75CB"/>
    <w:rsid w:val="6711356B"/>
    <w:rsid w:val="6AA162E3"/>
    <w:rsid w:val="71A808E5"/>
    <w:rsid w:val="76BB072D"/>
    <w:rsid w:val="C6DE132D"/>
    <w:rsid w:val="F7BDB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eastAsia="黑体"/>
      <w:spacing w:val="-8"/>
      <w:sz w:val="36"/>
      <w:szCs w:val="2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sz w:val="24"/>
      <w:szCs w:val="24"/>
    </w:rPr>
  </w:style>
  <w:style w:type="paragraph" w:styleId="6">
    <w:name w:val="Body Text Indent"/>
    <w:basedOn w:val="1"/>
    <w:unhideWhenUsed/>
    <w:qFormat/>
    <w:uiPriority w:val="99"/>
    <w:pPr>
      <w:spacing w:line="560" w:lineRule="exact"/>
      <w:ind w:firstLine="645"/>
    </w:pPr>
    <w:rPr>
      <w:rFonts w:ascii="仿宋_GB2312" w:eastAsia="仿宋_GB2312"/>
      <w:color w:val="000000"/>
      <w:szCs w:val="32"/>
    </w:rPr>
  </w:style>
  <w:style w:type="paragraph" w:styleId="7">
    <w:name w:val="Plain Text"/>
    <w:basedOn w:val="1"/>
    <w:qFormat/>
    <w:uiPriority w:val="0"/>
    <w:rPr>
      <w:rFonts w:hAnsi="Courier New" w:cs="Courier New"/>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1957</Words>
  <Characters>2119</Characters>
  <Lines>0</Lines>
  <Paragraphs>0</Paragraphs>
  <TotalTime>6</TotalTime>
  <ScaleCrop>false</ScaleCrop>
  <LinksUpToDate>false</LinksUpToDate>
  <CharactersWithSpaces>2416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2024-07-09T09:50:00Z</dcterms:created>
  <dc:creator>Administrator</dc:creator>
  <cp:lastModifiedBy>科技局工作号</cp:lastModifiedBy>
  <cp:lastPrinted>2024-07-09T10:16:00Z</cp:lastPrinted>
  <dcterms:modified xsi:type="dcterms:W3CDTF">2024-07-30T02:35:43Z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52590667004D42E3B1A54EB99DE1F8F9_13</vt:lpwstr>
  </property>
</Properties>
</file>