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</w:pPr>
      <w:r>
        <w:pict>
          <v:shape id="艺术字 4" o:spid="_x0000_s1026" o:spt="136" type="#_x0000_t136" style="position:absolute;left:0pt;margin-left:92.15pt;margin-top:99.25pt;height:53.85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大足区科学技术局文件" style="font-family:方正小标宋_GBK;font-size:36pt;font-weight:bold;v-rotate-letters:f;v-same-letter-heights:f;v-text-align:center;"/>
          </v:shape>
        </w:pict>
      </w:r>
    </w:p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</w:pPr>
    </w:p>
    <w:p>
      <w:pPr>
        <w:jc w:val="both"/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大足科发〔20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号</w:t>
      </w:r>
    </w:p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956945</wp:posOffset>
                </wp:positionH>
                <wp:positionV relativeFrom="margin">
                  <wp:posOffset>3124200</wp:posOffset>
                </wp:positionV>
                <wp:extent cx="5615940" cy="0"/>
                <wp:effectExtent l="0" t="10795" r="3810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5.35pt;margin-top:246pt;height:0pt;width:442.2pt;mso-position-horizontal-relative:page;mso-position-vertical-relative:margin;z-index:251661312;mso-width-relative:page;mso-height-relative:page;" filled="f" stroked="t" coordsize="21600,21600" o:gfxdata="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KlC5PZAAAADAEAAA8AAAAAAAAAAQAgAAAAIgAAAGRycy9kb3ducmV2Lnht&#10;bFBLAQIUABQAAAAIAIdO4kD0GvPj+AEAAOUDAAAOAAAAAAAAAAEAIAAAACgBAABkcnMvZTJvRG9j&#10;LnhtbFBLBQYAAAAABgAGAFkBAACS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1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重庆市大足区科学技术局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关于征集202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年科技特派员需求信息</w:t>
      </w: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通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 xml:space="preserve">   </w:t>
      </w:r>
      <w:r>
        <w:rPr>
          <w:rFonts w:hint="eastAsia" w:eastAsia="方正小标宋_GBK" w:cs="Times New Roman"/>
          <w:color w:val="000000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各镇街人民政府（办事处），区政府各部门，有关单位：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1"/>
        <w:textAlignment w:val="auto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为做好我区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2024年农业农村领域科技特派员工作的组织实施，发挥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科技特派员在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农业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科技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创新中的引导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作用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进一步优化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农业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人才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资源配置，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推动乡村全面振兴，现公开征集202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年科技特派员需求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就有关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事项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shd w:val="clear" w:color="auto" w:fill="FFFFFF"/>
        </w:rPr>
        <w:t>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shd w:val="clear" w:color="auto" w:fill="FFFFFF"/>
        </w:rPr>
        <w:t>（一）需求主体。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农业园区、企业、村社（合作社）、家庭农场（大户）等。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shd w:val="clear" w:color="auto" w:fill="FFFFFF"/>
        </w:rPr>
        <w:t>（二）需求方向。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主要选派新品种引进选育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新技术推广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、种植技术、养殖技术、林业种苗繁育、病虫害防治、精深加工、农产品流通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工智能、乡村治理、农资经营、</w:t>
      </w:r>
      <w:r>
        <w:rPr>
          <w:rFonts w:hint="eastAsia" w:ascii="方正仿宋_GBK" w:eastAsia="方正仿宋_GBK" w:hAnsiTheme="minorHAnsi" w:cstheme="minorBid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电商运营、品牌营销、市场流通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等领域科技特派员。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shd w:val="clear" w:color="auto" w:fill="FFFFFF"/>
        </w:rPr>
        <w:t>征集要求和选派方式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为使特派员工作更有针对性，有效实现技术服务需求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与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特派员专长的精准对接，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技术服务需求单位根据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自身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产业发展需要，提供需要选派的特派员专业领域、需要解决的实际问题、需要培训的技术骨干数量等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对接成功优先纳入202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年大足区科技特派员选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1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（二）</w:t>
      </w:r>
      <w:r>
        <w:rPr>
          <w:rFonts w:hint="eastAsia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各镇街人民政府（办事处），区政府各部门，有关单位积极组织辖区内有需求的单位填写《大足区科技特派员需求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表》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见附件）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并于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下班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将电子档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汇总报送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区科技局。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（三）服务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期限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联系方式：冯治强，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43726155， 15213383229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电子邮箱：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instrText xml:space="preserve"> HYPERLINK "mailto:%20137478772@QQ.com" </w:instrTex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137478772@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qq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.com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附件：大足区科技特派员需</w:t>
      </w:r>
      <w:r>
        <w:rPr>
          <w:rFonts w:hint="eastAsia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求信息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表</w:t>
      </w: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重庆市大足区科学技术局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 xml:space="preserve">                       </w:t>
      </w:r>
      <w:r>
        <w:rPr>
          <w:rFonts w:hint="eastAsia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日</w:t>
      </w:r>
    </w:p>
    <w:p>
      <w:pPr>
        <w:pStyle w:val="3"/>
        <w:ind w:left="0" w:leftChars="0" w:firstLine="0" w:firstLineChars="0"/>
        <w:rPr>
          <w:rFonts w:hint="default"/>
        </w:rPr>
      </w:pPr>
    </w:p>
    <w:p>
      <w:pPr>
        <w:pBdr>
          <w:top w:val="single" w:color="auto" w:sz="4" w:space="1"/>
          <w:bottom w:val="single" w:color="auto" w:sz="4" w:space="1"/>
        </w:pBdr>
        <w:spacing w:line="594" w:lineRule="exact"/>
        <w:ind w:firstLine="280" w:firstLineChars="1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重庆市大足区科学技术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大足区科技特派员需求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信息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表</w:t>
      </w:r>
    </w:p>
    <w:p>
      <w:pPr>
        <w:pStyle w:val="2"/>
        <w:rPr>
          <w:rFonts w:hint="eastAsia"/>
        </w:rPr>
      </w:pPr>
    </w:p>
    <w:tbl>
      <w:tblPr>
        <w:tblStyle w:val="6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575"/>
        <w:gridCol w:w="1356"/>
        <w:gridCol w:w="2003"/>
        <w:gridCol w:w="876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需求主体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名称</w:t>
            </w:r>
          </w:p>
        </w:tc>
        <w:tc>
          <w:tcPr>
            <w:tcW w:w="795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地    址</w:t>
            </w:r>
          </w:p>
        </w:tc>
        <w:tc>
          <w:tcPr>
            <w:tcW w:w="795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联系人姓名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联系电话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职务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lang w:eastAsia="zh-CN"/>
              </w:rPr>
              <w:t>需求主体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简介</w:t>
            </w:r>
          </w:p>
        </w:tc>
        <w:tc>
          <w:tcPr>
            <w:tcW w:w="79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技术服务需求主要内容</w:t>
            </w:r>
          </w:p>
        </w:tc>
        <w:tc>
          <w:tcPr>
            <w:tcW w:w="79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填写需要选派的特派员专业领域、需要解决的实际问题、需要培训的技术骨干数量、需要开展的主要活动等内容。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7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推荐选派建议特派员信息</w:t>
            </w:r>
          </w:p>
        </w:tc>
        <w:tc>
          <w:tcPr>
            <w:tcW w:w="79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textAlignment w:val="auto"/>
              <w:rPr>
                <w:rFonts w:hint="eastAsia"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姓名、单位、职称、电话等。（有则填，无则不填）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liODBjZTIxYWIwZTBjNWNiYzBhMTA4YmRkMmYifQ=="/>
  </w:docVars>
  <w:rsids>
    <w:rsidRoot w:val="0BA21DA7"/>
    <w:rsid w:val="02573ADD"/>
    <w:rsid w:val="02B934BE"/>
    <w:rsid w:val="03654289"/>
    <w:rsid w:val="06343BEB"/>
    <w:rsid w:val="07C8533C"/>
    <w:rsid w:val="0A960A6B"/>
    <w:rsid w:val="0BA21DA7"/>
    <w:rsid w:val="11211B65"/>
    <w:rsid w:val="121237EF"/>
    <w:rsid w:val="152439EA"/>
    <w:rsid w:val="186405CB"/>
    <w:rsid w:val="18ED6FCD"/>
    <w:rsid w:val="1BC00268"/>
    <w:rsid w:val="1C456ACF"/>
    <w:rsid w:val="1EDE1F84"/>
    <w:rsid w:val="20592EC7"/>
    <w:rsid w:val="2661634B"/>
    <w:rsid w:val="2C2A5E3C"/>
    <w:rsid w:val="32036605"/>
    <w:rsid w:val="33597340"/>
    <w:rsid w:val="349D2C44"/>
    <w:rsid w:val="354457B6"/>
    <w:rsid w:val="362101C9"/>
    <w:rsid w:val="38E52FCF"/>
    <w:rsid w:val="39934A8D"/>
    <w:rsid w:val="419B1A30"/>
    <w:rsid w:val="42CE0B28"/>
    <w:rsid w:val="45832273"/>
    <w:rsid w:val="52890827"/>
    <w:rsid w:val="53137580"/>
    <w:rsid w:val="55F31810"/>
    <w:rsid w:val="57D342A4"/>
    <w:rsid w:val="5E79099F"/>
    <w:rsid w:val="5FDB03DB"/>
    <w:rsid w:val="608B2C6C"/>
    <w:rsid w:val="61D7465D"/>
    <w:rsid w:val="660B715E"/>
    <w:rsid w:val="690753F1"/>
    <w:rsid w:val="697B479A"/>
    <w:rsid w:val="6DDD14CC"/>
    <w:rsid w:val="73565A46"/>
    <w:rsid w:val="73727874"/>
    <w:rsid w:val="73865414"/>
    <w:rsid w:val="796C4164"/>
    <w:rsid w:val="7A1119D9"/>
    <w:rsid w:val="7E14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spacing w:line="560" w:lineRule="exact"/>
      <w:ind w:firstLine="645"/>
    </w:pPr>
    <w:rPr>
      <w:rFonts w:ascii="仿宋_GB2312" w:eastAsia="仿宋_GB2312"/>
      <w:color w:val="000000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2019-11-26T08:13:00Z</dcterms:created>
  <dc:creator>科技局工作号</dc:creator>
  <cp:lastModifiedBy>白玛卓玛</cp:lastModifiedBy>
  <cp:lastPrinted>2021-06-08T03:38:00Z</cp:lastPrinted>
  <dcterms:modified xsi:type="dcterms:W3CDTF">2024-03-18T06:09:00Z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C988FC60FF6C4D448CCC0059F31321C6</vt:lpwstr>
  </property>
  <property fmtid="{D5CDD505-2E9C-101B-9397-08002B2CF9AE}" pid="4" name="KSOSaveFontToCloudKey">
    <vt:lpwstr>709706894_cloud</vt:lpwstr>
  </property>
</Properties>
</file>