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 w:ascii="方正小标宋_GBK" w:eastAsia="方正小标宋_GBK"/>
          <w:w w:val="96"/>
          <w:sz w:val="44"/>
          <w:szCs w:val="44"/>
        </w:rPr>
        <w:t xml:space="preserve">           </w:t>
      </w:r>
      <w:r>
        <w:pict>
          <v:shape id="艺术字 4" o:spid="_x0000_s2050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3113405</wp:posOffset>
                </wp:positionV>
                <wp:extent cx="5615940" cy="0"/>
                <wp:effectExtent l="0" t="10795" r="381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45.1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QOXyvZAAAA&#10;DAEAAA8AAAAAAAAAAQAgAAAAIgAAAGRycy9kb3ducmV2LnhtbFBLAQIUABQAAAAIAIdO4kDJFVeN&#10;4wEAAKgDAAAOAAAAAAAAAAEAIAAAACgBAABkcnMvZTJvRG9jLnhtbFBLBQYAAAAABgAGAFkBAAB9&#10;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  <w:t>重庆市大足区科学技术局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eastAsia="zh-CN"/>
        </w:rPr>
        <w:t>下达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2022年度大足区科技</w:t>
      </w:r>
      <w:r>
        <w:rPr>
          <w:rFonts w:hint="eastAsia" w:ascii="Times New Roman" w:hAnsi="Times New Roman" w:eastAsia="方正小标宋_GBK" w:cs="Times New Roman"/>
          <w:bCs/>
          <w:color w:val="17110D"/>
          <w:sz w:val="44"/>
          <w:lang w:eastAsia="zh-CN"/>
        </w:rPr>
        <w:t>发展校院企合作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专项项目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  <w:t>的通知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各项目承担单位：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经区科技局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党组会</w:t>
      </w:r>
      <w:r>
        <w:rPr>
          <w:rFonts w:hint="eastAsia" w:ascii="方正仿宋_GBK" w:eastAsia="方正仿宋_GBK"/>
          <w:sz w:val="32"/>
          <w:szCs w:val="32"/>
        </w:rPr>
        <w:t>研究，现将2022年度大足区科技</w:t>
      </w:r>
      <w:r>
        <w:rPr>
          <w:rFonts w:hint="eastAsia" w:ascii="方正仿宋_GBK" w:eastAsia="方正仿宋_GBK"/>
          <w:sz w:val="32"/>
          <w:szCs w:val="32"/>
          <w:lang w:eastAsia="zh-CN"/>
        </w:rPr>
        <w:t>发展校院企合作</w:t>
      </w:r>
      <w:r>
        <w:rPr>
          <w:rFonts w:hint="eastAsia" w:ascii="方正仿宋_GBK" w:eastAsia="方正仿宋_GBK"/>
          <w:sz w:val="32"/>
          <w:szCs w:val="32"/>
        </w:rPr>
        <w:t>专项项目正式下达。请各项目承担单位严格按照《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重庆市大足区科技发展校院企合作专项项目实施细则</w:t>
      </w:r>
      <w:r>
        <w:rPr>
          <w:rFonts w:hint="eastAsia" w:ascii="方正仿宋_GBK" w:eastAsia="方正仿宋_GBK"/>
          <w:sz w:val="32"/>
          <w:szCs w:val="32"/>
        </w:rPr>
        <w:t>》（大足科发〔2022〕30号）文件规定，加强对科技发展项目资金的管理和核算，专款专用。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utoSpaceDE/>
        <w:autoSpaceDN/>
        <w:ind w:left="1233" w:leftChars="435" w:hanging="320" w:hangingChars="1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重庆市大足区</w:t>
      </w:r>
      <w:r>
        <w:rPr>
          <w:rFonts w:hint="eastAsia" w:ascii="方正仿宋_GBK" w:eastAsia="方正仿宋_GBK"/>
          <w:sz w:val="32"/>
          <w:szCs w:val="32"/>
          <w:lang w:val="en-US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lang w:val="en-US"/>
        </w:rPr>
        <w:t>年度</w:t>
      </w:r>
      <w:r>
        <w:rPr>
          <w:rFonts w:hint="eastAsia" w:ascii="方正仿宋_GBK" w:eastAsia="方正仿宋_GBK"/>
          <w:sz w:val="32"/>
          <w:szCs w:val="32"/>
        </w:rPr>
        <w:t>科技</w:t>
      </w:r>
      <w:r>
        <w:rPr>
          <w:rFonts w:hint="eastAsia" w:ascii="方正仿宋_GBK" w:eastAsia="方正仿宋_GBK"/>
          <w:sz w:val="32"/>
          <w:szCs w:val="32"/>
          <w:lang w:eastAsia="zh-CN"/>
        </w:rPr>
        <w:t>发展校院企合作</w:t>
      </w:r>
      <w:r>
        <w:rPr>
          <w:rFonts w:ascii="方正仿宋_GBK" w:eastAsia="方正仿宋_GBK"/>
          <w:sz w:val="32"/>
          <w:szCs w:val="32"/>
        </w:rPr>
        <w:t>专项</w:t>
      </w:r>
      <w:r>
        <w:rPr>
          <w:rFonts w:hint="eastAsia" w:ascii="方正仿宋_GBK" w:eastAsia="方正仿宋_GBK"/>
          <w:sz w:val="32"/>
          <w:szCs w:val="32"/>
        </w:rPr>
        <w:t>项目安排表</w:t>
      </w:r>
    </w:p>
    <w:p>
      <w:pPr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重庆市大足区科学技术局</w:t>
      </w:r>
    </w:p>
    <w:p>
      <w:pPr>
        <w:jc w:val="center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28"/>
          <w:szCs w:val="28"/>
        </w:rPr>
        <w:t xml:space="preserve">  </w:t>
      </w: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pStyle w:val="4"/>
        <w:rPr>
          <w:rFonts w:hint="eastAsia" w:ascii="方正仿宋_GBK" w:eastAsia="方正仿宋_GBK"/>
          <w:sz w:val="28"/>
          <w:szCs w:val="28"/>
        </w:rPr>
      </w:pPr>
      <w:bookmarkStart w:id="0" w:name="_GoBack"/>
      <w:bookmarkEnd w:id="0"/>
    </w:p>
    <w:p>
      <w:pPr>
        <w:pStyle w:val="4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53" w:rightChars="-73"/>
        <w:textAlignment w:val="auto"/>
        <w:rPr>
          <w:rFonts w:hint="eastAsia" w:ascii="仿宋_GB2312" w:eastAsia="仿宋_GB2312"/>
          <w:sz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393700</wp:posOffset>
                </wp:positionV>
                <wp:extent cx="556387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31pt;height:0.1pt;width:438.1pt;z-index:251661312;mso-width-relative:page;mso-height-relative:page;" filled="f" stroked="t" coordsize="21600,21600" o:gfxdata="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SSzpDXAAAACQEA&#10;AA8AAAAAAAAAAQAgAAAAIgAAAGRycy9kb3ducmV2LnhtbFBLAQIUABQAAAAIAIdO4kBsmrWW4gEA&#10;AKo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5721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6pt;height:0pt;width:438.75pt;z-index:251662336;mso-width-relative:page;mso-height-relative:page;" filled="f" stroked="t" coordsize="21600,21600" o:gfxdata="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KjPCw1AAAAAcBAAAPAAAA&#10;AAAAAAEAIAAAACIAAABkcnMvZG93bnJldi54bWxQSwECFAAUAAAACACHTuJAwlnzPeABAACn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重庆市大足区科学技术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15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C0C0C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pStyle w:val="7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重庆市大足区202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年度科技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发展校院企合作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专项项目安排表</w:t>
      </w:r>
    </w:p>
    <w:tbl>
      <w:tblPr>
        <w:tblStyle w:val="10"/>
        <w:tblW w:w="146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95"/>
        <w:gridCol w:w="2393"/>
        <w:gridCol w:w="2025"/>
        <w:gridCol w:w="2070"/>
        <w:gridCol w:w="1005"/>
        <w:gridCol w:w="1275"/>
        <w:gridCol w:w="208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9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项目合作单位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支持金额（万元）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DZKJ2022XYQHZ1001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汽车关键零部件智能制造车间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重庆集贸汽车配件制造有限公司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-2023.12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DZKJ2022XYQHZ1002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智能电子外后视镜（CMS）勇摄像头感知系统的研究及应用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盛泰光电科技股份有限公司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重庆市科学技术研究院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2022.11-2023.12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DZKJ2022XYQHZ1003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SE6000强制驱动型智能家用电梯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施密特电梯有限公司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吉林大学重庆研究院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2022.8-2023.12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DZKJ2022XYQHZ1004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基于激光技术的新型刀具研发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重庆市大足区毅华厨具制造有限公司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重庆北科工业研究院有限公司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2022.3-2023.12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6B741564"/>
    <w:rsid w:val="056363F3"/>
    <w:rsid w:val="08524A6C"/>
    <w:rsid w:val="09CB68F4"/>
    <w:rsid w:val="0B5511F4"/>
    <w:rsid w:val="1BCE0B3B"/>
    <w:rsid w:val="1D0F1D3C"/>
    <w:rsid w:val="2256088E"/>
    <w:rsid w:val="26B446CD"/>
    <w:rsid w:val="293D0991"/>
    <w:rsid w:val="295C2774"/>
    <w:rsid w:val="2FC81E15"/>
    <w:rsid w:val="2FE96F5F"/>
    <w:rsid w:val="3C4545EC"/>
    <w:rsid w:val="3DED7503"/>
    <w:rsid w:val="41341201"/>
    <w:rsid w:val="44227558"/>
    <w:rsid w:val="535C2090"/>
    <w:rsid w:val="5988160E"/>
    <w:rsid w:val="5BE97F00"/>
    <w:rsid w:val="6B741564"/>
    <w:rsid w:val="6C567519"/>
    <w:rsid w:val="70DA4CC5"/>
    <w:rsid w:val="74DE2FC8"/>
    <w:rsid w:val="773D7082"/>
    <w:rsid w:val="792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widowControl/>
      <w:spacing w:line="594" w:lineRule="exact"/>
      <w:ind w:firstLine="200" w:firstLineChars="200"/>
      <w:jc w:val="left"/>
      <w:outlineLvl w:val="0"/>
    </w:pPr>
    <w:rPr>
      <w:rFonts w:eastAsia="方正黑体_GBK"/>
      <w:spacing w:val="-5"/>
      <w:kern w:val="0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Times New Roman" w:cs="Times New Roman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customStyle="1" w:styleId="4">
    <w:name w:val="样式 方正小标宋_GBK 二号 居中 行距: 固定值 30 磅"/>
    <w:basedOn w:val="5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eastAsia="方正小标宋_GBK" w:cs="宋体"/>
      <w:spacing w:val="0"/>
      <w:kern w:val="2"/>
      <w:sz w:val="44"/>
      <w:lang w:eastAsia="zh-CN" w:bidi="ar-SA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hAnsi="Courier New" w:cs="Courier New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font51"/>
    <w:basedOn w:val="11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14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5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598</Characters>
  <Lines>0</Lines>
  <Paragraphs>0</Paragraphs>
  <TotalTime>1</TotalTime>
  <ScaleCrop>false</ScaleCrop>
  <LinksUpToDate>false</LinksUpToDate>
  <CharactersWithSpaces>629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2022-08-26T15:02:00Z</dcterms:created>
  <dc:creator>Administrator</dc:creator>
  <cp:lastModifiedBy>guest</cp:lastModifiedBy>
  <cp:lastPrinted>2022-12-07T16:32:00Z</cp:lastPrinted>
  <dcterms:modified xsi:type="dcterms:W3CDTF">2022-12-07T16:47:10Z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8C94BE4343FA44F4B5562985823B19AD</vt:lpwstr>
  </property>
</Properties>
</file>