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0" w:lineRule="atLeast"/>
        <w:jc w:val="left"/>
        <w:rPr>
          <w:rFonts w:hint="eastAsia" w:ascii="仿宋_GB2312" w:hAnsi="time" w:eastAsia="仿宋_GB2312" w:cs="宋体"/>
          <w:sz w:val="32"/>
          <w:szCs w:val="32"/>
        </w:rPr>
      </w:pPr>
      <w:r>
        <w:rPr>
          <w:rFonts w:hint="eastAsia" w:ascii="仿宋_GB2312" w:hAnsi="time" w:eastAsia="仿宋_GB2312" w:cs="宋体"/>
          <w:sz w:val="32"/>
          <w:szCs w:val="32"/>
        </w:rPr>
        <w:t>附件1</w:t>
      </w:r>
    </w:p>
    <w:p>
      <w:pPr>
        <w:spacing w:line="0" w:lineRule="atLeast"/>
        <w:ind w:firstLine="643" w:firstLineChars="200"/>
        <w:jc w:val="center"/>
        <w:rPr>
          <w:rFonts w:hint="eastAsia" w:ascii="仿宋_GB2312" w:hAnsi="time" w:eastAsia="仿宋_GB2312" w:cs="方正仿宋_GBK"/>
          <w:b/>
          <w:color w:val="000000"/>
          <w:kern w:val="0"/>
          <w:sz w:val="32"/>
          <w:szCs w:val="32"/>
        </w:rPr>
      </w:pPr>
      <w:r>
        <w:rPr>
          <w:rFonts w:hint="eastAsia" w:ascii="仿宋_GB2312" w:hAnsi="time" w:eastAsia="仿宋_GB2312" w:cs="方正仿宋_GBK"/>
          <w:b/>
          <w:color w:val="000000"/>
          <w:kern w:val="0"/>
          <w:sz w:val="32"/>
          <w:szCs w:val="32"/>
        </w:rPr>
        <w:t>重庆市基础教育教学资源评审推荐专家信息表</w:t>
      </w:r>
    </w:p>
    <w:p>
      <w:pPr>
        <w:spacing w:line="0" w:lineRule="atLeast"/>
        <w:ind w:firstLine="643" w:firstLineChars="200"/>
        <w:jc w:val="left"/>
        <w:rPr>
          <w:rFonts w:hint="eastAsia" w:ascii="仿宋_GB2312" w:hAnsi="time" w:eastAsia="仿宋_GB2312" w:cs="方正仿宋_GBK"/>
          <w:b/>
          <w:color w:val="000000"/>
          <w:kern w:val="0"/>
          <w:sz w:val="32"/>
          <w:szCs w:val="32"/>
        </w:rPr>
      </w:pPr>
    </w:p>
    <w:tbl>
      <w:tblPr>
        <w:tblStyle w:val="6"/>
        <w:tblW w:w="9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2043"/>
        <w:gridCol w:w="634"/>
        <w:gridCol w:w="217"/>
        <w:gridCol w:w="1199"/>
        <w:gridCol w:w="927"/>
        <w:gridCol w:w="341"/>
        <w:gridCol w:w="935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" w:eastAsia="仿宋_GB2312" w:cs="Arial"/>
                <w:sz w:val="24"/>
                <w:szCs w:val="24"/>
              </w:rPr>
              <w:t>姓名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" w:eastAsia="仿宋_GB2312" w:cs="Arial"/>
                <w:sz w:val="24"/>
                <w:szCs w:val="24"/>
              </w:rPr>
              <w:t>性别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" w:eastAsia="仿宋_GB2312" w:cs="Arial"/>
                <w:sz w:val="24"/>
                <w:szCs w:val="24"/>
              </w:rPr>
              <w:t>出生年月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26" w:type="dxa"/>
            <w:vMerge w:val="restart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" w:eastAsia="仿宋_GB2312" w:cs="Arial"/>
                <w:sz w:val="24"/>
                <w:szCs w:val="24"/>
              </w:rPr>
              <w:t>身份证号码</w:t>
            </w:r>
          </w:p>
        </w:tc>
        <w:tc>
          <w:tcPr>
            <w:tcW w:w="2043" w:type="dxa"/>
            <w:vMerge w:val="restart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" w:eastAsia="仿宋_GB2312" w:cs="Arial"/>
                <w:sz w:val="24"/>
                <w:szCs w:val="24"/>
              </w:rPr>
              <w:t>学历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" w:eastAsia="仿宋_GB2312" w:cs="Arial"/>
                <w:sz w:val="24"/>
                <w:szCs w:val="24"/>
              </w:rPr>
              <w:t>从事专业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26" w:type="dxa"/>
            <w:vMerge w:val="continue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sz w:val="24"/>
                <w:szCs w:val="24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continue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" w:eastAsia="仿宋_GB2312" w:cs="Arial"/>
                <w:sz w:val="24"/>
                <w:szCs w:val="24"/>
              </w:rPr>
              <w:t>学段学科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" w:eastAsia="仿宋_GB2312" w:cs="Arial"/>
                <w:sz w:val="24"/>
                <w:szCs w:val="24"/>
              </w:rPr>
              <w:t>职称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time" w:eastAsia="仿宋_GB2312" w:cs="Arial"/>
                <w:sz w:val="24"/>
                <w:szCs w:val="24"/>
              </w:rPr>
              <w:t>手机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  <w:t>评审类别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" w:eastAsia="仿宋_GB2312" w:cs="Arial"/>
                <w:sz w:val="24"/>
                <w:szCs w:val="24"/>
              </w:rPr>
              <w:t>党政职务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" w:eastAsia="仿宋_GB2312" w:cs="Arial"/>
                <w:sz w:val="24"/>
                <w:szCs w:val="24"/>
              </w:rPr>
              <w:t>QQ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" w:eastAsia="仿宋_GB2312" w:cs="Arial"/>
                <w:sz w:val="24"/>
                <w:szCs w:val="24"/>
              </w:rPr>
              <w:t>专家类别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time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" w:eastAsia="仿宋_GB2312" w:cs="宋体"/>
                <w:kern w:val="0"/>
                <w:sz w:val="24"/>
                <w:szCs w:val="24"/>
              </w:rPr>
              <w:t>熟悉的教材版本（出版社全称及版本）</w:t>
            </w:r>
          </w:p>
        </w:tc>
        <w:tc>
          <w:tcPr>
            <w:tcW w:w="2677" w:type="dxa"/>
            <w:gridSpan w:val="2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4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677" w:type="dxa"/>
            <w:gridSpan w:val="2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time" w:eastAsia="仿宋_GB2312" w:cs="Arial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" w:eastAsia="仿宋_GB2312" w:cs="Arial"/>
                <w:sz w:val="24"/>
                <w:szCs w:val="24"/>
              </w:rPr>
              <w:t>工作单位</w:t>
            </w:r>
          </w:p>
        </w:tc>
        <w:tc>
          <w:tcPr>
            <w:tcW w:w="4093" w:type="dxa"/>
            <w:gridSpan w:val="4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77" w:type="dxa"/>
            <w:gridSpan w:val="2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time" w:eastAsia="仿宋_GB2312" w:cs="Arial"/>
                <w:sz w:val="24"/>
                <w:szCs w:val="24"/>
              </w:rPr>
              <w:t>通信地址</w:t>
            </w:r>
          </w:p>
        </w:tc>
        <w:tc>
          <w:tcPr>
            <w:tcW w:w="8038" w:type="dxa"/>
            <w:gridSpan w:val="8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time" w:eastAsia="仿宋_GB2312" w:cs="Arial"/>
                <w:sz w:val="24"/>
                <w:szCs w:val="24"/>
              </w:rPr>
              <w:t xml:space="preserve">                                               （邮编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1926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" w:eastAsia="仿宋_GB2312" w:cs="Arial"/>
                <w:sz w:val="24"/>
                <w:szCs w:val="24"/>
              </w:rPr>
              <w:t>主要工作业绩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" w:eastAsia="仿宋_GB2312" w:cs="Arial"/>
                <w:sz w:val="24"/>
                <w:szCs w:val="24"/>
              </w:rPr>
              <w:t>与成果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" w:eastAsia="仿宋_GB2312" w:cs="Arial"/>
                <w:sz w:val="24"/>
                <w:szCs w:val="24"/>
              </w:rPr>
              <w:t>（500字左右）</w:t>
            </w:r>
          </w:p>
        </w:tc>
        <w:tc>
          <w:tcPr>
            <w:tcW w:w="8038" w:type="dxa"/>
            <w:gridSpan w:val="8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仿宋_GB2312" w:hAnsi="time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926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" w:eastAsia="仿宋_GB2312" w:cs="Arial"/>
                <w:sz w:val="24"/>
                <w:szCs w:val="24"/>
              </w:rPr>
              <w:t>担任相关评审或获奖经历</w:t>
            </w:r>
          </w:p>
        </w:tc>
        <w:tc>
          <w:tcPr>
            <w:tcW w:w="8038" w:type="dxa"/>
            <w:gridSpan w:val="8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仿宋_GB2312" w:hAnsi="time" w:eastAsia="仿宋_GB2312" w:cs="Arial"/>
                <w:sz w:val="24"/>
                <w:szCs w:val="24"/>
              </w:rPr>
            </w:pPr>
          </w:p>
          <w:p>
            <w:pPr>
              <w:widowControl/>
              <w:snapToGrid w:val="0"/>
              <w:spacing w:line="0" w:lineRule="atLeast"/>
              <w:rPr>
                <w:rFonts w:hint="eastAsia" w:ascii="仿宋_GB2312" w:hAnsi="time" w:eastAsia="仿宋_GB2312" w:cs="Arial"/>
                <w:sz w:val="24"/>
                <w:szCs w:val="24"/>
              </w:rPr>
            </w:pPr>
          </w:p>
          <w:p>
            <w:pPr>
              <w:widowControl/>
              <w:snapToGrid w:val="0"/>
              <w:spacing w:line="0" w:lineRule="atLeast"/>
              <w:rPr>
                <w:rFonts w:hint="eastAsia" w:ascii="仿宋_GB2312" w:hAnsi="time" w:eastAsia="仿宋_GB2312" w:cs="Arial"/>
                <w:sz w:val="24"/>
                <w:szCs w:val="24"/>
              </w:rPr>
            </w:pPr>
          </w:p>
          <w:p>
            <w:pPr>
              <w:widowControl/>
              <w:snapToGrid w:val="0"/>
              <w:spacing w:line="0" w:lineRule="atLeast"/>
              <w:rPr>
                <w:rFonts w:hint="eastAsia" w:ascii="仿宋_GB2312" w:hAnsi="time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926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  <w:t>所在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  <w:t>推荐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  <w:t>意见</w:t>
            </w:r>
          </w:p>
        </w:tc>
        <w:tc>
          <w:tcPr>
            <w:tcW w:w="8038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  <w:t>我单位同意推荐该教师作为基础教育教学资源评审专家，并将为该教师参与评审等相关活动工作给予时间等方面保证。</w:t>
            </w:r>
          </w:p>
          <w:p>
            <w:pPr>
              <w:widowControl/>
              <w:snapToGrid w:val="0"/>
              <w:spacing w:line="0" w:lineRule="atLeast"/>
              <w:jc w:val="right"/>
              <w:rPr>
                <w:rFonts w:hint="eastAsia" w:ascii="仿宋_GB2312" w:hAnsi="time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time" w:eastAsia="仿宋_GB2312" w:cs="Arial"/>
                <w:sz w:val="24"/>
                <w:szCs w:val="24"/>
              </w:rPr>
              <w:t>（单位公章）       2023年  月  日</w:t>
            </w:r>
          </w:p>
        </w:tc>
      </w:tr>
    </w:tbl>
    <w:p>
      <w:pPr>
        <w:adjustRightInd w:val="0"/>
        <w:spacing w:line="0" w:lineRule="atLeast"/>
        <w:ind w:firstLine="480" w:firstLineChars="200"/>
        <w:rPr>
          <w:rFonts w:hint="eastAsia" w:ascii="仿宋_GB2312" w:hAnsi="time" w:eastAsia="仿宋_GB2312" w:cs="方正仿宋_GBK"/>
          <w:sz w:val="24"/>
          <w:szCs w:val="24"/>
        </w:rPr>
      </w:pPr>
      <w:r>
        <w:rPr>
          <w:rFonts w:hint="eastAsia" w:ascii="仿宋_GB2312" w:hAnsi="time" w:eastAsia="仿宋_GB2312" w:cs="方正仿宋_GBK"/>
          <w:sz w:val="24"/>
          <w:szCs w:val="24"/>
        </w:rPr>
        <w:t>注：（1）“出生年月”按xxxx.xx格式填，如1973年5月出生填写为1973.05；</w:t>
      </w:r>
    </w:p>
    <w:p>
      <w:pPr>
        <w:adjustRightInd w:val="0"/>
        <w:spacing w:line="0" w:lineRule="atLeast"/>
        <w:ind w:firstLine="480" w:firstLineChars="200"/>
        <w:rPr>
          <w:rFonts w:hint="eastAsia" w:ascii="仿宋_GB2312" w:hAnsi="time" w:eastAsia="仿宋_GB2312" w:cs="方正仿宋_GBK"/>
          <w:sz w:val="24"/>
          <w:szCs w:val="24"/>
        </w:rPr>
      </w:pPr>
      <w:r>
        <w:rPr>
          <w:rFonts w:hint="eastAsia" w:ascii="仿宋_GB2312" w:hAnsi="time" w:eastAsia="仿宋_GB2312" w:cs="方正仿宋_GBK"/>
          <w:sz w:val="24"/>
          <w:szCs w:val="24"/>
        </w:rPr>
        <w:t xml:space="preserve"> （2）“评审类别”填写何种评审，如：特级教师评审、市政府教学成果评审、中小学骨干校长评审、骨干教师评审、基础教育教学资源评审等；</w:t>
      </w:r>
    </w:p>
    <w:p>
      <w:pPr>
        <w:spacing w:line="0" w:lineRule="atLeast"/>
        <w:ind w:firstLine="480" w:firstLineChars="200"/>
        <w:jc w:val="left"/>
      </w:pPr>
      <w:r>
        <w:rPr>
          <w:rFonts w:hint="eastAsia" w:ascii="仿宋_GB2312" w:hAnsi="time" w:eastAsia="仿宋_GB2312" w:cs="方正仿宋_GBK"/>
          <w:sz w:val="24"/>
          <w:szCs w:val="24"/>
        </w:rPr>
        <w:t xml:space="preserve">  （3）“专家类别”填写专家称号，如：</w:t>
      </w:r>
      <w:bookmarkStart w:id="0" w:name="_GoBack"/>
      <w:bookmarkEnd w:id="0"/>
      <w:r>
        <w:rPr>
          <w:rFonts w:hint="eastAsia" w:ascii="仿宋_GB2312" w:hAnsi="time" w:eastAsia="仿宋_GB2312" w:cs="方正仿宋_GBK"/>
          <w:sz w:val="24"/>
          <w:szCs w:val="24"/>
        </w:rPr>
        <w:t>长江学者等填国家级人才，“重庆英才”入选者等填写省部级人才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6 -</w:t>
    </w:r>
    <w:r>
      <w:rPr>
        <w:rFonts w:ascii="Times New Roman" w:hAnsi="Times New Roman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MzQ5NmFiYWNmZTFhMGMzODI1M2VjMjRiODkzZjQifQ=="/>
  </w:docVars>
  <w:rsids>
    <w:rsidRoot w:val="00DE1555"/>
    <w:rsid w:val="00050F8E"/>
    <w:rsid w:val="00066B77"/>
    <w:rsid w:val="000C1FBB"/>
    <w:rsid w:val="001B6A56"/>
    <w:rsid w:val="001F47DE"/>
    <w:rsid w:val="00230800"/>
    <w:rsid w:val="002D0C6F"/>
    <w:rsid w:val="002D3E18"/>
    <w:rsid w:val="0032187D"/>
    <w:rsid w:val="00341999"/>
    <w:rsid w:val="003445B1"/>
    <w:rsid w:val="004B787E"/>
    <w:rsid w:val="005B2534"/>
    <w:rsid w:val="00627A37"/>
    <w:rsid w:val="00661B09"/>
    <w:rsid w:val="006636F6"/>
    <w:rsid w:val="00694175"/>
    <w:rsid w:val="00694E8A"/>
    <w:rsid w:val="007026A3"/>
    <w:rsid w:val="00707FAB"/>
    <w:rsid w:val="00725212"/>
    <w:rsid w:val="007423CA"/>
    <w:rsid w:val="00774134"/>
    <w:rsid w:val="00790329"/>
    <w:rsid w:val="00795EDF"/>
    <w:rsid w:val="007B0EEC"/>
    <w:rsid w:val="007F35B6"/>
    <w:rsid w:val="0085054D"/>
    <w:rsid w:val="00850F3E"/>
    <w:rsid w:val="008D7A5F"/>
    <w:rsid w:val="009A1071"/>
    <w:rsid w:val="009A594E"/>
    <w:rsid w:val="009B52C6"/>
    <w:rsid w:val="009D1B73"/>
    <w:rsid w:val="009D41A5"/>
    <w:rsid w:val="00A046BF"/>
    <w:rsid w:val="00A1340E"/>
    <w:rsid w:val="00A851FC"/>
    <w:rsid w:val="00B8481C"/>
    <w:rsid w:val="00BA3ACA"/>
    <w:rsid w:val="00BD55F6"/>
    <w:rsid w:val="00C001DC"/>
    <w:rsid w:val="00C14E74"/>
    <w:rsid w:val="00C30332"/>
    <w:rsid w:val="00C54687"/>
    <w:rsid w:val="00C625C3"/>
    <w:rsid w:val="00CF4284"/>
    <w:rsid w:val="00D03B45"/>
    <w:rsid w:val="00D63ADB"/>
    <w:rsid w:val="00D97D5F"/>
    <w:rsid w:val="00DC6125"/>
    <w:rsid w:val="00DD73B6"/>
    <w:rsid w:val="00DE1555"/>
    <w:rsid w:val="00DF55FA"/>
    <w:rsid w:val="00E213F6"/>
    <w:rsid w:val="00EE21FC"/>
    <w:rsid w:val="00EF5A72"/>
    <w:rsid w:val="00F20522"/>
    <w:rsid w:val="00F64C0E"/>
    <w:rsid w:val="00FD221F"/>
    <w:rsid w:val="00FF2EAF"/>
    <w:rsid w:val="11091FC7"/>
    <w:rsid w:val="598032A2"/>
    <w:rsid w:val="7986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标准格式 Char"/>
    <w:link w:val="10"/>
    <w:qFormat/>
    <w:uiPriority w:val="0"/>
    <w:rPr>
      <w:rFonts w:ascii="仿宋_GB2312" w:hAnsi="仿宋" w:eastAsia="仿宋_GB2312"/>
      <w:sz w:val="32"/>
      <w:szCs w:val="32"/>
    </w:rPr>
  </w:style>
  <w:style w:type="paragraph" w:customStyle="1" w:styleId="10">
    <w:name w:val="正文标准格式"/>
    <w:basedOn w:val="1"/>
    <w:link w:val="9"/>
    <w:qFormat/>
    <w:uiPriority w:val="0"/>
    <w:pPr>
      <w:spacing w:line="520" w:lineRule="exact"/>
      <w:ind w:firstLine="200" w:firstLineChars="200"/>
    </w:pPr>
    <w:rPr>
      <w:rFonts w:ascii="仿宋_GB2312" w:hAnsi="仿宋" w:eastAsia="仿宋_GB2312"/>
      <w:sz w:val="32"/>
      <w:szCs w:val="32"/>
    </w:rPr>
  </w:style>
  <w:style w:type="character" w:customStyle="1" w:styleId="11">
    <w:name w:val="日期 Char"/>
    <w:basedOn w:val="7"/>
    <w:link w:val="2"/>
    <w:semiHidden/>
    <w:uiPriority w:val="99"/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  <w:style w:type="character" w:styleId="14">
    <w:name w:val="Placeholder Text"/>
    <w:basedOn w:val="7"/>
    <w:semiHidden/>
    <w:qFormat/>
    <w:uiPriority w:val="99"/>
    <w:rPr>
      <w:color w:val="808080"/>
    </w:rPr>
  </w:style>
  <w:style w:type="character" w:customStyle="1" w:styleId="15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A4A64-825A-4606-94DA-1D1D3ACEDF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195</Words>
  <Characters>209</Characters>
  <Lines>19</Lines>
  <Paragraphs>5</Paragraphs>
  <TotalTime>0</TotalTime>
  <ScaleCrop>false</ScaleCrop>
  <LinksUpToDate>false</LinksUpToDate>
  <CharactersWithSpaces>209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2023-09-14T01:53:00Z</dcterms:created>
  <dc:creator>dz225</dc:creator>
  <cp:lastModifiedBy>Lucy</cp:lastModifiedBy>
  <dcterms:modified xsi:type="dcterms:W3CDTF">2023-11-22T07:16:08Z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5BE894FE062F490384F039DCC72A30CC_13</vt:lpwstr>
  </property>
</Properties>
</file>