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9AF28">
      <w:pPr>
        <w:pStyle w:val="9"/>
        <w:adjustRightInd w:val="0"/>
        <w:snapToGrid w:val="0"/>
        <w:spacing w:before="0" w:beforeAutospacing="0" w:line="60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重庆市大足区海棠新城开发区管理委员会</w:t>
      </w:r>
    </w:p>
    <w:p w14:paraId="34717A48">
      <w:pPr>
        <w:pStyle w:val="9"/>
        <w:adjustRightInd w:val="0"/>
        <w:snapToGrid w:val="0"/>
        <w:spacing w:before="0" w:beforeAutospacing="0" w:line="600"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006CF5B3">
      <w:pPr>
        <w:numPr>
          <w:ilvl w:val="0"/>
          <w:numId w:val="1"/>
        </w:numPr>
        <w:adjustRightInd w:val="0"/>
        <w:snapToGrid w:val="0"/>
        <w:spacing w:line="600" w:lineRule="exact"/>
        <w:jc w:val="both"/>
        <w:rPr>
          <w:rFonts w:hint="default" w:ascii="Times New Roman" w:hAnsi="Times New Roman" w:eastAsia="方正黑体_GBK"/>
          <w:sz w:val="32"/>
          <w:szCs w:val="32"/>
        </w:rPr>
      </w:pPr>
      <w:r>
        <w:rPr>
          <w:rFonts w:hint="default" w:ascii="Times New Roman" w:hAnsi="Times New Roman" w:eastAsia="方正黑体_GBK"/>
          <w:sz w:val="32"/>
          <w:szCs w:val="32"/>
        </w:rPr>
        <w:t>部门基本情况</w:t>
      </w:r>
    </w:p>
    <w:p w14:paraId="6F1A89D3">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（一）职能职责</w:t>
      </w:r>
    </w:p>
    <w:p w14:paraId="68264D86">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（1）依据国家法律、法规和有关规定拟订开发区的相应管理办法并组织实施。</w:t>
      </w:r>
    </w:p>
    <w:p w14:paraId="20790C63">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（2）拟订开发区各项发展规划并组织实施。</w:t>
      </w:r>
    </w:p>
    <w:p w14:paraId="5EDCEB5C">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（3）根据区委、区政府的授权，负责开发区内相关工作的牵头管理和全面协调工作。</w:t>
      </w:r>
    </w:p>
    <w:p w14:paraId="5C3E0781">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（4）根据相关规定，负责开发区管理范围内项目的审核和申报。</w:t>
      </w:r>
    </w:p>
    <w:p w14:paraId="52B2CCF5">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（5）根据开发区总体规划和土地利用规划，依法进行开发和管理。</w:t>
      </w:r>
    </w:p>
    <w:p w14:paraId="306DBED4">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（6）负责编制开发区内各项公共基础设施建设计划并组织实施。</w:t>
      </w:r>
    </w:p>
    <w:p w14:paraId="7D3E8D19">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（7）负责开发区招商引资及相关企业服务工作，优化海棠新城营商环境。</w:t>
      </w:r>
    </w:p>
    <w:p w14:paraId="63B8003A">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8）按照法律法规和有关规定对管理区域内生产经营单位安全生产状况进行监督检查，协助区级有关部门依法履行安全生产监督管理职责。按照法律法规和有关规定承担开发区管理范围内的生态环境保护监督管理职责。</w:t>
      </w:r>
    </w:p>
    <w:p w14:paraId="24ED8C8F">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（9）完成区委、区政府交办的其他任务。</w:t>
      </w:r>
    </w:p>
    <w:p w14:paraId="48361B79">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（二）机构设置</w:t>
      </w:r>
    </w:p>
    <w:p w14:paraId="5EC8BC69">
      <w:pPr>
        <w:adjustRightInd w:val="0"/>
        <w:snapToGrid w:val="0"/>
        <w:spacing w:line="600" w:lineRule="exact"/>
        <w:ind w:firstLine="640" w:firstLineChars="200"/>
        <w:jc w:val="both"/>
        <w:rPr>
          <w:rFonts w:hint="default" w:ascii="Times New Roman" w:hAnsi="Times New Roman" w:eastAsia="方正仿宋_GBK"/>
          <w:sz w:val="32"/>
          <w:szCs w:val="32"/>
        </w:rPr>
      </w:pPr>
      <w:bookmarkStart w:id="0" w:name="OLE_LINK1"/>
      <w:r>
        <w:rPr>
          <w:rFonts w:hint="default" w:ascii="Times New Roman" w:hAnsi="Times New Roman" w:eastAsia="方正仿宋_GBK"/>
          <w:sz w:val="32"/>
          <w:szCs w:val="32"/>
        </w:rPr>
        <w:t>重庆市大足区海棠新城开发区管理委员会</w:t>
      </w:r>
      <w:bookmarkEnd w:id="0"/>
      <w:r>
        <w:rPr>
          <w:rFonts w:hint="default" w:ascii="Times New Roman" w:hAnsi="Times New Roman" w:eastAsia="方正仿宋_GBK"/>
          <w:sz w:val="32"/>
          <w:szCs w:val="32"/>
        </w:rPr>
        <w:t>为行政单位，其下属两个单位，一是下属行政单位重庆市大足区海棠新城开发区管理委员会（本级），二是下属事业单位重庆市大足区海棠新城招商服务中心。</w:t>
      </w:r>
    </w:p>
    <w:p w14:paraId="55F0DE9C">
      <w:pPr>
        <w:adjustRightInd w:val="0"/>
        <w:snapToGrid w:val="0"/>
        <w:spacing w:line="600" w:lineRule="exact"/>
        <w:jc w:val="both"/>
        <w:rPr>
          <w:rFonts w:hint="default" w:ascii="Times New Roman" w:hAnsi="Times New Roman" w:eastAsia="方正黑体_GBK"/>
          <w:sz w:val="32"/>
          <w:szCs w:val="32"/>
        </w:rPr>
      </w:pPr>
      <w:r>
        <w:rPr>
          <w:rFonts w:hint="default" w:ascii="Times New Roman" w:hAnsi="Times New Roman" w:eastAsia="方正黑体_GBK"/>
          <w:sz w:val="32"/>
          <w:szCs w:val="32"/>
        </w:rPr>
        <w:t>二、部门决算情况说明</w:t>
      </w:r>
    </w:p>
    <w:p w14:paraId="1498F80B">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（一）收入支出决算总体情况说明。</w:t>
      </w:r>
    </w:p>
    <w:p w14:paraId="4B706AA7">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1.总体情况。</w:t>
      </w:r>
      <w:r>
        <w:rPr>
          <w:rFonts w:hint="default" w:ascii="Times New Roman" w:hAnsi="Times New Roman" w:eastAsia="方正仿宋_GBK"/>
          <w:sz w:val="32"/>
          <w:szCs w:val="32"/>
        </w:rPr>
        <w:t>2023年度收入总计31018.17万元，支出总计31018.17万元。收支较上年决算数减少105107.43万元，下降77.21%，主要原因是项目经费减少，海棠新城职业教育城①②③等项目减少。</w:t>
      </w:r>
    </w:p>
    <w:p w14:paraId="32B86C66">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2.收入情况。</w:t>
      </w:r>
      <w:r>
        <w:rPr>
          <w:rFonts w:hint="default" w:ascii="Times New Roman" w:hAnsi="Times New Roman" w:eastAsia="方正仿宋_GBK"/>
          <w:sz w:val="32"/>
          <w:szCs w:val="32"/>
        </w:rPr>
        <w:t>2023年度收入合计31018.17万元，较上年决算数减少105107.43万元，下降77.21%，主要原因是项目经费减少，海棠新城职业教育城①②③等项目减少。其中：财政拨款收入31018.17万元，占100.00%；事业收入0.00万元，占0.00%；经营收入0.00万元，占0.00%；其他收入0.00万元，占0.00%。此外，使用非财政拨款结余和专用结余0.00万元，年初结转和结余0.00万元。</w:t>
      </w:r>
    </w:p>
    <w:p w14:paraId="682355D3">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3.支出情况。</w:t>
      </w:r>
      <w:r>
        <w:rPr>
          <w:rFonts w:hint="default" w:ascii="Times New Roman" w:hAnsi="Times New Roman" w:eastAsia="方正仿宋_GBK"/>
          <w:sz w:val="32"/>
          <w:szCs w:val="32"/>
        </w:rPr>
        <w:t>2023年度支出合计31018.17万元，较上年决算数减少105107.43万元，下降77.21%，主要原因是</w:t>
      </w:r>
      <w:bookmarkStart w:id="1" w:name="OLE_LINK2"/>
      <w:r>
        <w:rPr>
          <w:rFonts w:hint="default" w:ascii="Times New Roman" w:hAnsi="Times New Roman" w:eastAsia="方正仿宋_GBK"/>
          <w:sz w:val="32"/>
          <w:szCs w:val="32"/>
        </w:rPr>
        <w:t>项目经费减少，海棠新城职业教育城①②③等项目减少。</w:t>
      </w:r>
      <w:bookmarkEnd w:id="1"/>
      <w:r>
        <w:rPr>
          <w:rFonts w:hint="default" w:ascii="Times New Roman" w:hAnsi="Times New Roman" w:eastAsia="方正仿宋_GBK"/>
          <w:sz w:val="32"/>
          <w:szCs w:val="32"/>
        </w:rPr>
        <w:t>其中：基本支出460.02万元，占1.48%；项目支出30558.15万元，占98.52%；经营支出0.00万元，占0.00%。此外，结余分配0.00万元。</w:t>
      </w:r>
    </w:p>
    <w:p w14:paraId="2EA07883">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4.结转结余情况。</w:t>
      </w:r>
      <w:r>
        <w:rPr>
          <w:rFonts w:hint="default" w:ascii="Times New Roman" w:hAnsi="Times New Roman" w:eastAsia="方正仿宋_GBK"/>
          <w:sz w:val="32"/>
          <w:szCs w:val="32"/>
        </w:rPr>
        <w:t>2023年度年末结转和结余0.00万元，0，主要原因是</w:t>
      </w:r>
      <w:bookmarkStart w:id="2" w:name="OLE_LINK3"/>
      <w:r>
        <w:rPr>
          <w:rFonts w:hint="default" w:ascii="Times New Roman" w:hAnsi="Times New Roman" w:eastAsia="方正仿宋_GBK"/>
          <w:sz w:val="32"/>
          <w:szCs w:val="32"/>
        </w:rPr>
        <w:t>2023年末无结转和结余。</w:t>
      </w:r>
      <w:bookmarkEnd w:id="2"/>
    </w:p>
    <w:p w14:paraId="5D3C12E7">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（二）财政拨款收入支出决算总体情况说明</w:t>
      </w:r>
    </w:p>
    <w:p w14:paraId="64AE1589">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2023年度财政拨款收、支总计31018.17万元。与2022年相比，财政拨款收、支总计各减少105107.43万元，下降77.21%。主要原因是项目经费减少，海棠新城职业教育城①②③等项目减少。</w:t>
      </w:r>
    </w:p>
    <w:p w14:paraId="057D1F03">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rPr>
        <w:t>（三）一般公共预算财政拨款收入支出决算情况说明</w:t>
      </w:r>
    </w:p>
    <w:p w14:paraId="2C1B5B55">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1.收入情况。</w:t>
      </w:r>
      <w:r>
        <w:rPr>
          <w:rFonts w:hint="default" w:ascii="Times New Roman" w:hAnsi="Times New Roman" w:eastAsia="方正仿宋_GBK"/>
          <w:sz w:val="32"/>
          <w:szCs w:val="32"/>
        </w:rPr>
        <w:t>2023年度一般公共预算财政拨款收入1018.17万元，较上年决算数减少59607.43万元，下降98.32%。主要原因是项目经费减少，海棠新城职业教育城①②③等项目减少。较年初预算数减少439.04万元，下降30.13%。主要原因是项目经费减少，海棠新城职业教育城①②③等项目减少。此外，年初财政拨款结转和结余0.00万元。</w:t>
      </w:r>
    </w:p>
    <w:p w14:paraId="308B89EC">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2.支出情况。</w:t>
      </w:r>
      <w:r>
        <w:rPr>
          <w:rFonts w:hint="default" w:ascii="Times New Roman" w:hAnsi="Times New Roman" w:eastAsia="方正仿宋_GBK"/>
          <w:sz w:val="32"/>
          <w:szCs w:val="32"/>
        </w:rPr>
        <w:t>2023年度一般公共预算财政拨款支出1018.17万元，较上年决算数减少59607.43万元，下降98.32%。主要原因是项目经费减少，海棠新城职业教育城①②③等项目减少。较年初预算数减少439.04万元，下降30.13%。主要原因是项目经费减少，海棠新城职业教育城①②③等项目减少。</w:t>
      </w:r>
    </w:p>
    <w:p w14:paraId="7436E57E">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3.结转结余情况。</w:t>
      </w:r>
      <w:r>
        <w:rPr>
          <w:rFonts w:hint="default" w:ascii="Times New Roman" w:hAnsi="Times New Roman" w:eastAsia="方正仿宋_GBK"/>
          <w:sz w:val="32"/>
          <w:szCs w:val="32"/>
        </w:rPr>
        <w:t>2023年度年末一般公共预算财政拨款结转和结余0.00万元，主要原因是2023年末无结转和结余。</w:t>
      </w:r>
    </w:p>
    <w:p w14:paraId="790F0CE7">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 xml:space="preserve"> 4.比较情况。</w:t>
      </w:r>
      <w:r>
        <w:rPr>
          <w:rFonts w:hint="default" w:ascii="Times New Roman" w:hAnsi="Times New Roman" w:eastAsia="方正仿宋_GBK"/>
          <w:sz w:val="32"/>
          <w:szCs w:val="32"/>
        </w:rPr>
        <w:t>本部门2023年度一般公共预算财政拨款支出主要用于以下几个方面：</w:t>
      </w:r>
    </w:p>
    <w:p w14:paraId="516EFD1E">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（1）一般公共服务支出416.00万元，占40.86%，较年初预算数减少20.96万元，下降4.80%主要原因是一是厉行节约，减少开支。二是项目经费减少。项目经费环境保护费未使用完。</w:t>
      </w:r>
    </w:p>
    <w:p w14:paraId="29F143D6">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（2）社会保障与就业支出42.07万元，占4.13%，较年初预算数增加2.70万元，增长6.86%，主要原因是社保基数调整而增加。</w:t>
      </w:r>
    </w:p>
    <w:p w14:paraId="27C43DB6">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（3）卫生健康支出19.92万元，占1.96%，较年初预算数增加0.20万元，增长1.01%，主要原因是医保基数调整而增加。</w:t>
      </w:r>
    </w:p>
    <w:p w14:paraId="2E804835">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（4）城乡社区支出519.01万元，占50.97%，较年初预算数减少420.99万元，下降44.79%，主要原因是项目经费减少。</w:t>
      </w:r>
    </w:p>
    <w:p w14:paraId="0A5EF1F9">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（5）住房保障支出21.17万元，占2.08%，较年初预算数无增减，主要原因是严格按照年初预算执行。</w:t>
      </w:r>
    </w:p>
    <w:p w14:paraId="77759354">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（四）一般公共预算财政拨款基本支出决算情况说明</w:t>
      </w:r>
    </w:p>
    <w:p w14:paraId="74A1EE5B">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一般公共财政拨款基本支出460.02万元。其中：人员经费353.65万元，较上年决算数增加35.69万元，增长11.22%，主要原因是一是人员增加，二是补发2021年目标奖。人员经费用途主要包括基本工资、津贴补贴、奖金、社会保障缴费。公用经费106.37万元，较上年决算数增加25.76万元，增长31.96%，主要原因是人员增加。公用经费用途主要包括办公费、邮电费、印刷费、差旅费、手续费、工会经费等。</w:t>
      </w:r>
    </w:p>
    <w:p w14:paraId="0342082E">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（五）政府性基金预算收支决算情况说明</w:t>
      </w:r>
    </w:p>
    <w:p w14:paraId="17408E93">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政府性基金预算财政拨款年初结转结余0.00万元，年末结转结余0.00万元。本年收入30000.00万元，较上年决算数减少45500.00万元，下降60.26%，主要原因是项目经费减少，海棠新城职业教育城①②③等项目减少。本年支出30000.00万元，较上年决算数减少45500.00万元，下降60.26%，主要原因是项目经费减少，海棠新城职业教育城①②③等项目减少。</w:t>
      </w:r>
    </w:p>
    <w:p w14:paraId="22AA6A49">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（六）国有资本经营预算财政拨款支出决算情况说明</w:t>
      </w:r>
    </w:p>
    <w:p w14:paraId="7EBC2491">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 本部门2023年度无国有资本经营预算财政拨款支出。</w:t>
      </w:r>
    </w:p>
    <w:p w14:paraId="12D3DBC5">
      <w:pPr>
        <w:numPr>
          <w:ilvl w:val="0"/>
          <w:numId w:val="2"/>
        </w:numPr>
        <w:adjustRightInd w:val="0"/>
        <w:snapToGrid w:val="0"/>
        <w:spacing w:line="600" w:lineRule="exact"/>
        <w:jc w:val="both"/>
        <w:rPr>
          <w:rFonts w:hint="default" w:ascii="Times New Roman" w:hAnsi="Times New Roman" w:eastAsia="方正黑体_GBK"/>
          <w:sz w:val="32"/>
          <w:szCs w:val="32"/>
        </w:rPr>
      </w:pPr>
      <w:r>
        <w:rPr>
          <w:rFonts w:hint="default" w:ascii="Times New Roman" w:hAnsi="Times New Roman" w:eastAsia="方正黑体_GBK"/>
          <w:sz w:val="32"/>
          <w:szCs w:val="32"/>
        </w:rPr>
        <w:t>“三公”经费情况说明</w:t>
      </w:r>
    </w:p>
    <w:p w14:paraId="64A2C93D">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（一）“三公”经费支出总体情况说明</w:t>
      </w:r>
    </w:p>
    <w:p w14:paraId="540F1D99">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三公”经费支出共计13.45万元，较年初预算数减少5.31万元，下降28.30%，主要原因是厉行节约，减少公务用车次数，减少公务接待次数和人数较上年支出数减少17.93万元，下降57.14%，主要原因一是厉行节约，减少公务用车次数，减少公务接待次数和人数，二是本年无公务车购置费。</w:t>
      </w:r>
    </w:p>
    <w:p w14:paraId="62EF5AC2">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（二）“三公”经费分项支出情况</w:t>
      </w:r>
    </w:p>
    <w:p w14:paraId="1379BF10">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w:t>
      </w:r>
      <w:bookmarkStart w:id="3" w:name="OLE_LINK5"/>
      <w:r>
        <w:rPr>
          <w:rFonts w:hint="default" w:ascii="Times New Roman" w:hAnsi="Times New Roman" w:eastAsia="方正仿宋_GBK"/>
          <w:sz w:val="32"/>
          <w:szCs w:val="32"/>
        </w:rPr>
        <w:t>因公出国（境）费用</w:t>
      </w:r>
      <w:bookmarkEnd w:id="3"/>
      <w:r>
        <w:rPr>
          <w:rFonts w:hint="default" w:ascii="Times New Roman" w:hAnsi="Times New Roman" w:eastAsia="方正仿宋_GBK"/>
          <w:sz w:val="32"/>
          <w:szCs w:val="32"/>
        </w:rPr>
        <w:t>0.00万元，主要是用于因公出国（境）费用。费用支出0，主要原因是本单位2023年度未发生因公出国（境）费用。支出较上年支出数无增减，主要原因是</w:t>
      </w:r>
      <w:bookmarkStart w:id="4" w:name="OLE_LINK18"/>
      <w:r>
        <w:rPr>
          <w:rFonts w:hint="default" w:ascii="Times New Roman" w:hAnsi="Times New Roman" w:eastAsia="方正仿宋_GBK"/>
          <w:sz w:val="32"/>
          <w:szCs w:val="32"/>
        </w:rPr>
        <w:t>本单位2023年度未发生因公出国（境）费用。</w:t>
      </w:r>
      <w:bookmarkEnd w:id="4"/>
    </w:p>
    <w:p w14:paraId="40A38295">
      <w:pPr>
        <w:adjustRightInd w:val="0"/>
        <w:snapToGrid w:val="0"/>
        <w:spacing w:line="600" w:lineRule="exact"/>
        <w:jc w:val="both"/>
        <w:rPr>
          <w:rFonts w:hint="default" w:ascii="Times New Roman" w:hAnsi="Times New Roman" w:eastAsia="方正仿宋_GBK"/>
          <w:sz w:val="32"/>
          <w:szCs w:val="32"/>
        </w:rPr>
      </w:pPr>
      <w:r>
        <w:rPr>
          <w:rFonts w:hint="default" w:ascii="Times New Roman" w:hAnsi="Times New Roman" w:eastAsia="方正仿宋_GBK"/>
          <w:sz w:val="32"/>
          <w:szCs w:val="32"/>
        </w:rPr>
        <w:t> </w:t>
      </w:r>
      <w:bookmarkStart w:id="5" w:name="OLE_LINK4"/>
      <w:r>
        <w:rPr>
          <w:rFonts w:hint="default" w:ascii="Times New Roman" w:hAnsi="Times New Roman" w:eastAsia="方正仿宋_GBK"/>
          <w:sz w:val="32"/>
          <w:szCs w:val="32"/>
        </w:rPr>
        <w:t xml:space="preserve">   公务车购置费</w:t>
      </w:r>
      <w:bookmarkEnd w:id="5"/>
      <w:r>
        <w:rPr>
          <w:rFonts w:hint="default" w:ascii="Times New Roman" w:hAnsi="Times New Roman" w:eastAsia="方正仿宋_GBK"/>
          <w:sz w:val="32"/>
          <w:szCs w:val="32"/>
        </w:rPr>
        <w:t>0.00万元，主要用于公务用车。费用支出0，主要原因是本单位2023年度未发生公务车购置事宜。较上年支出数减少17.88万元，下降100.00%，主要原因是本单位2023年度未发生公务车购置事宜本单位2023年度未发生公务车购置事宜。</w:t>
      </w:r>
    </w:p>
    <w:p w14:paraId="5BD569B1">
      <w:pPr>
        <w:adjustRightInd w:val="0"/>
        <w:snapToGrid w:val="0"/>
        <w:spacing w:line="600" w:lineRule="exact"/>
        <w:jc w:val="both"/>
        <w:rPr>
          <w:rFonts w:hint="default" w:ascii="Times New Roman" w:hAnsi="Times New Roman" w:eastAsia="方正仿宋_GBK"/>
          <w:sz w:val="32"/>
          <w:szCs w:val="32"/>
        </w:rPr>
      </w:pPr>
      <w:r>
        <w:rPr>
          <w:rFonts w:hint="default" w:ascii="Times New Roman" w:hAnsi="Times New Roman" w:eastAsia="方正仿宋_GBK"/>
          <w:sz w:val="32"/>
          <w:szCs w:val="32"/>
        </w:rPr>
        <w:t>    公务车运行维护费3.98万元，主要用于区公务车平台车辆加油费、维修费、过路费、保险费等支出。费用支出较年初预算数减少0.02万元，下降0.50%，主要原因是认真贯彻落实中央八项规定精神，按照只减不增的要求从严控制“三公”经费，全年实际支出有所下降，较上年支出数减少0.01万元，下降0.25%，主要原因是.认真贯彻落实中央八项规定精神，按照只减不增的要求从严控制“三公”经费，全年实际支出有所下降，</w:t>
      </w:r>
    </w:p>
    <w:p w14:paraId="254483CB">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 公务接待费9.47万元，主要用于接待上级部门和部分区县单位来足指导、学习考察工作，招商接待，以及相关部门工作协调联系等发生的接待支出等。费用支出较年初预算数减少5.29万元，下降35.84%，主要原因是认真贯彻落实中央八项规定精神，按照只减不增的要求从严控制“三公”经费，全年实际支出有所下降。较上年支出数减少0.04万元，下降0.42%，主要原因是认真贯彻落实中央八项规定精神，按照只减不增的要求从严控制“三公”经费，全年实际支出有所下降。</w:t>
      </w:r>
    </w:p>
    <w:p w14:paraId="5080CA14">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（三）“三公”经费实物量情况</w:t>
      </w:r>
    </w:p>
    <w:p w14:paraId="77D5381B">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  2023年度本部门因公出国（境）共计0个团组，0人；公务用车购置0辆，公务车保有量为1辆；国内公务接待99批次980人，其中：国内外事接待0批次，0人；国（境）外公务接待0批次，0人。2023年本部门人均接待费96.62元，车均购置费0万元，车均维护费3.98万元。</w:t>
      </w:r>
    </w:p>
    <w:p w14:paraId="49D651A7">
      <w:pPr>
        <w:numPr>
          <w:ilvl w:val="0"/>
          <w:numId w:val="2"/>
        </w:numPr>
        <w:adjustRightInd w:val="0"/>
        <w:snapToGrid w:val="0"/>
        <w:spacing w:line="600" w:lineRule="exact"/>
        <w:jc w:val="both"/>
        <w:rPr>
          <w:rFonts w:hint="default" w:ascii="Times New Roman" w:hAnsi="Times New Roman" w:eastAsia="方正黑体_GBK"/>
          <w:sz w:val="32"/>
          <w:szCs w:val="32"/>
        </w:rPr>
      </w:pPr>
      <w:r>
        <w:rPr>
          <w:rFonts w:hint="default" w:ascii="Times New Roman" w:hAnsi="Times New Roman" w:eastAsia="方正黑体_GBK"/>
          <w:sz w:val="32"/>
          <w:szCs w:val="32"/>
        </w:rPr>
        <w:t>其他需要说明的事项</w:t>
      </w:r>
    </w:p>
    <w:p w14:paraId="3E075899">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sz w:val="32"/>
          <w:szCs w:val="32"/>
        </w:rPr>
        <w:t>（一）财政拨款会议费和培训费情况说明</w:t>
      </w:r>
    </w:p>
    <w:p w14:paraId="3ADEB2C2">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本年度会议费支出0.32万元，较上年决算数增加0.32万元，增长100.00%，主要原因是召开了协调会。本年度培训费支出1.83万元，较上年决算数增加0.05万元，增长2.81%，主要原因是人员外出参加提升干部综合素质培训。</w:t>
      </w:r>
    </w:p>
    <w:p w14:paraId="0C7C99C4">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（二）机关运行经费情况说明</w:t>
      </w:r>
    </w:p>
    <w:p w14:paraId="2323AD27">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机关运行经费支出47.08万元，机关运行经费主要用于开支开支办公费、印刷费、邮电费和差旅费、工会经费、培训费等维持部门正常运转经费支出。机关运行经费较上年支出数增加12.66万元，增长36.78%，主要原因是人员增加，公用经费增加。</w:t>
      </w:r>
    </w:p>
    <w:p w14:paraId="2AB66672">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（三）国有资产占用情况说明</w:t>
      </w:r>
    </w:p>
    <w:p w14:paraId="3284DC83">
      <w:pPr>
        <w:adjustRightInd w:val="0"/>
        <w:snapToGrid w:val="0"/>
        <w:spacing w:line="600" w:lineRule="exact"/>
        <w:jc w:val="both"/>
        <w:rPr>
          <w:rFonts w:hint="default" w:ascii="Times New Roman" w:hAnsi="Times New Roman" w:eastAsia="方正仿宋_GBK"/>
          <w:sz w:val="32"/>
          <w:szCs w:val="32"/>
        </w:rPr>
      </w:pPr>
      <w:r>
        <w:rPr>
          <w:rFonts w:hint="default" w:ascii="Times New Roman" w:hAnsi="Times New Roman" w:eastAsia="方正仿宋_GBK"/>
          <w:sz w:val="32"/>
          <w:szCs w:val="32"/>
        </w:rPr>
        <w:t>    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14:paraId="2E0C50CD">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（四）政府采购支出情况说明</w:t>
      </w:r>
    </w:p>
    <w:p w14:paraId="29849FB1">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2023年度本部门政府采购支出总额194.53万元，其中：政府采购货物支出0.00万元、政府采购工程支出0.00万元、政府采购服务支出194.53万元。授予中小企业合同金额194.53万元，占政府采购支出总额的100.00%，其中：授予小微企业合同金额194.53万元，占政府采购支出总额的100.00 %。主要用于采购办公耗材及设施设备。</w:t>
      </w:r>
    </w:p>
    <w:p w14:paraId="5FEF0D42">
      <w:pPr>
        <w:adjustRightInd w:val="0"/>
        <w:snapToGrid w:val="0"/>
        <w:spacing w:line="600" w:lineRule="exact"/>
        <w:jc w:val="both"/>
        <w:rPr>
          <w:rFonts w:hint="default" w:ascii="Times New Roman" w:hAnsi="Times New Roman" w:eastAsia="方正黑体_GBK"/>
          <w:sz w:val="32"/>
          <w:szCs w:val="32"/>
        </w:rPr>
      </w:pPr>
      <w:r>
        <w:rPr>
          <w:rFonts w:hint="default" w:ascii="Times New Roman" w:hAnsi="Times New Roman" w:eastAsia="方正黑体_GBK"/>
          <w:sz w:val="32"/>
          <w:szCs w:val="32"/>
        </w:rPr>
        <w:t>五、预算绩效管理情况说明</w:t>
      </w:r>
    </w:p>
    <w:p w14:paraId="70DC9383">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（一）部门自评情况</w:t>
      </w:r>
    </w:p>
    <w:p w14:paraId="5913F011">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根据预算绩效管理要求，我部门组织对2023年度部门整体和7个项目开展了绩效自评，其中，以填报自评表形式开展自评7项，涉及资金30,558.15万元。从评价情况来看，我部门整体支出绩效自评覆盖了所有本级项目，完成了年初设定的绩效目标。</w:t>
      </w:r>
    </w:p>
    <w:p w14:paraId="6CED902B">
      <w:pPr>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br w:type="page"/>
      </w:r>
    </w:p>
    <w:p w14:paraId="30394F06">
      <w:pPr>
        <w:pStyle w:val="15"/>
        <w:autoSpaceDE w:val="0"/>
        <w:spacing w:before="0" w:beforeAutospacing="0" w:line="600" w:lineRule="exact"/>
        <w:rPr>
          <w:rFonts w:hint="eastAsia" w:ascii="方正仿宋_GBK" w:hAnsi="方正仿宋_GBK" w:eastAsia="方正仿宋_GBK" w:cs="方正仿宋_GBK"/>
          <w:sz w:val="28"/>
          <w:szCs w:val="28"/>
          <w:shd w:val="clear" w:color="auto" w:fill="FFFFFF"/>
        </w:rPr>
        <w:sectPr>
          <w:footerReference r:id="rId3" w:type="default"/>
          <w:pgSz w:w="11915" w:h="16840"/>
          <w:pgMar w:top="1984" w:right="1446" w:bottom="1644" w:left="1446" w:header="851" w:footer="992" w:gutter="0"/>
          <w:pgNumType w:fmt="numberInDash"/>
          <w:cols w:space="720" w:num="1"/>
          <w:docGrid w:type="lines" w:linePitch="326" w:charSpace="0"/>
        </w:sectPr>
      </w:pPr>
    </w:p>
    <w:p w14:paraId="2BA8068B">
      <w:pPr>
        <w:pStyle w:val="15"/>
        <w:autoSpaceDE w:val="0"/>
        <w:spacing w:before="0" w:beforeAutospacing="0" w:line="600" w:lineRule="exact"/>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部门整体绩效自评表样</w:t>
      </w:r>
    </w:p>
    <w:tbl>
      <w:tblPr>
        <w:tblStyle w:val="10"/>
        <w:tblW w:w="14445" w:type="dxa"/>
        <w:tblInd w:w="0" w:type="dxa"/>
        <w:tblLayout w:type="fixed"/>
        <w:tblCellMar>
          <w:top w:w="15" w:type="dxa"/>
          <w:left w:w="15" w:type="dxa"/>
          <w:bottom w:w="15" w:type="dxa"/>
          <w:right w:w="15" w:type="dxa"/>
        </w:tblCellMar>
      </w:tblPr>
      <w:tblGrid>
        <w:gridCol w:w="1801"/>
        <w:gridCol w:w="1801"/>
        <w:gridCol w:w="1339"/>
        <w:gridCol w:w="2013"/>
        <w:gridCol w:w="917"/>
        <w:gridCol w:w="1572"/>
        <w:gridCol w:w="843"/>
        <w:gridCol w:w="1572"/>
        <w:gridCol w:w="839"/>
        <w:gridCol w:w="836"/>
        <w:gridCol w:w="912"/>
      </w:tblGrid>
      <w:tr w14:paraId="4328A50D">
        <w:tblPrEx>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0FD9EF">
            <w:pPr>
              <w:jc w:val="center"/>
              <w:textAlignment w:val="center"/>
              <w:rPr>
                <w:rFonts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2023年度部门整体绩效自评表</w:t>
            </w:r>
          </w:p>
        </w:tc>
      </w:tr>
      <w:tr w14:paraId="7BF7B2CA">
        <w:tblPrEx>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50CDE6">
            <w:pPr>
              <w:ind w:firstLine="220" w:firstLineChars="100"/>
              <w:jc w:val="right"/>
              <w:textAlignment w:val="center"/>
              <w:rPr>
                <w:rFonts w:cs="宋体"/>
                <w:b/>
                <w:color w:val="DA3232"/>
                <w:sz w:val="22"/>
                <w:szCs w:val="22"/>
              </w:rPr>
            </w:pPr>
            <w:r>
              <w:rPr>
                <w:rFonts w:cs="宋体"/>
                <w:b/>
                <w:color w:val="DA3232"/>
                <w:sz w:val="22"/>
                <w:szCs w:val="22"/>
                <w:lang w:bidi="ar"/>
              </w:rPr>
              <w:t>状态：预算科审核已审</w:t>
            </w:r>
          </w:p>
        </w:tc>
      </w:tr>
      <w:tr w14:paraId="7CFA3328">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DF19">
            <w:pPr>
              <w:jc w:val="right"/>
              <w:textAlignment w:val="center"/>
              <w:rPr>
                <w:rFonts w:cs="宋体"/>
                <w:b/>
                <w:color w:val="000000"/>
                <w:sz w:val="22"/>
                <w:szCs w:val="22"/>
              </w:rPr>
            </w:pPr>
            <w:r>
              <w:rPr>
                <w:rFonts w:cs="宋体"/>
                <w:b/>
                <w:color w:val="000000"/>
                <w:sz w:val="22"/>
                <w:szCs w:val="22"/>
                <w:lang w:bidi="ar"/>
              </w:rPr>
              <w:t>项目名称：</w:t>
            </w:r>
          </w:p>
        </w:tc>
        <w:tc>
          <w:tcPr>
            <w:tcW w:w="3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5BBB0">
            <w:pPr>
              <w:ind w:firstLine="220" w:firstLineChars="100"/>
              <w:textAlignment w:val="center"/>
              <w:rPr>
                <w:rFonts w:cs="宋体"/>
                <w:color w:val="000000"/>
                <w:sz w:val="22"/>
                <w:szCs w:val="22"/>
              </w:rPr>
            </w:pPr>
            <w:r>
              <w:rPr>
                <w:rFonts w:cs="宋体"/>
                <w:color w:val="000000"/>
                <w:sz w:val="22"/>
                <w:szCs w:val="22"/>
                <w:lang w:bidi="ar"/>
              </w:rPr>
              <w:t>重庆市大足区海棠新城开发区管理委员会整体自评</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4792">
            <w:pPr>
              <w:jc w:val="right"/>
              <w:textAlignment w:val="center"/>
              <w:rPr>
                <w:rFonts w:cs="宋体"/>
                <w:b/>
                <w:color w:val="000000"/>
                <w:sz w:val="22"/>
                <w:szCs w:val="22"/>
              </w:rPr>
            </w:pPr>
            <w:r>
              <w:rPr>
                <w:rFonts w:cs="宋体"/>
                <w:b/>
                <w:color w:val="000000"/>
                <w:sz w:val="22"/>
                <w:szCs w:val="22"/>
                <w:lang w:bidi="ar"/>
              </w:rPr>
              <w:t>项目编码：</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C96D0">
            <w:pPr>
              <w:ind w:firstLine="220" w:firstLineChars="100"/>
              <w:textAlignment w:val="center"/>
              <w:rPr>
                <w:rFonts w:cs="宋体"/>
                <w:color w:val="000000"/>
                <w:sz w:val="22"/>
                <w:szCs w:val="22"/>
              </w:rPr>
            </w:pPr>
            <w:r>
              <w:rPr>
                <w:rFonts w:cs="宋体"/>
                <w:color w:val="000000"/>
                <w:sz w:val="22"/>
                <w:szCs w:val="22"/>
                <w:lang w:bidi="ar"/>
              </w:rPr>
              <w:t>50011100023P000066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7D2F">
            <w:pPr>
              <w:jc w:val="right"/>
              <w:textAlignment w:val="center"/>
              <w:rPr>
                <w:rFonts w:cs="宋体"/>
                <w:b/>
                <w:color w:val="000000"/>
                <w:sz w:val="22"/>
                <w:szCs w:val="22"/>
              </w:rPr>
            </w:pPr>
            <w:r>
              <w:rPr>
                <w:rFonts w:cs="宋体"/>
                <w:b/>
                <w:color w:val="000000"/>
                <w:sz w:val="22"/>
                <w:szCs w:val="22"/>
                <w:lang w:bidi="ar"/>
              </w:rPr>
              <w:t>自评总分：</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942D3">
            <w:pPr>
              <w:ind w:firstLine="220" w:firstLineChars="100"/>
              <w:textAlignment w:val="center"/>
              <w:rPr>
                <w:rFonts w:cs="宋体"/>
                <w:color w:val="000000"/>
                <w:sz w:val="22"/>
                <w:szCs w:val="22"/>
              </w:rPr>
            </w:pPr>
            <w:r>
              <w:rPr>
                <w:rFonts w:cs="宋体"/>
                <w:color w:val="000000"/>
                <w:sz w:val="22"/>
                <w:szCs w:val="22"/>
                <w:lang w:bidi="ar"/>
              </w:rPr>
              <w:t>99.99</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6ED2">
            <w:pPr>
              <w:jc w:val="right"/>
              <w:rPr>
                <w:rFonts w:cs="宋体"/>
                <w:b/>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43C9">
            <w:pPr>
              <w:rPr>
                <w:rFonts w:cs="宋体"/>
                <w:color w:val="000000"/>
                <w:sz w:val="22"/>
                <w:szCs w:val="22"/>
              </w:rPr>
            </w:pPr>
          </w:p>
        </w:tc>
      </w:tr>
      <w:tr w14:paraId="487475C1">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8E21">
            <w:pPr>
              <w:jc w:val="right"/>
              <w:textAlignment w:val="center"/>
              <w:rPr>
                <w:rFonts w:cs="宋体"/>
                <w:b/>
                <w:color w:val="000000"/>
                <w:sz w:val="22"/>
                <w:szCs w:val="22"/>
              </w:rPr>
            </w:pPr>
            <w:r>
              <w:rPr>
                <w:rFonts w:cs="宋体"/>
                <w:b/>
                <w:color w:val="000000"/>
                <w:sz w:val="22"/>
                <w:szCs w:val="22"/>
                <w:lang w:bidi="ar"/>
              </w:rPr>
              <w:t>项目主管部门：</w:t>
            </w:r>
          </w:p>
        </w:tc>
        <w:tc>
          <w:tcPr>
            <w:tcW w:w="3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E4090">
            <w:pPr>
              <w:ind w:firstLine="220" w:firstLineChars="100"/>
              <w:textAlignment w:val="center"/>
              <w:rPr>
                <w:rFonts w:cs="宋体"/>
                <w:color w:val="000000"/>
                <w:sz w:val="22"/>
                <w:szCs w:val="22"/>
              </w:rPr>
            </w:pPr>
            <w:r>
              <w:rPr>
                <w:rFonts w:cs="宋体"/>
                <w:color w:val="000000"/>
                <w:sz w:val="22"/>
                <w:szCs w:val="22"/>
                <w:lang w:bidi="ar"/>
              </w:rPr>
              <w:t>186-重庆市大足区海棠新城开发区管理委员会</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8D1D">
            <w:pPr>
              <w:jc w:val="right"/>
              <w:textAlignment w:val="center"/>
              <w:rPr>
                <w:rFonts w:cs="宋体"/>
                <w:b/>
                <w:color w:val="000000"/>
                <w:sz w:val="22"/>
                <w:szCs w:val="22"/>
              </w:rPr>
            </w:pPr>
            <w:r>
              <w:rPr>
                <w:rFonts w:cs="宋体"/>
                <w:b/>
                <w:color w:val="000000"/>
                <w:sz w:val="22"/>
                <w:szCs w:val="22"/>
                <w:lang w:bidi="ar"/>
              </w:rPr>
              <w:t>财政归口处室：</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538DF">
            <w:pPr>
              <w:ind w:firstLine="220" w:firstLineChars="100"/>
              <w:textAlignment w:val="center"/>
              <w:rPr>
                <w:rFonts w:cs="宋体"/>
                <w:color w:val="000000"/>
                <w:sz w:val="22"/>
                <w:szCs w:val="22"/>
              </w:rPr>
            </w:pPr>
            <w:r>
              <w:rPr>
                <w:rFonts w:cs="宋体"/>
                <w:color w:val="000000"/>
                <w:sz w:val="22"/>
                <w:szCs w:val="22"/>
                <w:lang w:bidi="ar"/>
              </w:rPr>
              <w:t>007-经建科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AAB7">
            <w:pPr>
              <w:jc w:val="right"/>
              <w:textAlignment w:val="center"/>
              <w:rPr>
                <w:rFonts w:cs="宋体"/>
                <w:b/>
                <w:color w:val="000000"/>
                <w:sz w:val="22"/>
                <w:szCs w:val="22"/>
              </w:rPr>
            </w:pPr>
            <w:r>
              <w:rPr>
                <w:rFonts w:cs="宋体"/>
                <w:b/>
                <w:color w:val="000000"/>
                <w:sz w:val="22"/>
                <w:szCs w:val="22"/>
                <w:lang w:bidi="ar"/>
              </w:rPr>
              <w:t>部门联系人：</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8F0F0">
            <w:pPr>
              <w:ind w:firstLine="220" w:firstLineChars="100"/>
              <w:textAlignment w:val="center"/>
              <w:rPr>
                <w:rFonts w:cs="宋体"/>
                <w:color w:val="000000"/>
                <w:sz w:val="22"/>
                <w:szCs w:val="22"/>
              </w:rPr>
            </w:pPr>
            <w:r>
              <w:rPr>
                <w:rFonts w:cs="宋体"/>
                <w:color w:val="000000"/>
                <w:sz w:val="22"/>
                <w:szCs w:val="22"/>
                <w:lang w:bidi="ar"/>
              </w:rPr>
              <w:t>龙云</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BCF">
            <w:pPr>
              <w:jc w:val="right"/>
              <w:textAlignment w:val="center"/>
              <w:rPr>
                <w:rFonts w:cs="宋体"/>
                <w:b/>
                <w:color w:val="000000"/>
                <w:sz w:val="22"/>
                <w:szCs w:val="22"/>
              </w:rPr>
            </w:pPr>
            <w:r>
              <w:rPr>
                <w:rFonts w:cs="宋体"/>
                <w:b/>
                <w:color w:val="000000"/>
                <w:sz w:val="22"/>
                <w:szCs w:val="22"/>
                <w:lang w:bidi="ar"/>
              </w:rPr>
              <w:t>联系电话：</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185">
            <w:pPr>
              <w:textAlignment w:val="center"/>
              <w:rPr>
                <w:rFonts w:cs="宋体"/>
                <w:color w:val="000000"/>
                <w:sz w:val="22"/>
                <w:szCs w:val="22"/>
              </w:rPr>
            </w:pPr>
            <w:r>
              <w:rPr>
                <w:rFonts w:cs="宋体"/>
                <w:color w:val="000000"/>
                <w:sz w:val="22"/>
                <w:szCs w:val="22"/>
                <w:lang w:bidi="ar"/>
              </w:rPr>
              <w:t>43786285</w:t>
            </w:r>
          </w:p>
        </w:tc>
      </w:tr>
      <w:tr w14:paraId="56CE6068">
        <w:tblPrEx>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D6502B">
            <w:pPr>
              <w:jc w:val="center"/>
              <w:textAlignment w:val="center"/>
              <w:rPr>
                <w:rFonts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00F7184C">
        <w:tblPrEx>
          <w:tblCellMar>
            <w:top w:w="15" w:type="dxa"/>
            <w:left w:w="15" w:type="dxa"/>
            <w:bottom w:w="15" w:type="dxa"/>
            <w:right w:w="15" w:type="dxa"/>
          </w:tblCellMar>
        </w:tblPrEx>
        <w:trPr>
          <w:trHeight w:val="495" w:hRule="atLeast"/>
        </w:trPr>
        <w:tc>
          <w:tcPr>
            <w:tcW w:w="3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54701">
            <w:pPr>
              <w:jc w:val="center"/>
              <w:rPr>
                <w:rFonts w:cs="宋体"/>
                <w:color w:val="000000"/>
                <w:sz w:val="22"/>
                <w:szCs w:val="22"/>
              </w:rPr>
            </w:pP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1C74E">
            <w:pPr>
              <w:jc w:val="center"/>
              <w:textAlignment w:val="center"/>
              <w:rPr>
                <w:rFonts w:cs="宋体"/>
                <w:b/>
                <w:color w:val="000000"/>
                <w:sz w:val="22"/>
                <w:szCs w:val="22"/>
              </w:rPr>
            </w:pPr>
            <w:r>
              <w:rPr>
                <w:rFonts w:cs="宋体"/>
                <w:b/>
                <w:color w:val="000000"/>
                <w:sz w:val="22"/>
                <w:szCs w:val="22"/>
                <w:lang w:bidi="ar"/>
              </w:rPr>
              <w:t>年初预算数</w:t>
            </w:r>
          </w:p>
        </w:tc>
        <w:tc>
          <w:tcPr>
            <w:tcW w:w="2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7E24B">
            <w:pPr>
              <w:jc w:val="center"/>
              <w:textAlignment w:val="center"/>
              <w:rPr>
                <w:rFonts w:cs="宋体"/>
                <w:b/>
                <w:color w:val="000000"/>
                <w:sz w:val="22"/>
                <w:szCs w:val="22"/>
              </w:rPr>
            </w:pPr>
            <w:r>
              <w:rPr>
                <w:rFonts w:cs="宋体"/>
                <w:b/>
                <w:color w:val="000000"/>
                <w:sz w:val="22"/>
                <w:szCs w:val="22"/>
                <w:lang w:bidi="ar"/>
              </w:rPr>
              <w:t>全年（调整）预算数</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0FA62">
            <w:pPr>
              <w:jc w:val="center"/>
              <w:textAlignment w:val="center"/>
              <w:rPr>
                <w:rFonts w:cs="宋体"/>
                <w:b/>
                <w:color w:val="000000"/>
                <w:sz w:val="22"/>
                <w:szCs w:val="22"/>
              </w:rPr>
            </w:pPr>
            <w:r>
              <w:rPr>
                <w:rFonts w:cs="宋体"/>
                <w:b/>
                <w:color w:val="000000"/>
                <w:sz w:val="22"/>
                <w:szCs w:val="22"/>
                <w:lang w:bidi="ar"/>
              </w:rPr>
              <w:t>全年执行数</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8913">
            <w:pPr>
              <w:jc w:val="center"/>
              <w:textAlignment w:val="center"/>
              <w:rPr>
                <w:rFonts w:cs="宋体"/>
                <w:b/>
                <w:color w:val="000000"/>
                <w:sz w:val="22"/>
                <w:szCs w:val="22"/>
              </w:rPr>
            </w:pPr>
            <w:r>
              <w:rPr>
                <w:rFonts w:cs="宋体"/>
                <w:b/>
                <w:color w:val="000000"/>
                <w:sz w:val="22"/>
                <w:szCs w:val="22"/>
                <w:lang w:bidi="ar"/>
              </w:rPr>
              <w:t>执行率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60F7">
            <w:pPr>
              <w:textAlignment w:val="center"/>
              <w:rPr>
                <w:rFonts w:cs="宋体"/>
                <w:b/>
                <w:color w:val="000000"/>
                <w:sz w:val="22"/>
                <w:szCs w:val="22"/>
              </w:rPr>
            </w:pPr>
            <w:r>
              <w:rPr>
                <w:rFonts w:cs="宋体"/>
                <w:b/>
                <w:color w:val="000000"/>
                <w:sz w:val="22"/>
                <w:szCs w:val="22"/>
                <w:lang w:bidi="ar"/>
              </w:rPr>
              <w:t>执行率权重</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AD03">
            <w:pPr>
              <w:jc w:val="center"/>
              <w:textAlignment w:val="center"/>
              <w:rPr>
                <w:rFonts w:cs="宋体"/>
                <w:b/>
                <w:color w:val="000000"/>
                <w:sz w:val="22"/>
                <w:szCs w:val="22"/>
              </w:rPr>
            </w:pPr>
            <w:r>
              <w:rPr>
                <w:rFonts w:cs="宋体"/>
                <w:b/>
                <w:color w:val="000000"/>
                <w:sz w:val="22"/>
                <w:szCs w:val="22"/>
                <w:lang w:bidi="ar"/>
              </w:rPr>
              <w:t>执行率得分</w:t>
            </w:r>
          </w:p>
        </w:tc>
      </w:tr>
      <w:tr w14:paraId="136C5F83">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tcBorders>
            <w:shd w:val="clear" w:color="auto" w:fill="auto"/>
            <w:vAlign w:val="center"/>
          </w:tcPr>
          <w:p w14:paraId="226BC4AC">
            <w:pPr>
              <w:textAlignment w:val="center"/>
              <w:rPr>
                <w:rFonts w:cs="宋体"/>
                <w:color w:val="000000"/>
                <w:sz w:val="22"/>
                <w:szCs w:val="22"/>
              </w:rPr>
            </w:pPr>
            <w:r>
              <w:rPr>
                <w:rFonts w:cs="宋体"/>
                <w:color w:val="000000"/>
                <w:sz w:val="22"/>
                <w:szCs w:val="22"/>
                <w:lang w:bidi="ar"/>
              </w:rPr>
              <w:t>年度总金额</w:t>
            </w:r>
          </w:p>
        </w:tc>
        <w:tc>
          <w:tcPr>
            <w:tcW w:w="1801" w:type="dxa"/>
            <w:tcBorders>
              <w:top w:val="single" w:color="000000" w:sz="4" w:space="0"/>
              <w:bottom w:val="single" w:color="000000" w:sz="4" w:space="0"/>
              <w:right w:val="single" w:color="000000" w:sz="4" w:space="0"/>
            </w:tcBorders>
            <w:shd w:val="clear" w:color="auto" w:fill="auto"/>
            <w:vAlign w:val="center"/>
          </w:tcPr>
          <w:p w14:paraId="1B64C2A5">
            <w:pPr>
              <w:rPr>
                <w:rFonts w:cs="宋体"/>
                <w:color w:val="000000"/>
                <w:sz w:val="22"/>
                <w:szCs w:val="22"/>
              </w:rPr>
            </w:pPr>
          </w:p>
        </w:tc>
        <w:tc>
          <w:tcPr>
            <w:tcW w:w="1339" w:type="dxa"/>
            <w:tcBorders>
              <w:top w:val="single" w:color="000000" w:sz="4" w:space="0"/>
              <w:left w:val="single" w:color="000000" w:sz="4" w:space="0"/>
              <w:bottom w:val="single" w:color="000000" w:sz="4" w:space="0"/>
            </w:tcBorders>
            <w:shd w:val="clear" w:color="auto" w:fill="auto"/>
            <w:vAlign w:val="center"/>
          </w:tcPr>
          <w:p w14:paraId="038BEFDA">
            <w:pPr>
              <w:rPr>
                <w:rFonts w:cs="宋体"/>
                <w:color w:val="000000"/>
                <w:sz w:val="22"/>
                <w:szCs w:val="22"/>
              </w:rPr>
            </w:pPr>
          </w:p>
        </w:tc>
        <w:tc>
          <w:tcPr>
            <w:tcW w:w="2013" w:type="dxa"/>
            <w:tcBorders>
              <w:top w:val="single" w:color="000000" w:sz="4" w:space="0"/>
              <w:bottom w:val="single" w:color="000000" w:sz="4" w:space="0"/>
              <w:right w:val="single" w:color="000000" w:sz="4" w:space="0"/>
            </w:tcBorders>
            <w:shd w:val="clear" w:color="auto" w:fill="auto"/>
            <w:vAlign w:val="center"/>
          </w:tcPr>
          <w:p w14:paraId="2A7D26FF">
            <w:pPr>
              <w:textAlignment w:val="center"/>
              <w:rPr>
                <w:rFonts w:cs="宋体"/>
                <w:color w:val="000000"/>
                <w:sz w:val="22"/>
                <w:szCs w:val="22"/>
              </w:rPr>
            </w:pPr>
            <w:r>
              <w:rPr>
                <w:rFonts w:cs="宋体"/>
                <w:color w:val="000000"/>
                <w:sz w:val="22"/>
                <w:szCs w:val="22"/>
                <w:lang w:bidi="ar"/>
              </w:rPr>
              <w:t xml:space="preserve">14,572,122.79 </w:t>
            </w:r>
          </w:p>
        </w:tc>
        <w:tc>
          <w:tcPr>
            <w:tcW w:w="917" w:type="dxa"/>
            <w:tcBorders>
              <w:top w:val="single" w:color="000000" w:sz="4" w:space="0"/>
              <w:left w:val="single" w:color="000000" w:sz="4" w:space="0"/>
              <w:bottom w:val="single" w:color="000000" w:sz="4" w:space="0"/>
            </w:tcBorders>
            <w:shd w:val="clear" w:color="auto" w:fill="auto"/>
            <w:vAlign w:val="center"/>
          </w:tcPr>
          <w:p w14:paraId="1E4DC796">
            <w:pPr>
              <w:rPr>
                <w:rFonts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28EE9781">
            <w:pPr>
              <w:textAlignment w:val="center"/>
              <w:rPr>
                <w:rFonts w:cs="宋体"/>
                <w:color w:val="000000"/>
                <w:sz w:val="22"/>
                <w:szCs w:val="22"/>
              </w:rPr>
            </w:pPr>
            <w:r>
              <w:rPr>
                <w:rFonts w:cs="宋体"/>
                <w:color w:val="000000"/>
                <w:sz w:val="22"/>
                <w:szCs w:val="22"/>
                <w:lang w:bidi="ar"/>
              </w:rPr>
              <w:t xml:space="preserve">310,184,100.69 </w:t>
            </w:r>
          </w:p>
        </w:tc>
        <w:tc>
          <w:tcPr>
            <w:tcW w:w="843" w:type="dxa"/>
            <w:tcBorders>
              <w:top w:val="single" w:color="000000" w:sz="4" w:space="0"/>
              <w:left w:val="single" w:color="000000" w:sz="4" w:space="0"/>
              <w:bottom w:val="single" w:color="000000" w:sz="4" w:space="0"/>
            </w:tcBorders>
            <w:shd w:val="clear" w:color="auto" w:fill="auto"/>
            <w:vAlign w:val="center"/>
          </w:tcPr>
          <w:p w14:paraId="6436EF10">
            <w:pPr>
              <w:rPr>
                <w:rFonts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2A7E2E0A">
            <w:pPr>
              <w:textAlignment w:val="center"/>
              <w:rPr>
                <w:rFonts w:cs="宋体"/>
                <w:color w:val="000000"/>
                <w:sz w:val="22"/>
                <w:szCs w:val="22"/>
              </w:rPr>
            </w:pPr>
            <w:r>
              <w:rPr>
                <w:rFonts w:cs="宋体"/>
                <w:color w:val="000000"/>
                <w:sz w:val="22"/>
                <w:szCs w:val="22"/>
                <w:lang w:bidi="ar"/>
              </w:rPr>
              <w:t xml:space="preserve">310,181,712.33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031C">
            <w:pPr>
              <w:rPr>
                <w:rFonts w:cs="宋体"/>
                <w:color w:val="000000"/>
                <w:sz w:val="22"/>
                <w:szCs w:val="22"/>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1BF7">
            <w:pPr>
              <w:rPr>
                <w:rFonts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C7EC">
            <w:pPr>
              <w:jc w:val="right"/>
              <w:rPr>
                <w:rFonts w:cs="宋体"/>
                <w:color w:val="000000"/>
                <w:sz w:val="22"/>
                <w:szCs w:val="22"/>
              </w:rPr>
            </w:pPr>
          </w:p>
        </w:tc>
      </w:tr>
      <w:tr w14:paraId="4A2EC8E1">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tcBorders>
            <w:shd w:val="clear" w:color="auto" w:fill="auto"/>
            <w:vAlign w:val="center"/>
          </w:tcPr>
          <w:p w14:paraId="3F98CF99">
            <w:pPr>
              <w:textAlignment w:val="center"/>
              <w:rPr>
                <w:rFonts w:cs="宋体"/>
                <w:color w:val="000000"/>
                <w:sz w:val="22"/>
                <w:szCs w:val="22"/>
              </w:rPr>
            </w:pPr>
            <w:r>
              <w:rPr>
                <w:rFonts w:cs="宋体"/>
                <w:color w:val="000000"/>
                <w:sz w:val="22"/>
                <w:szCs w:val="22"/>
                <w:lang w:bidi="ar"/>
              </w:rPr>
              <w:t>其中：财政拨款</w:t>
            </w:r>
          </w:p>
        </w:tc>
        <w:tc>
          <w:tcPr>
            <w:tcW w:w="1801" w:type="dxa"/>
            <w:tcBorders>
              <w:top w:val="single" w:color="000000" w:sz="4" w:space="0"/>
              <w:bottom w:val="single" w:color="000000" w:sz="4" w:space="0"/>
              <w:right w:val="single" w:color="000000" w:sz="4" w:space="0"/>
            </w:tcBorders>
            <w:shd w:val="clear" w:color="auto" w:fill="auto"/>
            <w:vAlign w:val="center"/>
          </w:tcPr>
          <w:p w14:paraId="64610476">
            <w:pPr>
              <w:rPr>
                <w:rFonts w:cs="宋体"/>
                <w:color w:val="000000"/>
                <w:sz w:val="22"/>
                <w:szCs w:val="22"/>
              </w:rPr>
            </w:pPr>
          </w:p>
        </w:tc>
        <w:tc>
          <w:tcPr>
            <w:tcW w:w="1339" w:type="dxa"/>
            <w:tcBorders>
              <w:top w:val="single" w:color="000000" w:sz="4" w:space="0"/>
              <w:left w:val="single" w:color="000000" w:sz="4" w:space="0"/>
              <w:bottom w:val="single" w:color="000000" w:sz="4" w:space="0"/>
            </w:tcBorders>
            <w:shd w:val="clear" w:color="auto" w:fill="auto"/>
            <w:vAlign w:val="center"/>
          </w:tcPr>
          <w:p w14:paraId="78F50193">
            <w:pPr>
              <w:rPr>
                <w:rFonts w:cs="宋体"/>
                <w:color w:val="000000"/>
                <w:sz w:val="22"/>
                <w:szCs w:val="22"/>
              </w:rPr>
            </w:pPr>
          </w:p>
        </w:tc>
        <w:tc>
          <w:tcPr>
            <w:tcW w:w="2013" w:type="dxa"/>
            <w:tcBorders>
              <w:top w:val="single" w:color="000000" w:sz="4" w:space="0"/>
              <w:bottom w:val="single" w:color="000000" w:sz="4" w:space="0"/>
              <w:right w:val="single" w:color="000000" w:sz="4" w:space="0"/>
            </w:tcBorders>
            <w:shd w:val="clear" w:color="auto" w:fill="auto"/>
            <w:vAlign w:val="center"/>
          </w:tcPr>
          <w:p w14:paraId="6A4A5504">
            <w:pPr>
              <w:textAlignment w:val="center"/>
              <w:rPr>
                <w:rFonts w:cs="宋体"/>
                <w:color w:val="000000"/>
                <w:sz w:val="22"/>
                <w:szCs w:val="22"/>
              </w:rPr>
            </w:pPr>
            <w:r>
              <w:rPr>
                <w:rFonts w:cs="宋体"/>
                <w:color w:val="000000"/>
                <w:sz w:val="22"/>
                <w:szCs w:val="22"/>
                <w:lang w:bidi="ar"/>
              </w:rPr>
              <w:t xml:space="preserve">14,572,122.79 </w:t>
            </w:r>
          </w:p>
        </w:tc>
        <w:tc>
          <w:tcPr>
            <w:tcW w:w="917" w:type="dxa"/>
            <w:tcBorders>
              <w:top w:val="single" w:color="000000" w:sz="4" w:space="0"/>
              <w:left w:val="single" w:color="000000" w:sz="4" w:space="0"/>
              <w:bottom w:val="single" w:color="000000" w:sz="4" w:space="0"/>
            </w:tcBorders>
            <w:shd w:val="clear" w:color="auto" w:fill="auto"/>
            <w:vAlign w:val="center"/>
          </w:tcPr>
          <w:p w14:paraId="40AC7AF5">
            <w:pPr>
              <w:rPr>
                <w:rFonts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33F5D030">
            <w:pPr>
              <w:textAlignment w:val="center"/>
              <w:rPr>
                <w:rFonts w:cs="宋体"/>
                <w:color w:val="000000"/>
                <w:sz w:val="22"/>
                <w:szCs w:val="22"/>
              </w:rPr>
            </w:pPr>
            <w:r>
              <w:rPr>
                <w:rFonts w:cs="宋体"/>
                <w:color w:val="000000"/>
                <w:sz w:val="22"/>
                <w:szCs w:val="22"/>
                <w:lang w:bidi="ar"/>
              </w:rPr>
              <w:t xml:space="preserve">310,184,100.69 </w:t>
            </w:r>
          </w:p>
        </w:tc>
        <w:tc>
          <w:tcPr>
            <w:tcW w:w="843" w:type="dxa"/>
            <w:tcBorders>
              <w:top w:val="single" w:color="000000" w:sz="4" w:space="0"/>
              <w:left w:val="single" w:color="000000" w:sz="4" w:space="0"/>
              <w:bottom w:val="single" w:color="000000" w:sz="4" w:space="0"/>
            </w:tcBorders>
            <w:shd w:val="clear" w:color="auto" w:fill="auto"/>
            <w:vAlign w:val="center"/>
          </w:tcPr>
          <w:p w14:paraId="78408A57">
            <w:pPr>
              <w:rPr>
                <w:rFonts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5F0821B1">
            <w:pPr>
              <w:textAlignment w:val="center"/>
              <w:rPr>
                <w:rFonts w:cs="宋体"/>
                <w:color w:val="000000"/>
                <w:sz w:val="22"/>
                <w:szCs w:val="22"/>
              </w:rPr>
            </w:pPr>
            <w:r>
              <w:rPr>
                <w:rFonts w:cs="宋体"/>
                <w:color w:val="000000"/>
                <w:sz w:val="22"/>
                <w:szCs w:val="22"/>
                <w:lang w:bidi="ar"/>
              </w:rPr>
              <w:t xml:space="preserve">310,181,712.33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6754">
            <w:pPr>
              <w:textAlignment w:val="center"/>
              <w:rPr>
                <w:rFonts w:cs="宋体"/>
                <w:color w:val="000000"/>
                <w:sz w:val="22"/>
                <w:szCs w:val="22"/>
              </w:rPr>
            </w:pPr>
            <w:r>
              <w:rPr>
                <w:rFonts w:cs="宋体"/>
                <w:color w:val="000000"/>
                <w:sz w:val="22"/>
                <w:szCs w:val="22"/>
                <w:lang w:bidi="ar"/>
              </w:rPr>
              <w:t>99.99</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EE2A">
            <w:pPr>
              <w:textAlignment w:val="center"/>
              <w:rPr>
                <w:rFonts w:cs="宋体"/>
                <w:color w:val="000000"/>
                <w:sz w:val="22"/>
                <w:szCs w:val="22"/>
              </w:rPr>
            </w:pPr>
            <w:r>
              <w:rPr>
                <w:rFonts w:cs="宋体"/>
                <w:color w:val="000000"/>
                <w:sz w:val="22"/>
                <w:szCs w:val="22"/>
                <w:lang w:bidi="ar"/>
              </w:rPr>
              <w:t>10.00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8346">
            <w:pPr>
              <w:ind w:firstLine="220" w:firstLineChars="100"/>
              <w:jc w:val="right"/>
              <w:textAlignment w:val="center"/>
              <w:rPr>
                <w:rFonts w:cs="宋体"/>
                <w:color w:val="000000"/>
                <w:sz w:val="22"/>
                <w:szCs w:val="22"/>
              </w:rPr>
            </w:pPr>
            <w:r>
              <w:rPr>
                <w:rFonts w:cs="宋体"/>
                <w:color w:val="000000"/>
                <w:sz w:val="22"/>
                <w:szCs w:val="22"/>
                <w:lang w:bidi="ar"/>
              </w:rPr>
              <w:t xml:space="preserve">9.99 </w:t>
            </w:r>
          </w:p>
        </w:tc>
      </w:tr>
      <w:tr w14:paraId="4FB549F4">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tcBorders>
            <w:shd w:val="clear" w:color="auto" w:fill="auto"/>
            <w:vAlign w:val="center"/>
          </w:tcPr>
          <w:p w14:paraId="7FDD3F45">
            <w:pPr>
              <w:textAlignment w:val="center"/>
              <w:rPr>
                <w:rFonts w:cs="宋体"/>
                <w:color w:val="000000"/>
                <w:sz w:val="22"/>
                <w:szCs w:val="22"/>
              </w:rPr>
            </w:pPr>
            <w:r>
              <w:rPr>
                <w:rFonts w:cs="宋体"/>
                <w:color w:val="000000"/>
                <w:sz w:val="22"/>
                <w:szCs w:val="22"/>
                <w:lang w:bidi="ar"/>
              </w:rPr>
              <w:t>一般公共预算</w:t>
            </w:r>
          </w:p>
        </w:tc>
        <w:tc>
          <w:tcPr>
            <w:tcW w:w="1801" w:type="dxa"/>
            <w:tcBorders>
              <w:top w:val="single" w:color="000000" w:sz="4" w:space="0"/>
              <w:bottom w:val="single" w:color="000000" w:sz="4" w:space="0"/>
              <w:right w:val="single" w:color="000000" w:sz="4" w:space="0"/>
            </w:tcBorders>
            <w:shd w:val="clear" w:color="auto" w:fill="auto"/>
            <w:vAlign w:val="center"/>
          </w:tcPr>
          <w:p w14:paraId="65D12A9B">
            <w:pPr>
              <w:rPr>
                <w:rFonts w:cs="宋体"/>
                <w:color w:val="000000"/>
                <w:sz w:val="22"/>
                <w:szCs w:val="22"/>
              </w:rPr>
            </w:pPr>
          </w:p>
        </w:tc>
        <w:tc>
          <w:tcPr>
            <w:tcW w:w="1339" w:type="dxa"/>
            <w:tcBorders>
              <w:top w:val="single" w:color="000000" w:sz="4" w:space="0"/>
              <w:left w:val="single" w:color="000000" w:sz="4" w:space="0"/>
              <w:bottom w:val="single" w:color="000000" w:sz="4" w:space="0"/>
            </w:tcBorders>
            <w:shd w:val="clear" w:color="auto" w:fill="auto"/>
            <w:vAlign w:val="center"/>
          </w:tcPr>
          <w:p w14:paraId="245C75EB">
            <w:pPr>
              <w:rPr>
                <w:rFonts w:cs="宋体"/>
                <w:color w:val="000000"/>
                <w:sz w:val="22"/>
                <w:szCs w:val="22"/>
              </w:rPr>
            </w:pPr>
          </w:p>
        </w:tc>
        <w:tc>
          <w:tcPr>
            <w:tcW w:w="2013" w:type="dxa"/>
            <w:tcBorders>
              <w:top w:val="single" w:color="000000" w:sz="4" w:space="0"/>
              <w:bottom w:val="single" w:color="000000" w:sz="4" w:space="0"/>
              <w:right w:val="single" w:color="000000" w:sz="4" w:space="0"/>
            </w:tcBorders>
            <w:shd w:val="clear" w:color="auto" w:fill="auto"/>
            <w:vAlign w:val="center"/>
          </w:tcPr>
          <w:p w14:paraId="0A248AA5">
            <w:pPr>
              <w:textAlignment w:val="center"/>
              <w:rPr>
                <w:rFonts w:cs="宋体"/>
                <w:color w:val="000000"/>
                <w:sz w:val="22"/>
                <w:szCs w:val="22"/>
              </w:rPr>
            </w:pPr>
            <w:r>
              <w:rPr>
                <w:rFonts w:cs="宋体"/>
                <w:color w:val="000000"/>
                <w:sz w:val="22"/>
                <w:szCs w:val="22"/>
                <w:lang w:bidi="ar"/>
              </w:rPr>
              <w:t xml:space="preserve">14,572,122.79 </w:t>
            </w:r>
          </w:p>
        </w:tc>
        <w:tc>
          <w:tcPr>
            <w:tcW w:w="917" w:type="dxa"/>
            <w:tcBorders>
              <w:top w:val="single" w:color="000000" w:sz="4" w:space="0"/>
              <w:left w:val="single" w:color="000000" w:sz="4" w:space="0"/>
              <w:bottom w:val="single" w:color="000000" w:sz="4" w:space="0"/>
            </w:tcBorders>
            <w:shd w:val="clear" w:color="auto" w:fill="auto"/>
            <w:vAlign w:val="center"/>
          </w:tcPr>
          <w:p w14:paraId="36E7A05A">
            <w:pPr>
              <w:rPr>
                <w:rFonts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6EFF7050">
            <w:pPr>
              <w:textAlignment w:val="center"/>
              <w:rPr>
                <w:rFonts w:cs="宋体"/>
                <w:color w:val="000000"/>
                <w:sz w:val="22"/>
                <w:szCs w:val="22"/>
              </w:rPr>
            </w:pPr>
            <w:r>
              <w:rPr>
                <w:rFonts w:cs="宋体"/>
                <w:color w:val="000000"/>
                <w:sz w:val="22"/>
                <w:szCs w:val="22"/>
                <w:lang w:bidi="ar"/>
              </w:rPr>
              <w:t xml:space="preserve">10,184,100.69 </w:t>
            </w:r>
          </w:p>
        </w:tc>
        <w:tc>
          <w:tcPr>
            <w:tcW w:w="843" w:type="dxa"/>
            <w:tcBorders>
              <w:top w:val="single" w:color="000000" w:sz="4" w:space="0"/>
              <w:left w:val="single" w:color="000000" w:sz="4" w:space="0"/>
              <w:bottom w:val="single" w:color="000000" w:sz="4" w:space="0"/>
            </w:tcBorders>
            <w:shd w:val="clear" w:color="auto" w:fill="auto"/>
            <w:vAlign w:val="center"/>
          </w:tcPr>
          <w:p w14:paraId="5884A22D">
            <w:pPr>
              <w:rPr>
                <w:rFonts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14:paraId="734E6E96">
            <w:pPr>
              <w:textAlignment w:val="center"/>
              <w:rPr>
                <w:rFonts w:cs="宋体"/>
                <w:color w:val="000000"/>
                <w:sz w:val="22"/>
                <w:szCs w:val="22"/>
              </w:rPr>
            </w:pPr>
            <w:r>
              <w:rPr>
                <w:rFonts w:cs="宋体"/>
                <w:color w:val="000000"/>
                <w:sz w:val="22"/>
                <w:szCs w:val="22"/>
                <w:lang w:bidi="ar"/>
              </w:rPr>
              <w:t xml:space="preserve">10,181,712.33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7352">
            <w:pPr>
              <w:textAlignment w:val="center"/>
              <w:rPr>
                <w:rFonts w:cs="宋体"/>
                <w:color w:val="000000"/>
                <w:sz w:val="22"/>
                <w:szCs w:val="22"/>
              </w:rPr>
            </w:pPr>
            <w:r>
              <w:rPr>
                <w:rFonts w:cs="宋体"/>
                <w:color w:val="000000"/>
                <w:sz w:val="22"/>
                <w:szCs w:val="22"/>
                <w:lang w:bidi="ar"/>
              </w:rPr>
              <w:t>99.97</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9F6">
            <w:pPr>
              <w:rPr>
                <w:rFonts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AC8C">
            <w:pPr>
              <w:jc w:val="right"/>
              <w:rPr>
                <w:rFonts w:cs="宋体"/>
                <w:color w:val="000000"/>
                <w:sz w:val="22"/>
                <w:szCs w:val="22"/>
              </w:rPr>
            </w:pPr>
          </w:p>
        </w:tc>
      </w:tr>
      <w:tr w14:paraId="3790D642">
        <w:tblPrEx>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E30056">
            <w:pPr>
              <w:jc w:val="center"/>
              <w:textAlignment w:val="center"/>
              <w:rPr>
                <w:rFonts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15191C08">
        <w:tblPrEx>
          <w:tblCellMar>
            <w:top w:w="15" w:type="dxa"/>
            <w:left w:w="15" w:type="dxa"/>
            <w:bottom w:w="15" w:type="dxa"/>
            <w:right w:w="15" w:type="dxa"/>
          </w:tblCellMar>
        </w:tblPrEx>
        <w:trPr>
          <w:trHeight w:val="495" w:hRule="atLeast"/>
        </w:trPr>
        <w:tc>
          <w:tcPr>
            <w:tcW w:w="69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7874EC">
            <w:pPr>
              <w:jc w:val="center"/>
              <w:textAlignment w:val="center"/>
              <w:rPr>
                <w:rFonts w:cs="宋体"/>
                <w:b/>
                <w:color w:val="000000"/>
                <w:sz w:val="22"/>
                <w:szCs w:val="22"/>
              </w:rPr>
            </w:pPr>
            <w:r>
              <w:rPr>
                <w:rFonts w:cs="宋体"/>
                <w:b/>
                <w:color w:val="000000"/>
                <w:sz w:val="22"/>
                <w:szCs w:val="22"/>
                <w:lang w:bidi="ar"/>
              </w:rPr>
              <w:t>年初绩效目标</w:t>
            </w:r>
          </w:p>
        </w:tc>
        <w:tc>
          <w:tcPr>
            <w:tcW w:w="49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2A5E80">
            <w:pPr>
              <w:jc w:val="center"/>
              <w:textAlignment w:val="center"/>
              <w:rPr>
                <w:rFonts w:cs="宋体"/>
                <w:b/>
                <w:color w:val="000000"/>
                <w:sz w:val="22"/>
                <w:szCs w:val="22"/>
              </w:rPr>
            </w:pPr>
            <w:r>
              <w:rPr>
                <w:rFonts w:cs="宋体"/>
                <w:b/>
                <w:color w:val="000000"/>
                <w:sz w:val="22"/>
                <w:szCs w:val="22"/>
                <w:lang w:bidi="ar"/>
              </w:rPr>
              <w:t>全年（调整）绩效目标</w:t>
            </w:r>
          </w:p>
        </w:tc>
        <w:tc>
          <w:tcPr>
            <w:tcW w:w="2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780309">
            <w:pPr>
              <w:jc w:val="center"/>
              <w:textAlignment w:val="center"/>
              <w:rPr>
                <w:rFonts w:cs="宋体"/>
                <w:b/>
                <w:color w:val="000000"/>
                <w:sz w:val="22"/>
                <w:szCs w:val="22"/>
              </w:rPr>
            </w:pPr>
            <w:r>
              <w:rPr>
                <w:rFonts w:cs="宋体"/>
                <w:b/>
                <w:color w:val="000000"/>
                <w:sz w:val="22"/>
                <w:szCs w:val="22"/>
                <w:lang w:bidi="ar"/>
              </w:rPr>
              <w:t>全年目标实际完成情况</w:t>
            </w:r>
          </w:p>
        </w:tc>
      </w:tr>
      <w:tr w14:paraId="0BEB6F72">
        <w:tblPrEx>
          <w:tblCellMar>
            <w:top w:w="15" w:type="dxa"/>
            <w:left w:w="15" w:type="dxa"/>
            <w:bottom w:w="15" w:type="dxa"/>
            <w:right w:w="15" w:type="dxa"/>
          </w:tblCellMar>
        </w:tblPrEx>
        <w:trPr>
          <w:trHeight w:val="1590" w:hRule="atLeast"/>
        </w:trPr>
        <w:tc>
          <w:tcPr>
            <w:tcW w:w="6954" w:type="dxa"/>
            <w:gridSpan w:val="4"/>
            <w:tcBorders>
              <w:top w:val="single" w:color="000000" w:sz="4" w:space="0"/>
              <w:left w:val="single" w:color="000000" w:sz="4" w:space="0"/>
              <w:bottom w:val="single" w:color="000000" w:sz="4" w:space="0"/>
              <w:right w:val="single" w:color="000000" w:sz="4" w:space="0"/>
            </w:tcBorders>
            <w:shd w:val="clear" w:color="auto" w:fill="auto"/>
          </w:tcPr>
          <w:p w14:paraId="7F551560">
            <w:pPr>
              <w:textAlignment w:val="top"/>
              <w:rPr>
                <w:rFonts w:cs="宋体"/>
                <w:color w:val="000000"/>
                <w:sz w:val="22"/>
                <w:szCs w:val="22"/>
              </w:rPr>
            </w:pPr>
            <w:r>
              <w:rPr>
                <w:rFonts w:cs="宋体"/>
                <w:color w:val="000000"/>
                <w:sz w:val="22"/>
                <w:szCs w:val="22"/>
                <w:lang w:bidi="ar"/>
              </w:rPr>
              <w:t>海棠新城开发区总体规划和土地利用规划，依法进行开发和管理；负责组织实施新城开发区内各项基础设施的建设和管理；负责海棠新城开发区企业的服务、管理及经济运行分析工作；负责海棠新城开发区招商引资工作；根据区委、区政府的授权，负责海棠新城开发区内相关工作的牵头管理和全面协调工作；承办区委、区政府交办的其他事项。;为石刻文化城建设，做好基础设施及公共服务设施建设的前期工作;</w:t>
            </w:r>
          </w:p>
        </w:tc>
        <w:tc>
          <w:tcPr>
            <w:tcW w:w="4904" w:type="dxa"/>
            <w:gridSpan w:val="4"/>
            <w:tcBorders>
              <w:top w:val="single" w:color="000000" w:sz="4" w:space="0"/>
              <w:left w:val="single" w:color="000000" w:sz="4" w:space="0"/>
              <w:bottom w:val="single" w:color="000000" w:sz="4" w:space="0"/>
              <w:right w:val="single" w:color="000000" w:sz="4" w:space="0"/>
            </w:tcBorders>
            <w:shd w:val="clear" w:color="auto" w:fill="auto"/>
          </w:tcPr>
          <w:p w14:paraId="7E220619">
            <w:pPr>
              <w:rPr>
                <w:rFonts w:cs="宋体"/>
                <w:color w:val="000000"/>
                <w:sz w:val="22"/>
                <w:szCs w:val="22"/>
              </w:rPr>
            </w:pPr>
          </w:p>
        </w:tc>
        <w:tc>
          <w:tcPr>
            <w:tcW w:w="2587" w:type="dxa"/>
            <w:gridSpan w:val="3"/>
            <w:tcBorders>
              <w:top w:val="single" w:color="000000" w:sz="4" w:space="0"/>
              <w:left w:val="single" w:color="000000" w:sz="4" w:space="0"/>
              <w:bottom w:val="single" w:color="000000" w:sz="4" w:space="0"/>
              <w:right w:val="single" w:color="000000" w:sz="4" w:space="0"/>
            </w:tcBorders>
            <w:shd w:val="clear" w:color="auto" w:fill="auto"/>
          </w:tcPr>
          <w:p w14:paraId="7A50E198">
            <w:pPr>
              <w:textAlignment w:val="top"/>
              <w:rPr>
                <w:rFonts w:cs="宋体"/>
                <w:color w:val="000000"/>
                <w:sz w:val="22"/>
                <w:szCs w:val="22"/>
              </w:rPr>
            </w:pPr>
            <w:r>
              <w:rPr>
                <w:rFonts w:cs="宋体"/>
                <w:color w:val="000000"/>
                <w:sz w:val="22"/>
                <w:szCs w:val="22"/>
                <w:lang w:bidi="ar"/>
              </w:rPr>
              <w:t>全部保质保量完成年初目标</w:t>
            </w:r>
          </w:p>
        </w:tc>
      </w:tr>
      <w:tr w14:paraId="5E165027">
        <w:tblPrEx>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1F1931">
            <w:pPr>
              <w:jc w:val="center"/>
              <w:textAlignment w:val="center"/>
              <w:rPr>
                <w:rFonts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5C38849A">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E2D4">
            <w:pPr>
              <w:jc w:val="center"/>
              <w:textAlignment w:val="center"/>
              <w:rPr>
                <w:rFonts w:cs="宋体"/>
                <w:b/>
                <w:color w:val="000000"/>
                <w:sz w:val="22"/>
                <w:szCs w:val="22"/>
              </w:rPr>
            </w:pPr>
            <w:r>
              <w:rPr>
                <w:rFonts w:cs="宋体"/>
                <w:b/>
                <w:color w:val="000000"/>
                <w:sz w:val="22"/>
                <w:szCs w:val="22"/>
                <w:lang w:bidi="ar"/>
              </w:rPr>
              <w:t>指标名称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9FC1">
            <w:pPr>
              <w:jc w:val="center"/>
              <w:textAlignment w:val="center"/>
              <w:rPr>
                <w:rFonts w:cs="宋体"/>
                <w:b/>
                <w:color w:val="000000"/>
                <w:sz w:val="22"/>
                <w:szCs w:val="22"/>
              </w:rPr>
            </w:pPr>
            <w:r>
              <w:rPr>
                <w:rFonts w:cs="宋体"/>
                <w:b/>
                <w:color w:val="000000"/>
                <w:sz w:val="22"/>
                <w:szCs w:val="22"/>
                <w:lang w:bidi="ar"/>
              </w:rPr>
              <w:t>计量单位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868F">
            <w:pPr>
              <w:jc w:val="center"/>
              <w:textAlignment w:val="center"/>
              <w:rPr>
                <w:rFonts w:cs="宋体"/>
                <w:b/>
                <w:color w:val="000000"/>
                <w:sz w:val="22"/>
                <w:szCs w:val="22"/>
              </w:rPr>
            </w:pPr>
            <w:r>
              <w:rPr>
                <w:rFonts w:cs="宋体"/>
                <w:b/>
                <w:color w:val="000000"/>
                <w:sz w:val="22"/>
                <w:szCs w:val="22"/>
                <w:lang w:bidi="ar"/>
              </w:rPr>
              <w:t>指标性质</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CE74">
            <w:pPr>
              <w:jc w:val="center"/>
              <w:textAlignment w:val="center"/>
              <w:rPr>
                <w:rFonts w:cs="宋体"/>
                <w:b/>
                <w:color w:val="000000"/>
                <w:sz w:val="22"/>
                <w:szCs w:val="22"/>
              </w:rPr>
            </w:pPr>
            <w:r>
              <w:rPr>
                <w:rFonts w:cs="宋体"/>
                <w:b/>
                <w:color w:val="000000"/>
                <w:sz w:val="22"/>
                <w:szCs w:val="22"/>
                <w:lang w:bidi="ar"/>
              </w:rPr>
              <w:t>指标值</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FBF3">
            <w:pPr>
              <w:jc w:val="center"/>
              <w:textAlignment w:val="center"/>
              <w:rPr>
                <w:rFonts w:cs="宋体"/>
                <w:b/>
                <w:color w:val="000000"/>
                <w:sz w:val="22"/>
                <w:szCs w:val="22"/>
              </w:rPr>
            </w:pPr>
            <w:r>
              <w:rPr>
                <w:rFonts w:cs="宋体"/>
                <w:b/>
                <w:color w:val="000000"/>
                <w:sz w:val="22"/>
                <w:szCs w:val="22"/>
                <w:lang w:bidi="ar"/>
              </w:rPr>
              <w:t>全年完成值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81E0">
            <w:pPr>
              <w:jc w:val="center"/>
              <w:textAlignment w:val="center"/>
              <w:rPr>
                <w:rFonts w:cs="宋体"/>
                <w:b/>
                <w:color w:val="000000"/>
                <w:sz w:val="22"/>
                <w:szCs w:val="22"/>
              </w:rPr>
            </w:pPr>
            <w:r>
              <w:rPr>
                <w:rFonts w:cs="宋体"/>
                <w:b/>
                <w:color w:val="000000"/>
                <w:sz w:val="22"/>
                <w:szCs w:val="22"/>
                <w:lang w:bidi="ar"/>
              </w:rPr>
              <w:t>偏离度（%）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5E18">
            <w:pPr>
              <w:jc w:val="center"/>
              <w:textAlignment w:val="center"/>
              <w:rPr>
                <w:rFonts w:cs="宋体"/>
                <w:b/>
                <w:color w:val="000000"/>
                <w:sz w:val="22"/>
                <w:szCs w:val="22"/>
              </w:rPr>
            </w:pPr>
            <w:r>
              <w:rPr>
                <w:rFonts w:cs="宋体"/>
                <w:b/>
                <w:color w:val="000000"/>
                <w:sz w:val="22"/>
                <w:szCs w:val="22"/>
                <w:lang w:bidi="ar"/>
              </w:rPr>
              <w:t>得分系数（%）</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91E3">
            <w:pPr>
              <w:jc w:val="center"/>
              <w:textAlignment w:val="center"/>
              <w:rPr>
                <w:rFonts w:cs="宋体"/>
                <w:b/>
                <w:color w:val="000000"/>
                <w:sz w:val="22"/>
                <w:szCs w:val="22"/>
              </w:rPr>
            </w:pPr>
            <w:r>
              <w:rPr>
                <w:rFonts w:cs="宋体"/>
                <w:b/>
                <w:color w:val="000000"/>
                <w:sz w:val="22"/>
                <w:szCs w:val="22"/>
                <w:lang w:bidi="ar"/>
              </w:rPr>
              <w:t>指标权重</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A322">
            <w:pPr>
              <w:jc w:val="center"/>
              <w:textAlignment w:val="center"/>
              <w:rPr>
                <w:rFonts w:cs="宋体"/>
                <w:b/>
                <w:color w:val="000000"/>
                <w:sz w:val="22"/>
                <w:szCs w:val="22"/>
              </w:rPr>
            </w:pPr>
            <w:r>
              <w:rPr>
                <w:rFonts w:cs="宋体"/>
                <w:b/>
                <w:color w:val="000000"/>
                <w:sz w:val="22"/>
                <w:szCs w:val="22"/>
                <w:lang w:bidi="ar"/>
              </w:rPr>
              <w:t>指标得分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17E2">
            <w:pPr>
              <w:jc w:val="center"/>
              <w:textAlignment w:val="center"/>
              <w:rPr>
                <w:rFonts w:cs="宋体"/>
                <w:b/>
                <w:color w:val="000000"/>
                <w:sz w:val="22"/>
                <w:szCs w:val="22"/>
              </w:rPr>
            </w:pPr>
            <w:r>
              <w:rPr>
                <w:rFonts w:cs="宋体"/>
                <w:b/>
                <w:color w:val="000000"/>
                <w:sz w:val="22"/>
                <w:szCs w:val="22"/>
                <w:lang w:bidi="ar"/>
              </w:rPr>
              <w:t>是否核心指标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0C58">
            <w:pPr>
              <w:jc w:val="center"/>
              <w:textAlignment w:val="center"/>
              <w:rPr>
                <w:rFonts w:cs="宋体"/>
                <w:b/>
                <w:color w:val="000000"/>
                <w:sz w:val="22"/>
                <w:szCs w:val="22"/>
              </w:rPr>
            </w:pPr>
            <w:r>
              <w:rPr>
                <w:rFonts w:cs="宋体"/>
                <w:b/>
                <w:color w:val="000000"/>
                <w:sz w:val="22"/>
                <w:szCs w:val="22"/>
                <w:lang w:bidi="ar"/>
              </w:rPr>
              <w:t>说明</w:t>
            </w:r>
          </w:p>
        </w:tc>
      </w:tr>
      <w:tr w14:paraId="57A8FFE7">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F2B7">
            <w:pPr>
              <w:ind w:firstLine="220" w:firstLineChars="100"/>
              <w:textAlignment w:val="center"/>
              <w:rPr>
                <w:rFonts w:cs="宋体"/>
                <w:color w:val="000000"/>
                <w:sz w:val="22"/>
                <w:szCs w:val="22"/>
              </w:rPr>
            </w:pPr>
            <w:r>
              <w:rPr>
                <w:rFonts w:cs="宋体"/>
                <w:color w:val="000000"/>
                <w:sz w:val="22"/>
                <w:szCs w:val="22"/>
                <w:lang w:bidi="ar"/>
              </w:rPr>
              <w:t>财政供养人员控制率</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5076">
            <w:pPr>
              <w:ind w:firstLine="220" w:firstLineChars="100"/>
              <w:textAlignment w:val="center"/>
              <w:rPr>
                <w:rFonts w:cs="宋体"/>
                <w:color w:val="000000"/>
                <w:sz w:val="22"/>
                <w:szCs w:val="22"/>
              </w:rPr>
            </w:pPr>
            <w:r>
              <w:rPr>
                <w:rFonts w:cs="宋体"/>
                <w:color w:val="000000"/>
                <w:sz w:val="22"/>
                <w:szCs w:val="22"/>
                <w:lang w:bidi="ar"/>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B3FC">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7A6D">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8410">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12D5">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57FC">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39E3">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7D0C">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2F6C">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F197">
            <w:pPr>
              <w:rPr>
                <w:rFonts w:cs="宋体"/>
                <w:color w:val="000000"/>
                <w:sz w:val="22"/>
                <w:szCs w:val="22"/>
              </w:rPr>
            </w:pPr>
          </w:p>
        </w:tc>
      </w:tr>
      <w:tr w14:paraId="0B6B1853">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16CA">
            <w:pPr>
              <w:ind w:firstLine="220" w:firstLineChars="100"/>
              <w:textAlignment w:val="center"/>
              <w:rPr>
                <w:rFonts w:cs="宋体"/>
                <w:color w:val="000000"/>
                <w:sz w:val="22"/>
                <w:szCs w:val="22"/>
              </w:rPr>
            </w:pPr>
            <w:r>
              <w:rPr>
                <w:rFonts w:cs="宋体"/>
                <w:color w:val="000000"/>
                <w:sz w:val="22"/>
                <w:szCs w:val="22"/>
                <w:lang w:bidi="ar"/>
              </w:rPr>
              <w:t>道路建设数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FD00">
            <w:pPr>
              <w:ind w:firstLine="220" w:firstLineChars="100"/>
              <w:textAlignment w:val="center"/>
              <w:rPr>
                <w:rFonts w:cs="宋体"/>
                <w:color w:val="000000"/>
                <w:sz w:val="22"/>
                <w:szCs w:val="22"/>
              </w:rPr>
            </w:pPr>
            <w:r>
              <w:rPr>
                <w:rFonts w:cs="宋体"/>
                <w:color w:val="000000"/>
                <w:sz w:val="22"/>
                <w:szCs w:val="22"/>
                <w:lang w:bidi="ar"/>
              </w:rPr>
              <w:t>处</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DCFC">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B6A6">
            <w:pPr>
              <w:ind w:firstLine="220" w:firstLineChars="100"/>
              <w:jc w:val="right"/>
              <w:textAlignment w:val="center"/>
              <w:rPr>
                <w:rFonts w:cs="宋体"/>
                <w:color w:val="000000"/>
                <w:sz w:val="22"/>
                <w:szCs w:val="22"/>
              </w:rPr>
            </w:pPr>
            <w:r>
              <w:rPr>
                <w:rFonts w:cs="宋体"/>
                <w:color w:val="000000"/>
                <w:sz w:val="22"/>
                <w:szCs w:val="22"/>
                <w:lang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9E9A">
            <w:pPr>
              <w:ind w:firstLine="220" w:firstLineChars="100"/>
              <w:jc w:val="right"/>
              <w:textAlignment w:val="center"/>
              <w:rPr>
                <w:rFonts w:cs="宋体"/>
                <w:color w:val="000000"/>
                <w:sz w:val="22"/>
                <w:szCs w:val="22"/>
              </w:rPr>
            </w:pPr>
            <w:r>
              <w:rPr>
                <w:rFonts w:cs="宋体"/>
                <w:color w:val="000000"/>
                <w:sz w:val="22"/>
                <w:szCs w:val="22"/>
                <w:lang w:bidi="ar"/>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386F">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F265">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FCCA">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7AAC">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CF2E">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087A">
            <w:pPr>
              <w:rPr>
                <w:rFonts w:cs="宋体"/>
                <w:color w:val="000000"/>
                <w:sz w:val="22"/>
                <w:szCs w:val="22"/>
              </w:rPr>
            </w:pPr>
          </w:p>
        </w:tc>
      </w:tr>
      <w:tr w14:paraId="64E34378">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E020">
            <w:pPr>
              <w:ind w:firstLine="220" w:firstLineChars="100"/>
              <w:textAlignment w:val="center"/>
              <w:rPr>
                <w:rFonts w:cs="宋体"/>
                <w:color w:val="000000"/>
                <w:sz w:val="22"/>
                <w:szCs w:val="22"/>
              </w:rPr>
            </w:pPr>
            <w:r>
              <w:rPr>
                <w:rFonts w:cs="宋体"/>
                <w:color w:val="000000"/>
                <w:sz w:val="22"/>
                <w:szCs w:val="22"/>
                <w:lang w:bidi="ar"/>
              </w:rPr>
              <w:t>公用经费控制率</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F967">
            <w:pPr>
              <w:ind w:firstLine="220" w:firstLineChars="100"/>
              <w:textAlignment w:val="center"/>
              <w:rPr>
                <w:rFonts w:cs="宋体"/>
                <w:color w:val="000000"/>
                <w:sz w:val="22"/>
                <w:szCs w:val="22"/>
              </w:rPr>
            </w:pPr>
            <w:r>
              <w:rPr>
                <w:rFonts w:cs="宋体"/>
                <w:color w:val="000000"/>
                <w:sz w:val="22"/>
                <w:szCs w:val="22"/>
                <w:lang w:bidi="ar"/>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ACB9">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19EA">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DE47">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3372">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543C">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67FF">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988B">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16D0">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0F63">
            <w:pPr>
              <w:rPr>
                <w:rFonts w:cs="宋体"/>
                <w:color w:val="000000"/>
                <w:sz w:val="22"/>
                <w:szCs w:val="22"/>
              </w:rPr>
            </w:pPr>
          </w:p>
        </w:tc>
      </w:tr>
      <w:tr w14:paraId="4C760707">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521E">
            <w:pPr>
              <w:ind w:firstLine="220" w:firstLineChars="100"/>
              <w:textAlignment w:val="center"/>
              <w:rPr>
                <w:rFonts w:cs="宋体"/>
                <w:color w:val="000000"/>
                <w:sz w:val="22"/>
                <w:szCs w:val="22"/>
              </w:rPr>
            </w:pPr>
            <w:r>
              <w:rPr>
                <w:rFonts w:cs="宋体"/>
                <w:color w:val="000000"/>
                <w:sz w:val="22"/>
                <w:szCs w:val="22"/>
                <w:lang w:bidi="ar"/>
              </w:rPr>
              <w:t>规划编制数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4EF3">
            <w:pPr>
              <w:ind w:firstLine="220" w:firstLineChars="100"/>
              <w:textAlignment w:val="center"/>
              <w:rPr>
                <w:rFonts w:cs="宋体"/>
                <w:color w:val="000000"/>
                <w:sz w:val="22"/>
                <w:szCs w:val="22"/>
              </w:rPr>
            </w:pPr>
            <w:r>
              <w:rPr>
                <w:rFonts w:cs="宋体"/>
                <w:color w:val="000000"/>
                <w:sz w:val="22"/>
                <w:szCs w:val="22"/>
                <w:lang w:bidi="ar"/>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721B">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47A2">
            <w:pPr>
              <w:ind w:firstLine="220" w:firstLineChars="100"/>
              <w:jc w:val="right"/>
              <w:textAlignment w:val="center"/>
              <w:rPr>
                <w:rFonts w:cs="宋体"/>
                <w:color w:val="000000"/>
                <w:sz w:val="22"/>
                <w:szCs w:val="22"/>
              </w:rPr>
            </w:pPr>
            <w:r>
              <w:rPr>
                <w:rFonts w:cs="宋体"/>
                <w:color w:val="000000"/>
                <w:sz w:val="22"/>
                <w:szCs w:val="22"/>
                <w:lang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D2D1">
            <w:pPr>
              <w:ind w:firstLine="220" w:firstLineChars="100"/>
              <w:jc w:val="right"/>
              <w:textAlignment w:val="center"/>
              <w:rPr>
                <w:rFonts w:cs="宋体"/>
                <w:color w:val="000000"/>
                <w:sz w:val="22"/>
                <w:szCs w:val="22"/>
              </w:rPr>
            </w:pPr>
            <w:r>
              <w:rPr>
                <w:rFonts w:cs="宋体"/>
                <w:color w:val="000000"/>
                <w:sz w:val="22"/>
                <w:szCs w:val="22"/>
                <w:lang w:bidi="ar"/>
              </w:rPr>
              <w:t>3</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61E8">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F425">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1AD0">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82A4">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A8B1">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6358">
            <w:pPr>
              <w:rPr>
                <w:rFonts w:cs="宋体"/>
                <w:color w:val="000000"/>
                <w:sz w:val="22"/>
                <w:szCs w:val="22"/>
              </w:rPr>
            </w:pPr>
          </w:p>
        </w:tc>
      </w:tr>
      <w:tr w14:paraId="5E6AB9F8">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6C23">
            <w:pPr>
              <w:ind w:firstLine="220" w:firstLineChars="100"/>
              <w:textAlignment w:val="center"/>
              <w:rPr>
                <w:rFonts w:cs="宋体"/>
                <w:color w:val="000000"/>
                <w:sz w:val="22"/>
                <w:szCs w:val="22"/>
              </w:rPr>
            </w:pPr>
            <w:r>
              <w:rPr>
                <w:rFonts w:cs="宋体"/>
                <w:color w:val="000000"/>
                <w:sz w:val="22"/>
                <w:szCs w:val="22"/>
                <w:lang w:bidi="ar"/>
              </w:rPr>
              <w:t>引进产业种类</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5753">
            <w:pPr>
              <w:ind w:firstLine="220" w:firstLineChars="100"/>
              <w:textAlignment w:val="center"/>
              <w:rPr>
                <w:rFonts w:cs="宋体"/>
                <w:color w:val="000000"/>
                <w:sz w:val="22"/>
                <w:szCs w:val="22"/>
              </w:rPr>
            </w:pPr>
            <w:r>
              <w:rPr>
                <w:rFonts w:cs="宋体"/>
                <w:color w:val="000000"/>
                <w:sz w:val="22"/>
                <w:szCs w:val="22"/>
                <w:lang w:bidi="ar"/>
              </w:rPr>
              <w:t>种</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F878">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1453">
            <w:pPr>
              <w:ind w:firstLine="220" w:firstLineChars="100"/>
              <w:jc w:val="right"/>
              <w:textAlignment w:val="center"/>
              <w:rPr>
                <w:rFonts w:cs="宋体"/>
                <w:color w:val="000000"/>
                <w:sz w:val="22"/>
                <w:szCs w:val="22"/>
              </w:rPr>
            </w:pPr>
            <w:r>
              <w:rPr>
                <w:rFonts w:cs="宋体"/>
                <w:color w:val="000000"/>
                <w:sz w:val="22"/>
                <w:szCs w:val="22"/>
                <w:lang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6A06">
            <w:pPr>
              <w:ind w:firstLine="220" w:firstLineChars="100"/>
              <w:jc w:val="right"/>
              <w:textAlignment w:val="center"/>
              <w:rPr>
                <w:rFonts w:cs="宋体"/>
                <w:color w:val="000000"/>
                <w:sz w:val="22"/>
                <w:szCs w:val="22"/>
              </w:rPr>
            </w:pPr>
            <w:r>
              <w:rPr>
                <w:rFonts w:cs="宋体"/>
                <w:color w:val="000000"/>
                <w:sz w:val="22"/>
                <w:szCs w:val="22"/>
                <w:lang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5905">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03C9">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103B">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BF2">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7E0F">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FC10">
            <w:pPr>
              <w:rPr>
                <w:rFonts w:cs="宋体"/>
                <w:color w:val="000000"/>
                <w:sz w:val="22"/>
                <w:szCs w:val="22"/>
              </w:rPr>
            </w:pPr>
          </w:p>
        </w:tc>
      </w:tr>
      <w:tr w14:paraId="1604FB77">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35DC">
            <w:pPr>
              <w:ind w:firstLine="220" w:firstLineChars="100"/>
              <w:textAlignment w:val="center"/>
              <w:rPr>
                <w:rFonts w:cs="宋体"/>
                <w:color w:val="000000"/>
                <w:sz w:val="22"/>
                <w:szCs w:val="22"/>
              </w:rPr>
            </w:pPr>
            <w:r>
              <w:rPr>
                <w:rFonts w:cs="宋体"/>
                <w:color w:val="000000"/>
                <w:sz w:val="22"/>
                <w:szCs w:val="22"/>
                <w:lang w:bidi="ar"/>
              </w:rPr>
              <w:t>引进高质量企业数</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1FCC">
            <w:pPr>
              <w:ind w:firstLine="220" w:firstLineChars="100"/>
              <w:textAlignment w:val="center"/>
              <w:rPr>
                <w:rFonts w:cs="宋体"/>
                <w:color w:val="000000"/>
                <w:sz w:val="22"/>
                <w:szCs w:val="22"/>
              </w:rPr>
            </w:pPr>
            <w:r>
              <w:rPr>
                <w:rFonts w:cs="宋体"/>
                <w:color w:val="000000"/>
                <w:sz w:val="22"/>
                <w:szCs w:val="22"/>
                <w:lang w:bidi="ar"/>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BE02">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37F5">
            <w:pPr>
              <w:ind w:firstLine="220" w:firstLineChars="100"/>
              <w:jc w:val="right"/>
              <w:textAlignment w:val="center"/>
              <w:rPr>
                <w:rFonts w:cs="宋体"/>
                <w:color w:val="000000"/>
                <w:sz w:val="22"/>
                <w:szCs w:val="22"/>
              </w:rPr>
            </w:pPr>
            <w:r>
              <w:rPr>
                <w:rFonts w:cs="宋体"/>
                <w:color w:val="000000"/>
                <w:sz w:val="22"/>
                <w:szCs w:val="22"/>
                <w:lang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74B1">
            <w:pPr>
              <w:ind w:firstLine="220" w:firstLineChars="100"/>
              <w:jc w:val="right"/>
              <w:textAlignment w:val="center"/>
              <w:rPr>
                <w:rFonts w:cs="宋体"/>
                <w:color w:val="000000"/>
                <w:sz w:val="22"/>
                <w:szCs w:val="22"/>
              </w:rPr>
            </w:pPr>
            <w:r>
              <w:rPr>
                <w:rFonts w:cs="宋体"/>
                <w:color w:val="000000"/>
                <w:sz w:val="22"/>
                <w:szCs w:val="22"/>
                <w:lang w:bidi="ar"/>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A771B">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0CB7">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B460">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0B64B">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38FC">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D7F0">
            <w:pPr>
              <w:rPr>
                <w:rFonts w:cs="宋体"/>
                <w:color w:val="000000"/>
                <w:sz w:val="22"/>
                <w:szCs w:val="22"/>
              </w:rPr>
            </w:pPr>
          </w:p>
        </w:tc>
      </w:tr>
      <w:tr w14:paraId="3E44F9B2">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BF93">
            <w:pPr>
              <w:ind w:firstLine="220" w:firstLineChars="100"/>
              <w:textAlignment w:val="center"/>
              <w:rPr>
                <w:rFonts w:cs="宋体"/>
                <w:color w:val="000000"/>
                <w:sz w:val="22"/>
                <w:szCs w:val="22"/>
              </w:rPr>
            </w:pPr>
            <w:r>
              <w:rPr>
                <w:rFonts w:cs="宋体"/>
                <w:color w:val="000000"/>
                <w:sz w:val="22"/>
                <w:szCs w:val="22"/>
                <w:lang w:bidi="ar"/>
              </w:rPr>
              <w:t>资金使用合规率</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3ED9">
            <w:pPr>
              <w:ind w:firstLine="220" w:firstLineChars="100"/>
              <w:textAlignment w:val="center"/>
              <w:rPr>
                <w:rFonts w:cs="宋体"/>
                <w:color w:val="000000"/>
                <w:sz w:val="22"/>
                <w:szCs w:val="22"/>
              </w:rPr>
            </w:pPr>
            <w:r>
              <w:rPr>
                <w:rFonts w:cs="宋体"/>
                <w:color w:val="000000"/>
                <w:sz w:val="22"/>
                <w:szCs w:val="22"/>
                <w:lang w:bidi="ar"/>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D982">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1F6E">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7236">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4C0">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D924">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072D">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4607">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5DF9">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F4CB">
            <w:pPr>
              <w:rPr>
                <w:rFonts w:cs="宋体"/>
                <w:color w:val="000000"/>
                <w:sz w:val="22"/>
                <w:szCs w:val="22"/>
              </w:rPr>
            </w:pPr>
          </w:p>
        </w:tc>
      </w:tr>
      <w:tr w14:paraId="5BDF09C7">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F55B">
            <w:pPr>
              <w:ind w:firstLine="220" w:firstLineChars="100"/>
              <w:textAlignment w:val="center"/>
              <w:rPr>
                <w:rFonts w:cs="宋体"/>
                <w:color w:val="000000"/>
                <w:sz w:val="22"/>
                <w:szCs w:val="22"/>
              </w:rPr>
            </w:pPr>
            <w:r>
              <w:rPr>
                <w:rFonts w:cs="宋体"/>
                <w:color w:val="000000"/>
                <w:sz w:val="22"/>
                <w:szCs w:val="22"/>
                <w:lang w:bidi="ar"/>
              </w:rPr>
              <w:t>增加就业率</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A023">
            <w:pPr>
              <w:ind w:firstLine="220" w:firstLineChars="100"/>
              <w:textAlignment w:val="center"/>
              <w:rPr>
                <w:rFonts w:cs="宋体"/>
                <w:color w:val="000000"/>
                <w:sz w:val="22"/>
                <w:szCs w:val="22"/>
              </w:rPr>
            </w:pPr>
            <w:r>
              <w:rPr>
                <w:rFonts w:cs="宋体"/>
                <w:color w:val="000000"/>
                <w:sz w:val="22"/>
                <w:szCs w:val="22"/>
                <w:lang w:bidi="ar"/>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5720">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3C91">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DA1">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82FE">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2B62">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11AA">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700B">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FBD6">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102B">
            <w:pPr>
              <w:rPr>
                <w:rFonts w:cs="宋体"/>
                <w:color w:val="000000"/>
                <w:sz w:val="22"/>
                <w:szCs w:val="22"/>
              </w:rPr>
            </w:pPr>
          </w:p>
        </w:tc>
      </w:tr>
      <w:tr w14:paraId="7E990988">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EE10">
            <w:pPr>
              <w:ind w:firstLine="220" w:firstLineChars="100"/>
              <w:textAlignment w:val="center"/>
              <w:rPr>
                <w:rFonts w:cs="宋体"/>
                <w:color w:val="000000"/>
                <w:sz w:val="22"/>
                <w:szCs w:val="22"/>
              </w:rPr>
            </w:pPr>
            <w:r>
              <w:rPr>
                <w:rFonts w:cs="宋体"/>
                <w:color w:val="000000"/>
                <w:sz w:val="22"/>
                <w:szCs w:val="22"/>
                <w:lang w:bidi="ar"/>
              </w:rPr>
              <w:t>提高新城环境卫生，确保干净、整洁度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79C53">
            <w:pPr>
              <w:ind w:firstLine="220" w:firstLineChars="100"/>
              <w:textAlignment w:val="center"/>
              <w:rPr>
                <w:rFonts w:cs="宋体"/>
                <w:color w:val="000000"/>
                <w:sz w:val="22"/>
                <w:szCs w:val="22"/>
              </w:rPr>
            </w:pPr>
            <w:r>
              <w:rPr>
                <w:rFonts w:cs="宋体"/>
                <w:color w:val="000000"/>
                <w:sz w:val="22"/>
                <w:szCs w:val="22"/>
                <w:lang w:bidi="ar"/>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050E">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A8F4">
            <w:pPr>
              <w:ind w:firstLine="220" w:firstLineChars="100"/>
              <w:jc w:val="right"/>
              <w:textAlignment w:val="center"/>
              <w:rPr>
                <w:rFonts w:cs="宋体"/>
                <w:color w:val="000000"/>
                <w:sz w:val="22"/>
                <w:szCs w:val="22"/>
              </w:rPr>
            </w:pPr>
            <w:r>
              <w:rPr>
                <w:rFonts w:cs="宋体"/>
                <w:color w:val="000000"/>
                <w:sz w:val="22"/>
                <w:szCs w:val="22"/>
                <w:lang w:bidi="ar"/>
              </w:rPr>
              <w:t>30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5B54">
            <w:pPr>
              <w:ind w:firstLine="220" w:firstLineChars="100"/>
              <w:jc w:val="right"/>
              <w:textAlignment w:val="center"/>
              <w:rPr>
                <w:rFonts w:cs="宋体"/>
                <w:color w:val="000000"/>
                <w:sz w:val="22"/>
                <w:szCs w:val="22"/>
              </w:rPr>
            </w:pPr>
            <w:r>
              <w:rPr>
                <w:rFonts w:cs="宋体"/>
                <w:color w:val="000000"/>
                <w:sz w:val="22"/>
                <w:szCs w:val="22"/>
                <w:lang w:bidi="ar"/>
              </w:rPr>
              <w:t>30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7252">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853D">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39A5">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4988">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B109">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7CD0">
            <w:pPr>
              <w:rPr>
                <w:rFonts w:cs="宋体"/>
                <w:color w:val="000000"/>
                <w:sz w:val="22"/>
                <w:szCs w:val="22"/>
              </w:rPr>
            </w:pPr>
          </w:p>
        </w:tc>
      </w:tr>
      <w:tr w14:paraId="75CC93F9">
        <w:tblPrEx>
          <w:tblCellMar>
            <w:top w:w="15" w:type="dxa"/>
            <w:left w:w="15" w:type="dxa"/>
            <w:bottom w:w="15" w:type="dxa"/>
            <w:right w:w="15" w:type="dxa"/>
          </w:tblCellMar>
        </w:tblPrEx>
        <w:trPr>
          <w:trHeight w:val="495" w:hRule="atLeast"/>
        </w:trPr>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9BAB">
            <w:pPr>
              <w:ind w:firstLine="220" w:firstLineChars="100"/>
              <w:textAlignment w:val="center"/>
              <w:rPr>
                <w:rFonts w:cs="宋体"/>
                <w:color w:val="000000"/>
                <w:sz w:val="22"/>
                <w:szCs w:val="22"/>
              </w:rPr>
            </w:pPr>
            <w:r>
              <w:rPr>
                <w:rFonts w:cs="宋体"/>
                <w:color w:val="000000"/>
                <w:sz w:val="22"/>
                <w:szCs w:val="22"/>
                <w:lang w:bidi="ar"/>
              </w:rPr>
              <w:t>环境保护持续性合格</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D34E">
            <w:pPr>
              <w:ind w:firstLine="220" w:firstLineChars="100"/>
              <w:textAlignment w:val="center"/>
              <w:rPr>
                <w:rFonts w:cs="宋体"/>
                <w:color w:val="000000"/>
                <w:sz w:val="22"/>
                <w:szCs w:val="22"/>
              </w:rPr>
            </w:pPr>
            <w:r>
              <w:rPr>
                <w:rFonts w:cs="宋体"/>
                <w:color w:val="000000"/>
                <w:sz w:val="22"/>
                <w:szCs w:val="22"/>
                <w:lang w:bidi="ar"/>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0531">
            <w:pPr>
              <w:ind w:firstLine="220" w:firstLineChars="100"/>
              <w:textAlignment w:val="center"/>
              <w:rPr>
                <w:rFonts w:cs="宋体"/>
                <w:color w:val="000000"/>
                <w:sz w:val="22"/>
                <w:szCs w:val="22"/>
              </w:rPr>
            </w:pPr>
            <w:r>
              <w:rPr>
                <w:rFonts w:cs="宋体"/>
                <w:color w:val="000000"/>
                <w:sz w:val="22"/>
                <w:szCs w:val="22"/>
                <w:lang w:bidi="ar"/>
              </w:rPr>
              <w:t>≥</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08EF">
            <w:pPr>
              <w:ind w:firstLine="220" w:firstLineChars="100"/>
              <w:jc w:val="right"/>
              <w:textAlignment w:val="center"/>
              <w:rPr>
                <w:rFonts w:cs="宋体"/>
                <w:color w:val="000000"/>
                <w:sz w:val="22"/>
                <w:szCs w:val="22"/>
              </w:rPr>
            </w:pPr>
            <w:r>
              <w:rPr>
                <w:rFonts w:cs="宋体"/>
                <w:color w:val="000000"/>
                <w:sz w:val="22"/>
                <w:szCs w:val="22"/>
                <w:lang w:bidi="ar"/>
              </w:rPr>
              <w:t>95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AB64">
            <w:pPr>
              <w:ind w:firstLine="220" w:firstLineChars="100"/>
              <w:jc w:val="right"/>
              <w:textAlignment w:val="center"/>
              <w:rPr>
                <w:rFonts w:cs="宋体"/>
                <w:color w:val="000000"/>
                <w:sz w:val="22"/>
                <w:szCs w:val="22"/>
              </w:rPr>
            </w:pPr>
            <w:r>
              <w:rPr>
                <w:rFonts w:cs="宋体"/>
                <w:color w:val="000000"/>
                <w:sz w:val="22"/>
                <w:szCs w:val="22"/>
                <w:lang w:bidi="ar"/>
              </w:rPr>
              <w:t>95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EAC1">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B644">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4BD6">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1142">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D383">
            <w:pPr>
              <w:ind w:firstLine="220" w:firstLineChars="100"/>
              <w:textAlignment w:val="center"/>
              <w:rPr>
                <w:rFonts w:cs="宋体"/>
                <w:color w:val="000000"/>
                <w:sz w:val="22"/>
                <w:szCs w:val="22"/>
              </w:rPr>
            </w:pPr>
            <w:r>
              <w:rPr>
                <w:rFonts w:cs="宋体"/>
                <w:color w:val="000000"/>
                <w:sz w:val="22"/>
                <w:szCs w:val="22"/>
                <w:lang w:bidi="ar"/>
              </w:rPr>
              <w:t>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2DD1">
            <w:pPr>
              <w:rPr>
                <w:rFonts w:cs="宋体"/>
                <w:color w:val="000000"/>
                <w:sz w:val="22"/>
                <w:szCs w:val="22"/>
              </w:rPr>
            </w:pPr>
          </w:p>
        </w:tc>
      </w:tr>
    </w:tbl>
    <w:p w14:paraId="4455AA9F">
      <w:pPr>
        <w:pStyle w:val="15"/>
        <w:spacing w:before="0" w:beforeAutospacing="0"/>
        <w:rPr>
          <w:rFonts w:hint="eastAsia" w:ascii="方正仿宋_GBK" w:hAnsi="方正仿宋_GBK" w:eastAsia="方正仿宋_GBK" w:cs="方正仿宋_GBK"/>
          <w:sz w:val="32"/>
          <w:szCs w:val="32"/>
          <w:shd w:val="clear" w:color="auto" w:fill="FFFFFF"/>
        </w:rPr>
      </w:pPr>
    </w:p>
    <w:p w14:paraId="257F76A5">
      <w:pPr>
        <w:pStyle w:val="15"/>
        <w:spacing w:before="0" w:beforeAutospacing="0"/>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rPr>
        <w:t>项目支出绩效自评表（一级项目）</w:t>
      </w:r>
    </w:p>
    <w:tbl>
      <w:tblPr>
        <w:tblStyle w:val="10"/>
        <w:tblW w:w="28890" w:type="dxa"/>
        <w:tblInd w:w="0" w:type="dxa"/>
        <w:tblLayout w:type="fixed"/>
        <w:tblCellMar>
          <w:top w:w="15" w:type="dxa"/>
          <w:left w:w="15" w:type="dxa"/>
          <w:bottom w:w="15" w:type="dxa"/>
          <w:right w:w="15" w:type="dxa"/>
        </w:tblCellMar>
      </w:tblPr>
      <w:tblGrid>
        <w:gridCol w:w="1875"/>
        <w:gridCol w:w="1875"/>
        <w:gridCol w:w="1385"/>
        <w:gridCol w:w="1976"/>
        <w:gridCol w:w="1260"/>
        <w:gridCol w:w="1322"/>
        <w:gridCol w:w="851"/>
        <w:gridCol w:w="1132"/>
        <w:gridCol w:w="833"/>
        <w:gridCol w:w="847"/>
        <w:gridCol w:w="1089"/>
        <w:gridCol w:w="14445"/>
      </w:tblGrid>
      <w:tr w14:paraId="0ACE2CAC">
        <w:tblPrEx>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F76C76">
            <w:pPr>
              <w:jc w:val="center"/>
              <w:textAlignment w:val="center"/>
              <w:rPr>
                <w:rFonts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C083">
            <w:pPr>
              <w:jc w:val="center"/>
              <w:textAlignment w:val="center"/>
              <w:rPr>
                <w:rFonts w:ascii="微软雅黑" w:hAnsi="微软雅黑" w:eastAsia="微软雅黑" w:cs="微软雅黑"/>
                <w:b/>
                <w:color w:val="000000"/>
                <w:sz w:val="40"/>
                <w:szCs w:val="40"/>
                <w:lang w:bidi="ar"/>
              </w:rPr>
            </w:pPr>
          </w:p>
        </w:tc>
      </w:tr>
      <w:tr w14:paraId="44929CCE">
        <w:tblPrEx>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94761D">
            <w:pPr>
              <w:ind w:firstLine="220" w:firstLineChars="100"/>
              <w:jc w:val="right"/>
              <w:textAlignment w:val="center"/>
              <w:rPr>
                <w:rFonts w:cs="宋体"/>
                <w:b/>
                <w:color w:val="DA3232"/>
                <w:sz w:val="22"/>
                <w:szCs w:val="22"/>
              </w:rPr>
            </w:pPr>
            <w:r>
              <w:rPr>
                <w:rFonts w:cs="宋体"/>
                <w:b/>
                <w:color w:val="DA3232"/>
                <w:sz w:val="22"/>
                <w:szCs w:val="22"/>
                <w:lang w:bidi="ar"/>
              </w:rPr>
              <w:t>状态：绩效审核已审</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EFC8">
            <w:pPr>
              <w:ind w:firstLine="220" w:firstLineChars="100"/>
              <w:jc w:val="right"/>
              <w:textAlignment w:val="center"/>
              <w:rPr>
                <w:rFonts w:cs="宋体"/>
                <w:b/>
                <w:color w:val="DA3232"/>
                <w:sz w:val="22"/>
                <w:szCs w:val="22"/>
                <w:lang w:bidi="ar"/>
              </w:rPr>
            </w:pPr>
          </w:p>
        </w:tc>
      </w:tr>
      <w:tr w14:paraId="77D8CD0B">
        <w:tblPrEx>
          <w:tblCellMar>
            <w:top w:w="15" w:type="dxa"/>
            <w:left w:w="15" w:type="dxa"/>
            <w:bottom w:w="15" w:type="dxa"/>
            <w:right w:w="15" w:type="dxa"/>
          </w:tblCellMar>
        </w:tblPrEx>
        <w:trPr>
          <w:trHeight w:val="49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59CF">
            <w:pPr>
              <w:jc w:val="right"/>
              <w:textAlignment w:val="center"/>
              <w:rPr>
                <w:rFonts w:cs="宋体"/>
                <w:b/>
                <w:color w:val="000000"/>
                <w:sz w:val="22"/>
                <w:szCs w:val="22"/>
              </w:rPr>
            </w:pPr>
            <w:r>
              <w:rPr>
                <w:rFonts w:cs="宋体"/>
                <w:b/>
                <w:color w:val="000000"/>
                <w:sz w:val="22"/>
                <w:szCs w:val="22"/>
                <w:lang w:bidi="ar"/>
              </w:rPr>
              <w:t>项目名称：</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04545">
            <w:pPr>
              <w:ind w:firstLine="220" w:firstLineChars="100"/>
              <w:textAlignment w:val="center"/>
              <w:rPr>
                <w:rFonts w:cs="宋体"/>
                <w:color w:val="000000"/>
                <w:sz w:val="22"/>
                <w:szCs w:val="22"/>
              </w:rPr>
            </w:pPr>
            <w:r>
              <w:rPr>
                <w:rFonts w:cs="宋体"/>
                <w:color w:val="000000"/>
                <w:sz w:val="22"/>
                <w:szCs w:val="22"/>
                <w:lang w:bidi="ar"/>
              </w:rPr>
              <w:t>招商引资工作经费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5790">
            <w:pPr>
              <w:jc w:val="right"/>
              <w:textAlignment w:val="center"/>
              <w:rPr>
                <w:rFonts w:cs="宋体"/>
                <w:b/>
                <w:color w:val="000000"/>
                <w:sz w:val="22"/>
                <w:szCs w:val="22"/>
              </w:rPr>
            </w:pPr>
            <w:r>
              <w:rPr>
                <w:rFonts w:cs="宋体"/>
                <w:b/>
                <w:color w:val="000000"/>
                <w:sz w:val="22"/>
                <w:szCs w:val="22"/>
                <w:lang w:bidi="ar"/>
              </w:rPr>
              <w:t>项目编码：</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1ED93">
            <w:pPr>
              <w:ind w:firstLine="220" w:firstLineChars="100"/>
              <w:textAlignment w:val="center"/>
              <w:rPr>
                <w:rFonts w:cs="宋体"/>
                <w:color w:val="000000"/>
                <w:sz w:val="22"/>
                <w:szCs w:val="22"/>
              </w:rPr>
            </w:pPr>
            <w:r>
              <w:rPr>
                <w:rFonts w:cs="宋体"/>
                <w:color w:val="000000"/>
                <w:sz w:val="22"/>
                <w:szCs w:val="22"/>
                <w:lang w:bidi="ar"/>
              </w:rPr>
              <w:t>50011123T000003413266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1E6E">
            <w:pPr>
              <w:jc w:val="right"/>
              <w:textAlignment w:val="center"/>
              <w:rPr>
                <w:rFonts w:cs="宋体"/>
                <w:b/>
                <w:color w:val="000000"/>
                <w:sz w:val="22"/>
                <w:szCs w:val="22"/>
              </w:rPr>
            </w:pPr>
            <w:r>
              <w:rPr>
                <w:rFonts w:cs="宋体"/>
                <w:b/>
                <w:color w:val="000000"/>
                <w:sz w:val="22"/>
                <w:szCs w:val="22"/>
                <w:lang w:bidi="ar"/>
              </w:rPr>
              <w:t>自评总分：</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04FE1">
            <w:pPr>
              <w:ind w:firstLine="220" w:firstLineChars="100"/>
              <w:textAlignment w:val="center"/>
              <w:rPr>
                <w:rFonts w:cs="宋体"/>
                <w:color w:val="000000"/>
                <w:sz w:val="22"/>
                <w:szCs w:val="22"/>
              </w:rPr>
            </w:pPr>
            <w:r>
              <w:rPr>
                <w:rFonts w:cs="宋体"/>
                <w:color w:val="000000"/>
                <w:sz w:val="22"/>
                <w:szCs w:val="22"/>
                <w:lang w:bidi="ar"/>
              </w:rPr>
              <w:t>100.00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568F">
            <w:pPr>
              <w:jc w:val="right"/>
              <w:rPr>
                <w:rFonts w:cs="宋体"/>
                <w:b/>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947A">
            <w:pPr>
              <w:rPr>
                <w:rFonts w:cs="宋体"/>
                <w:color w:val="000000"/>
                <w:sz w:val="22"/>
                <w:szCs w:val="22"/>
              </w:rPr>
            </w:pP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CEB4">
            <w:pPr>
              <w:rPr>
                <w:rFonts w:cs="宋体"/>
                <w:color w:val="000000"/>
                <w:sz w:val="22"/>
                <w:szCs w:val="22"/>
              </w:rPr>
            </w:pPr>
          </w:p>
        </w:tc>
      </w:tr>
      <w:tr w14:paraId="4344983F">
        <w:tblPrEx>
          <w:tblCellMar>
            <w:top w:w="15" w:type="dxa"/>
            <w:left w:w="15" w:type="dxa"/>
            <w:bottom w:w="15" w:type="dxa"/>
            <w:right w:w="15" w:type="dxa"/>
          </w:tblCellMar>
        </w:tblPrEx>
        <w:trPr>
          <w:trHeight w:val="49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105D">
            <w:pPr>
              <w:jc w:val="right"/>
              <w:textAlignment w:val="center"/>
              <w:rPr>
                <w:rFonts w:cs="宋体"/>
                <w:b/>
                <w:color w:val="000000"/>
                <w:sz w:val="22"/>
                <w:szCs w:val="22"/>
              </w:rPr>
            </w:pPr>
            <w:r>
              <w:rPr>
                <w:rFonts w:cs="宋体"/>
                <w:b/>
                <w:color w:val="000000"/>
                <w:sz w:val="22"/>
                <w:szCs w:val="22"/>
                <w:lang w:bidi="ar"/>
              </w:rPr>
              <w:t>项目主管部门：</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392E2">
            <w:pPr>
              <w:ind w:firstLine="220" w:firstLineChars="100"/>
              <w:textAlignment w:val="center"/>
              <w:rPr>
                <w:rFonts w:cs="宋体"/>
                <w:color w:val="000000"/>
                <w:sz w:val="22"/>
                <w:szCs w:val="22"/>
              </w:rPr>
            </w:pPr>
            <w:r>
              <w:rPr>
                <w:rFonts w:cs="宋体"/>
                <w:color w:val="000000"/>
                <w:sz w:val="22"/>
                <w:szCs w:val="22"/>
                <w:lang w:bidi="ar"/>
              </w:rPr>
              <w:t>186-重庆市大足区海棠新城开发区管理委员会</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AC70">
            <w:pPr>
              <w:jc w:val="right"/>
              <w:textAlignment w:val="center"/>
              <w:rPr>
                <w:rFonts w:cs="宋体"/>
                <w:b/>
                <w:color w:val="000000"/>
                <w:sz w:val="22"/>
                <w:szCs w:val="22"/>
              </w:rPr>
            </w:pPr>
            <w:r>
              <w:rPr>
                <w:rFonts w:cs="宋体"/>
                <w:b/>
                <w:color w:val="000000"/>
                <w:sz w:val="22"/>
                <w:szCs w:val="22"/>
                <w:lang w:bidi="ar"/>
              </w:rPr>
              <w:t>财政归口处室：</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21157">
            <w:pPr>
              <w:ind w:firstLine="220" w:firstLineChars="100"/>
              <w:textAlignment w:val="center"/>
              <w:rPr>
                <w:rFonts w:cs="宋体"/>
                <w:color w:val="000000"/>
                <w:sz w:val="22"/>
                <w:szCs w:val="22"/>
              </w:rPr>
            </w:pPr>
            <w:r>
              <w:rPr>
                <w:rFonts w:cs="宋体"/>
                <w:color w:val="000000"/>
                <w:sz w:val="22"/>
                <w:szCs w:val="22"/>
                <w:lang w:bidi="ar"/>
              </w:rPr>
              <w:t>007-经建科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097A">
            <w:pPr>
              <w:jc w:val="right"/>
              <w:textAlignment w:val="center"/>
              <w:rPr>
                <w:rFonts w:cs="宋体"/>
                <w:b/>
                <w:color w:val="000000"/>
                <w:sz w:val="22"/>
                <w:szCs w:val="22"/>
              </w:rPr>
            </w:pPr>
            <w:r>
              <w:rPr>
                <w:rFonts w:cs="宋体"/>
                <w:b/>
                <w:color w:val="000000"/>
                <w:sz w:val="22"/>
                <w:szCs w:val="22"/>
                <w:lang w:bidi="ar"/>
              </w:rPr>
              <w:t>部门联系人：</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8631C">
            <w:pPr>
              <w:ind w:firstLine="220" w:firstLineChars="100"/>
              <w:textAlignment w:val="center"/>
              <w:rPr>
                <w:rFonts w:cs="宋体"/>
                <w:color w:val="000000"/>
                <w:sz w:val="22"/>
                <w:szCs w:val="22"/>
              </w:rPr>
            </w:pPr>
            <w:r>
              <w:rPr>
                <w:rFonts w:cs="宋体"/>
                <w:color w:val="000000"/>
                <w:sz w:val="22"/>
                <w:szCs w:val="22"/>
                <w:lang w:bidi="ar"/>
              </w:rPr>
              <w:t>龙云</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288E">
            <w:pPr>
              <w:jc w:val="right"/>
              <w:textAlignment w:val="center"/>
              <w:rPr>
                <w:rFonts w:cs="宋体"/>
                <w:b/>
                <w:color w:val="000000"/>
                <w:sz w:val="22"/>
                <w:szCs w:val="22"/>
              </w:rPr>
            </w:pPr>
            <w:r>
              <w:rPr>
                <w:rFonts w:cs="宋体"/>
                <w:b/>
                <w:color w:val="000000"/>
                <w:sz w:val="22"/>
                <w:szCs w:val="22"/>
                <w:lang w:bidi="ar"/>
              </w:rPr>
              <w:t>联系电话：</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7AF8">
            <w:pPr>
              <w:textAlignment w:val="center"/>
              <w:rPr>
                <w:rFonts w:cs="宋体"/>
                <w:color w:val="000000"/>
                <w:sz w:val="22"/>
                <w:szCs w:val="22"/>
              </w:rPr>
            </w:pPr>
            <w:r>
              <w:rPr>
                <w:rFonts w:cs="宋体"/>
                <w:color w:val="000000"/>
                <w:sz w:val="22"/>
                <w:szCs w:val="22"/>
                <w:lang w:bidi="ar"/>
              </w:rPr>
              <w:t>43786285</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5C75">
            <w:pPr>
              <w:textAlignment w:val="center"/>
              <w:rPr>
                <w:rFonts w:cs="宋体"/>
                <w:color w:val="000000"/>
                <w:sz w:val="22"/>
                <w:szCs w:val="22"/>
                <w:lang w:bidi="ar"/>
              </w:rPr>
            </w:pPr>
          </w:p>
        </w:tc>
      </w:tr>
      <w:tr w14:paraId="4D07D0EC">
        <w:tblPrEx>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917504">
            <w:pPr>
              <w:jc w:val="center"/>
              <w:textAlignment w:val="center"/>
              <w:rPr>
                <w:rFonts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E2E9">
            <w:pPr>
              <w:jc w:val="center"/>
              <w:textAlignment w:val="center"/>
              <w:rPr>
                <w:rFonts w:ascii="微软雅黑" w:hAnsi="微软雅黑" w:eastAsia="微软雅黑" w:cs="微软雅黑"/>
                <w:b/>
                <w:color w:val="808080"/>
                <w:sz w:val="28"/>
                <w:szCs w:val="28"/>
                <w:lang w:bidi="ar"/>
              </w:rPr>
            </w:pPr>
          </w:p>
        </w:tc>
      </w:tr>
      <w:tr w14:paraId="24FEE50C">
        <w:tblPrEx>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6C421">
            <w:pPr>
              <w:jc w:val="center"/>
              <w:rPr>
                <w:rFonts w:cs="宋体"/>
                <w:color w:val="000000"/>
                <w:sz w:val="22"/>
                <w:szCs w:val="22"/>
              </w:rPr>
            </w:pPr>
          </w:p>
        </w:tc>
        <w:tc>
          <w:tcPr>
            <w:tcW w:w="33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EEA07">
            <w:pPr>
              <w:jc w:val="center"/>
              <w:textAlignment w:val="center"/>
              <w:rPr>
                <w:rFonts w:cs="宋体"/>
                <w:b/>
                <w:color w:val="000000"/>
                <w:sz w:val="22"/>
                <w:szCs w:val="22"/>
              </w:rPr>
            </w:pPr>
            <w:r>
              <w:rPr>
                <w:rFonts w:cs="宋体"/>
                <w:b/>
                <w:color w:val="000000"/>
                <w:sz w:val="22"/>
                <w:szCs w:val="22"/>
                <w:lang w:bidi="ar"/>
              </w:rPr>
              <w:t>年初预算数</w:t>
            </w:r>
          </w:p>
        </w:tc>
        <w:tc>
          <w:tcPr>
            <w:tcW w:w="25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4BF52">
            <w:pPr>
              <w:jc w:val="center"/>
              <w:textAlignment w:val="center"/>
              <w:rPr>
                <w:rFonts w:cs="宋体"/>
                <w:b/>
                <w:color w:val="000000"/>
                <w:sz w:val="22"/>
                <w:szCs w:val="22"/>
              </w:rPr>
            </w:pPr>
            <w:r>
              <w:rPr>
                <w:rFonts w:cs="宋体"/>
                <w:b/>
                <w:color w:val="000000"/>
                <w:sz w:val="22"/>
                <w:szCs w:val="22"/>
                <w:lang w:bidi="ar"/>
              </w:rPr>
              <w:t>全年（调整）预算数</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C9025">
            <w:pPr>
              <w:jc w:val="center"/>
              <w:textAlignment w:val="center"/>
              <w:rPr>
                <w:rFonts w:cs="宋体"/>
                <w:b/>
                <w:color w:val="000000"/>
                <w:sz w:val="22"/>
                <w:szCs w:val="22"/>
              </w:rPr>
            </w:pPr>
            <w:r>
              <w:rPr>
                <w:rFonts w:cs="宋体"/>
                <w:b/>
                <w:color w:val="000000"/>
                <w:sz w:val="22"/>
                <w:szCs w:val="22"/>
                <w:lang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AFBC">
            <w:pPr>
              <w:jc w:val="center"/>
              <w:textAlignment w:val="center"/>
              <w:rPr>
                <w:rFonts w:cs="宋体"/>
                <w:b/>
                <w:color w:val="000000"/>
                <w:sz w:val="22"/>
                <w:szCs w:val="22"/>
              </w:rPr>
            </w:pPr>
            <w:r>
              <w:rPr>
                <w:rFonts w:cs="宋体"/>
                <w:b/>
                <w:color w:val="000000"/>
                <w:sz w:val="22"/>
                <w:szCs w:val="22"/>
                <w:lang w:bidi="ar"/>
              </w:rPr>
              <w:t>执行率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A665">
            <w:pPr>
              <w:textAlignment w:val="center"/>
              <w:rPr>
                <w:rFonts w:cs="宋体"/>
                <w:b/>
                <w:color w:val="000000"/>
                <w:sz w:val="22"/>
                <w:szCs w:val="22"/>
              </w:rPr>
            </w:pPr>
            <w:r>
              <w:rPr>
                <w:rFonts w:cs="宋体"/>
                <w:b/>
                <w:color w:val="000000"/>
                <w:sz w:val="22"/>
                <w:szCs w:val="22"/>
                <w:lang w:bidi="ar"/>
              </w:rPr>
              <w:t>执行率权重</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6E80">
            <w:pPr>
              <w:jc w:val="center"/>
              <w:textAlignment w:val="center"/>
              <w:rPr>
                <w:rFonts w:cs="宋体"/>
                <w:b/>
                <w:color w:val="000000"/>
                <w:sz w:val="22"/>
                <w:szCs w:val="22"/>
              </w:rPr>
            </w:pPr>
            <w:r>
              <w:rPr>
                <w:rFonts w:cs="宋体"/>
                <w:b/>
                <w:color w:val="000000"/>
                <w:sz w:val="22"/>
                <w:szCs w:val="22"/>
                <w:lang w:bidi="ar"/>
              </w:rPr>
              <w:t>执行率得分</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D714">
            <w:pPr>
              <w:jc w:val="center"/>
              <w:textAlignment w:val="center"/>
              <w:rPr>
                <w:rFonts w:cs="宋体"/>
                <w:b/>
                <w:color w:val="000000"/>
                <w:sz w:val="22"/>
                <w:szCs w:val="22"/>
                <w:lang w:bidi="ar"/>
              </w:rPr>
            </w:pPr>
          </w:p>
        </w:tc>
      </w:tr>
      <w:tr w14:paraId="29E7B88D">
        <w:tblPrEx>
          <w:tblCellMar>
            <w:top w:w="15" w:type="dxa"/>
            <w:left w:w="15" w:type="dxa"/>
            <w:bottom w:w="15" w:type="dxa"/>
            <w:right w:w="15" w:type="dxa"/>
          </w:tblCellMar>
        </w:tblPrEx>
        <w:trPr>
          <w:trHeight w:val="495" w:hRule="atLeast"/>
        </w:trPr>
        <w:tc>
          <w:tcPr>
            <w:tcW w:w="1875" w:type="dxa"/>
            <w:tcBorders>
              <w:top w:val="single" w:color="000000" w:sz="4" w:space="0"/>
              <w:left w:val="single" w:color="000000" w:sz="4" w:space="0"/>
              <w:bottom w:val="single" w:color="000000" w:sz="4" w:space="0"/>
            </w:tcBorders>
            <w:shd w:val="clear" w:color="auto" w:fill="auto"/>
            <w:vAlign w:val="center"/>
          </w:tcPr>
          <w:p w14:paraId="61A5BB79">
            <w:pPr>
              <w:textAlignment w:val="center"/>
              <w:rPr>
                <w:rFonts w:cs="宋体"/>
                <w:color w:val="000000"/>
                <w:sz w:val="22"/>
                <w:szCs w:val="22"/>
              </w:rPr>
            </w:pPr>
            <w:r>
              <w:rPr>
                <w:rFonts w:cs="宋体"/>
                <w:color w:val="000000"/>
                <w:sz w:val="22"/>
                <w:szCs w:val="22"/>
                <w:lang w:bidi="ar"/>
              </w:rPr>
              <w:t>年度总金额</w:t>
            </w:r>
          </w:p>
        </w:tc>
        <w:tc>
          <w:tcPr>
            <w:tcW w:w="1875" w:type="dxa"/>
            <w:tcBorders>
              <w:top w:val="single" w:color="000000" w:sz="4" w:space="0"/>
              <w:bottom w:val="single" w:color="000000" w:sz="4" w:space="0"/>
              <w:right w:val="single" w:color="000000" w:sz="4" w:space="0"/>
            </w:tcBorders>
            <w:shd w:val="clear" w:color="auto" w:fill="auto"/>
            <w:vAlign w:val="center"/>
          </w:tcPr>
          <w:p w14:paraId="2E16010D">
            <w:pPr>
              <w:rPr>
                <w:rFonts w:cs="宋体"/>
                <w:color w:val="000000"/>
                <w:sz w:val="22"/>
                <w:szCs w:val="22"/>
              </w:rPr>
            </w:pPr>
          </w:p>
        </w:tc>
        <w:tc>
          <w:tcPr>
            <w:tcW w:w="1385" w:type="dxa"/>
            <w:tcBorders>
              <w:top w:val="single" w:color="000000" w:sz="4" w:space="0"/>
              <w:left w:val="single" w:color="000000" w:sz="4" w:space="0"/>
              <w:bottom w:val="single" w:color="000000" w:sz="4" w:space="0"/>
            </w:tcBorders>
            <w:shd w:val="clear" w:color="auto" w:fill="auto"/>
            <w:vAlign w:val="center"/>
          </w:tcPr>
          <w:p w14:paraId="1D331F60">
            <w:pPr>
              <w:rPr>
                <w:rFonts w:cs="宋体"/>
                <w:color w:val="000000"/>
                <w:sz w:val="22"/>
                <w:szCs w:val="22"/>
              </w:rPr>
            </w:pPr>
          </w:p>
        </w:tc>
        <w:tc>
          <w:tcPr>
            <w:tcW w:w="1976" w:type="dxa"/>
            <w:tcBorders>
              <w:top w:val="single" w:color="000000" w:sz="4" w:space="0"/>
              <w:bottom w:val="single" w:color="000000" w:sz="4" w:space="0"/>
              <w:right w:val="single" w:color="000000" w:sz="4" w:space="0"/>
            </w:tcBorders>
            <w:shd w:val="clear" w:color="auto" w:fill="auto"/>
            <w:vAlign w:val="center"/>
          </w:tcPr>
          <w:p w14:paraId="4D475C92">
            <w:pPr>
              <w:textAlignment w:val="center"/>
              <w:rPr>
                <w:rFonts w:cs="宋体"/>
                <w:color w:val="000000"/>
                <w:sz w:val="22"/>
                <w:szCs w:val="22"/>
              </w:rPr>
            </w:pPr>
            <w:r>
              <w:rPr>
                <w:rFonts w:cs="宋体"/>
                <w:color w:val="000000"/>
                <w:sz w:val="22"/>
                <w:szCs w:val="22"/>
                <w:lang w:bidi="ar"/>
              </w:rPr>
              <w:t xml:space="preserve">500,000.00 </w:t>
            </w:r>
          </w:p>
        </w:tc>
        <w:tc>
          <w:tcPr>
            <w:tcW w:w="1260" w:type="dxa"/>
            <w:tcBorders>
              <w:top w:val="single" w:color="000000" w:sz="4" w:space="0"/>
              <w:left w:val="single" w:color="000000" w:sz="4" w:space="0"/>
              <w:bottom w:val="single" w:color="000000" w:sz="4" w:space="0"/>
            </w:tcBorders>
            <w:shd w:val="clear" w:color="auto" w:fill="auto"/>
            <w:vAlign w:val="center"/>
          </w:tcPr>
          <w:p w14:paraId="45B73DCE">
            <w:pPr>
              <w:rPr>
                <w:rFonts w:cs="宋体"/>
                <w:color w:val="000000"/>
                <w:sz w:val="22"/>
                <w:szCs w:val="22"/>
              </w:rPr>
            </w:pPr>
          </w:p>
        </w:tc>
        <w:tc>
          <w:tcPr>
            <w:tcW w:w="1322" w:type="dxa"/>
            <w:tcBorders>
              <w:top w:val="single" w:color="000000" w:sz="4" w:space="0"/>
              <w:bottom w:val="single" w:color="000000" w:sz="4" w:space="0"/>
              <w:right w:val="single" w:color="000000" w:sz="4" w:space="0"/>
            </w:tcBorders>
            <w:shd w:val="clear" w:color="auto" w:fill="auto"/>
            <w:vAlign w:val="center"/>
          </w:tcPr>
          <w:p w14:paraId="21CAEFD7">
            <w:pPr>
              <w:textAlignment w:val="center"/>
              <w:rPr>
                <w:rFonts w:cs="宋体"/>
                <w:color w:val="000000"/>
                <w:sz w:val="22"/>
                <w:szCs w:val="22"/>
              </w:rPr>
            </w:pPr>
            <w:r>
              <w:rPr>
                <w:rFonts w:cs="宋体"/>
                <w:color w:val="000000"/>
                <w:sz w:val="22"/>
                <w:szCs w:val="22"/>
                <w:lang w:bidi="ar"/>
              </w:rPr>
              <w:t xml:space="preserve">391,442.95 </w:t>
            </w:r>
          </w:p>
        </w:tc>
        <w:tc>
          <w:tcPr>
            <w:tcW w:w="851" w:type="dxa"/>
            <w:tcBorders>
              <w:top w:val="single" w:color="000000" w:sz="4" w:space="0"/>
              <w:left w:val="single" w:color="000000" w:sz="4" w:space="0"/>
              <w:bottom w:val="single" w:color="000000" w:sz="4" w:space="0"/>
            </w:tcBorders>
            <w:shd w:val="clear" w:color="auto" w:fill="auto"/>
            <w:vAlign w:val="center"/>
          </w:tcPr>
          <w:p w14:paraId="015FC315">
            <w:pPr>
              <w:rPr>
                <w:rFonts w:cs="宋体"/>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51CBA40A">
            <w:pPr>
              <w:textAlignment w:val="center"/>
              <w:rPr>
                <w:rFonts w:cs="宋体"/>
                <w:color w:val="000000"/>
                <w:sz w:val="22"/>
                <w:szCs w:val="22"/>
              </w:rPr>
            </w:pPr>
            <w:r>
              <w:rPr>
                <w:rFonts w:cs="宋体"/>
                <w:color w:val="000000"/>
                <w:sz w:val="22"/>
                <w:szCs w:val="22"/>
                <w:lang w:bidi="ar"/>
              </w:rPr>
              <w:t xml:space="preserve">391,442.95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024E">
            <w:pPr>
              <w:rPr>
                <w:rFonts w:cs="宋体"/>
                <w:color w:val="000000"/>
                <w:sz w:val="22"/>
                <w:szCs w:val="22"/>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3425">
            <w:pPr>
              <w:rPr>
                <w:rFonts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1FB1">
            <w:pPr>
              <w:jc w:val="right"/>
              <w:rPr>
                <w:rFonts w:cs="宋体"/>
                <w:color w:val="000000"/>
                <w:sz w:val="22"/>
                <w:szCs w:val="22"/>
              </w:rPr>
            </w:pP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C89B">
            <w:pPr>
              <w:jc w:val="right"/>
              <w:rPr>
                <w:rFonts w:cs="宋体"/>
                <w:color w:val="000000"/>
                <w:sz w:val="22"/>
                <w:szCs w:val="22"/>
              </w:rPr>
            </w:pPr>
          </w:p>
        </w:tc>
      </w:tr>
      <w:tr w14:paraId="2F7FFFB8">
        <w:tblPrEx>
          <w:tblCellMar>
            <w:top w:w="15" w:type="dxa"/>
            <w:left w:w="15" w:type="dxa"/>
            <w:bottom w:w="15" w:type="dxa"/>
            <w:right w:w="15" w:type="dxa"/>
          </w:tblCellMar>
        </w:tblPrEx>
        <w:trPr>
          <w:trHeight w:val="495" w:hRule="atLeast"/>
        </w:trPr>
        <w:tc>
          <w:tcPr>
            <w:tcW w:w="1875" w:type="dxa"/>
            <w:tcBorders>
              <w:top w:val="single" w:color="000000" w:sz="4" w:space="0"/>
              <w:left w:val="single" w:color="000000" w:sz="4" w:space="0"/>
              <w:bottom w:val="single" w:color="000000" w:sz="4" w:space="0"/>
            </w:tcBorders>
            <w:shd w:val="clear" w:color="auto" w:fill="auto"/>
            <w:vAlign w:val="center"/>
          </w:tcPr>
          <w:p w14:paraId="399FD5AF">
            <w:pPr>
              <w:textAlignment w:val="center"/>
              <w:rPr>
                <w:rFonts w:cs="宋体"/>
                <w:color w:val="000000"/>
                <w:sz w:val="22"/>
                <w:szCs w:val="22"/>
              </w:rPr>
            </w:pPr>
            <w:r>
              <w:rPr>
                <w:rFonts w:cs="宋体"/>
                <w:color w:val="000000"/>
                <w:sz w:val="22"/>
                <w:szCs w:val="22"/>
                <w:lang w:bidi="ar"/>
              </w:rPr>
              <w:t>其中：财政拨款</w:t>
            </w:r>
          </w:p>
        </w:tc>
        <w:tc>
          <w:tcPr>
            <w:tcW w:w="1875" w:type="dxa"/>
            <w:tcBorders>
              <w:top w:val="single" w:color="000000" w:sz="4" w:space="0"/>
              <w:bottom w:val="single" w:color="000000" w:sz="4" w:space="0"/>
              <w:right w:val="single" w:color="000000" w:sz="4" w:space="0"/>
            </w:tcBorders>
            <w:shd w:val="clear" w:color="auto" w:fill="auto"/>
            <w:vAlign w:val="center"/>
          </w:tcPr>
          <w:p w14:paraId="43D579F5">
            <w:pPr>
              <w:rPr>
                <w:rFonts w:cs="宋体"/>
                <w:color w:val="000000"/>
                <w:sz w:val="22"/>
                <w:szCs w:val="22"/>
              </w:rPr>
            </w:pPr>
          </w:p>
        </w:tc>
        <w:tc>
          <w:tcPr>
            <w:tcW w:w="1385" w:type="dxa"/>
            <w:tcBorders>
              <w:top w:val="single" w:color="000000" w:sz="4" w:space="0"/>
              <w:left w:val="single" w:color="000000" w:sz="4" w:space="0"/>
              <w:bottom w:val="single" w:color="000000" w:sz="4" w:space="0"/>
            </w:tcBorders>
            <w:shd w:val="clear" w:color="auto" w:fill="auto"/>
            <w:vAlign w:val="center"/>
          </w:tcPr>
          <w:p w14:paraId="6FB48E9B">
            <w:pPr>
              <w:rPr>
                <w:rFonts w:cs="宋体"/>
                <w:color w:val="000000"/>
                <w:sz w:val="22"/>
                <w:szCs w:val="22"/>
              </w:rPr>
            </w:pPr>
          </w:p>
        </w:tc>
        <w:tc>
          <w:tcPr>
            <w:tcW w:w="1976" w:type="dxa"/>
            <w:tcBorders>
              <w:top w:val="single" w:color="000000" w:sz="4" w:space="0"/>
              <w:bottom w:val="single" w:color="000000" w:sz="4" w:space="0"/>
              <w:right w:val="single" w:color="000000" w:sz="4" w:space="0"/>
            </w:tcBorders>
            <w:shd w:val="clear" w:color="auto" w:fill="auto"/>
            <w:vAlign w:val="center"/>
          </w:tcPr>
          <w:p w14:paraId="7CCFD202">
            <w:pPr>
              <w:textAlignment w:val="center"/>
              <w:rPr>
                <w:rFonts w:cs="宋体"/>
                <w:color w:val="000000"/>
                <w:sz w:val="22"/>
                <w:szCs w:val="22"/>
              </w:rPr>
            </w:pPr>
            <w:r>
              <w:rPr>
                <w:rFonts w:cs="宋体"/>
                <w:color w:val="000000"/>
                <w:sz w:val="22"/>
                <w:szCs w:val="22"/>
                <w:lang w:bidi="ar"/>
              </w:rPr>
              <w:t xml:space="preserve">500,000.00 </w:t>
            </w:r>
          </w:p>
        </w:tc>
        <w:tc>
          <w:tcPr>
            <w:tcW w:w="1260" w:type="dxa"/>
            <w:tcBorders>
              <w:top w:val="single" w:color="000000" w:sz="4" w:space="0"/>
              <w:left w:val="single" w:color="000000" w:sz="4" w:space="0"/>
              <w:bottom w:val="single" w:color="000000" w:sz="4" w:space="0"/>
            </w:tcBorders>
            <w:shd w:val="clear" w:color="auto" w:fill="auto"/>
            <w:vAlign w:val="center"/>
          </w:tcPr>
          <w:p w14:paraId="4BB880C0">
            <w:pPr>
              <w:rPr>
                <w:rFonts w:cs="宋体"/>
                <w:color w:val="000000"/>
                <w:sz w:val="22"/>
                <w:szCs w:val="22"/>
              </w:rPr>
            </w:pPr>
          </w:p>
        </w:tc>
        <w:tc>
          <w:tcPr>
            <w:tcW w:w="1322" w:type="dxa"/>
            <w:tcBorders>
              <w:top w:val="single" w:color="000000" w:sz="4" w:space="0"/>
              <w:bottom w:val="single" w:color="000000" w:sz="4" w:space="0"/>
              <w:right w:val="single" w:color="000000" w:sz="4" w:space="0"/>
            </w:tcBorders>
            <w:shd w:val="clear" w:color="auto" w:fill="auto"/>
            <w:vAlign w:val="center"/>
          </w:tcPr>
          <w:p w14:paraId="0030207E">
            <w:pPr>
              <w:textAlignment w:val="center"/>
              <w:rPr>
                <w:rFonts w:cs="宋体"/>
                <w:color w:val="000000"/>
                <w:sz w:val="22"/>
                <w:szCs w:val="22"/>
              </w:rPr>
            </w:pPr>
            <w:r>
              <w:rPr>
                <w:rFonts w:cs="宋体"/>
                <w:color w:val="000000"/>
                <w:sz w:val="22"/>
                <w:szCs w:val="22"/>
                <w:lang w:bidi="ar"/>
              </w:rPr>
              <w:t xml:space="preserve">391,442.95 </w:t>
            </w:r>
          </w:p>
        </w:tc>
        <w:tc>
          <w:tcPr>
            <w:tcW w:w="851" w:type="dxa"/>
            <w:tcBorders>
              <w:top w:val="single" w:color="000000" w:sz="4" w:space="0"/>
              <w:left w:val="single" w:color="000000" w:sz="4" w:space="0"/>
              <w:bottom w:val="single" w:color="000000" w:sz="4" w:space="0"/>
            </w:tcBorders>
            <w:shd w:val="clear" w:color="auto" w:fill="auto"/>
            <w:vAlign w:val="center"/>
          </w:tcPr>
          <w:p w14:paraId="515B33FA">
            <w:pPr>
              <w:rPr>
                <w:rFonts w:cs="宋体"/>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32E5CC1F">
            <w:pPr>
              <w:textAlignment w:val="center"/>
              <w:rPr>
                <w:rFonts w:cs="宋体"/>
                <w:color w:val="000000"/>
                <w:sz w:val="22"/>
                <w:szCs w:val="22"/>
              </w:rPr>
            </w:pPr>
            <w:r>
              <w:rPr>
                <w:rFonts w:cs="宋体"/>
                <w:color w:val="000000"/>
                <w:sz w:val="22"/>
                <w:szCs w:val="22"/>
                <w:lang w:bidi="ar"/>
              </w:rPr>
              <w:t xml:space="preserve">391,442.95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A25F">
            <w:pPr>
              <w:textAlignment w:val="center"/>
              <w:rPr>
                <w:rFonts w:cs="宋体"/>
                <w:color w:val="000000"/>
                <w:sz w:val="22"/>
                <w:szCs w:val="22"/>
              </w:rPr>
            </w:pPr>
            <w:r>
              <w:rPr>
                <w:rFonts w:cs="宋体"/>
                <w:color w:val="000000"/>
                <w:sz w:val="22"/>
                <w:szCs w:val="22"/>
                <w:lang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D992">
            <w:pPr>
              <w:textAlignment w:val="center"/>
              <w:rPr>
                <w:rFonts w:cs="宋体"/>
                <w:color w:val="000000"/>
                <w:sz w:val="22"/>
                <w:szCs w:val="22"/>
              </w:rPr>
            </w:pPr>
            <w:r>
              <w:rPr>
                <w:rFonts w:cs="宋体"/>
                <w:color w:val="000000"/>
                <w:sz w:val="22"/>
                <w:szCs w:val="22"/>
                <w:lang w:bidi="ar"/>
              </w:rPr>
              <w:t>10.00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A5AF">
            <w:pPr>
              <w:ind w:firstLine="220" w:firstLineChars="100"/>
              <w:jc w:val="right"/>
              <w:textAlignment w:val="center"/>
              <w:rPr>
                <w:rFonts w:cs="宋体"/>
                <w:color w:val="000000"/>
                <w:sz w:val="22"/>
                <w:szCs w:val="22"/>
              </w:rPr>
            </w:pPr>
            <w:r>
              <w:rPr>
                <w:rFonts w:cs="宋体"/>
                <w:color w:val="000000"/>
                <w:sz w:val="22"/>
                <w:szCs w:val="22"/>
                <w:lang w:bidi="ar"/>
              </w:rPr>
              <w:t xml:space="preserve">10.00 </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F6C7">
            <w:pPr>
              <w:ind w:firstLine="220" w:firstLineChars="100"/>
              <w:jc w:val="right"/>
              <w:textAlignment w:val="center"/>
              <w:rPr>
                <w:rFonts w:cs="宋体"/>
                <w:color w:val="000000"/>
                <w:sz w:val="22"/>
                <w:szCs w:val="22"/>
                <w:lang w:bidi="ar"/>
              </w:rPr>
            </w:pPr>
          </w:p>
        </w:tc>
      </w:tr>
      <w:tr w14:paraId="78394278">
        <w:tblPrEx>
          <w:tblCellMar>
            <w:top w:w="15" w:type="dxa"/>
            <w:left w:w="15" w:type="dxa"/>
            <w:bottom w:w="15" w:type="dxa"/>
            <w:right w:w="15" w:type="dxa"/>
          </w:tblCellMar>
        </w:tblPrEx>
        <w:trPr>
          <w:trHeight w:val="495" w:hRule="atLeast"/>
        </w:trPr>
        <w:tc>
          <w:tcPr>
            <w:tcW w:w="1875" w:type="dxa"/>
            <w:tcBorders>
              <w:top w:val="single" w:color="000000" w:sz="4" w:space="0"/>
              <w:left w:val="single" w:color="000000" w:sz="4" w:space="0"/>
              <w:bottom w:val="single" w:color="000000" w:sz="4" w:space="0"/>
            </w:tcBorders>
            <w:shd w:val="clear" w:color="auto" w:fill="auto"/>
            <w:vAlign w:val="center"/>
          </w:tcPr>
          <w:p w14:paraId="5C81FE00">
            <w:pPr>
              <w:textAlignment w:val="center"/>
              <w:rPr>
                <w:rFonts w:cs="宋体"/>
                <w:color w:val="000000"/>
                <w:sz w:val="22"/>
                <w:szCs w:val="22"/>
              </w:rPr>
            </w:pPr>
            <w:r>
              <w:rPr>
                <w:rFonts w:cs="宋体"/>
                <w:color w:val="000000"/>
                <w:sz w:val="22"/>
                <w:szCs w:val="22"/>
                <w:lang w:bidi="ar"/>
              </w:rPr>
              <w:t>一般公共预算</w:t>
            </w:r>
          </w:p>
        </w:tc>
        <w:tc>
          <w:tcPr>
            <w:tcW w:w="1875" w:type="dxa"/>
            <w:tcBorders>
              <w:top w:val="single" w:color="000000" w:sz="4" w:space="0"/>
              <w:bottom w:val="single" w:color="000000" w:sz="4" w:space="0"/>
              <w:right w:val="single" w:color="000000" w:sz="4" w:space="0"/>
            </w:tcBorders>
            <w:shd w:val="clear" w:color="auto" w:fill="auto"/>
            <w:vAlign w:val="center"/>
          </w:tcPr>
          <w:p w14:paraId="01FA1CC5">
            <w:pPr>
              <w:rPr>
                <w:rFonts w:cs="宋体"/>
                <w:color w:val="000000"/>
                <w:sz w:val="22"/>
                <w:szCs w:val="22"/>
              </w:rPr>
            </w:pPr>
          </w:p>
        </w:tc>
        <w:tc>
          <w:tcPr>
            <w:tcW w:w="1385" w:type="dxa"/>
            <w:tcBorders>
              <w:top w:val="single" w:color="000000" w:sz="4" w:space="0"/>
              <w:left w:val="single" w:color="000000" w:sz="4" w:space="0"/>
              <w:bottom w:val="single" w:color="000000" w:sz="4" w:space="0"/>
            </w:tcBorders>
            <w:shd w:val="clear" w:color="auto" w:fill="auto"/>
            <w:vAlign w:val="center"/>
          </w:tcPr>
          <w:p w14:paraId="732E7214">
            <w:pPr>
              <w:rPr>
                <w:rFonts w:cs="宋体"/>
                <w:color w:val="000000"/>
                <w:sz w:val="22"/>
                <w:szCs w:val="22"/>
              </w:rPr>
            </w:pPr>
          </w:p>
        </w:tc>
        <w:tc>
          <w:tcPr>
            <w:tcW w:w="1976" w:type="dxa"/>
            <w:tcBorders>
              <w:top w:val="single" w:color="000000" w:sz="4" w:space="0"/>
              <w:bottom w:val="single" w:color="000000" w:sz="4" w:space="0"/>
              <w:right w:val="single" w:color="000000" w:sz="4" w:space="0"/>
            </w:tcBorders>
            <w:shd w:val="clear" w:color="auto" w:fill="auto"/>
            <w:vAlign w:val="center"/>
          </w:tcPr>
          <w:p w14:paraId="57DB522B">
            <w:pPr>
              <w:textAlignment w:val="center"/>
              <w:rPr>
                <w:rFonts w:cs="宋体"/>
                <w:color w:val="000000"/>
                <w:sz w:val="22"/>
                <w:szCs w:val="22"/>
              </w:rPr>
            </w:pPr>
            <w:r>
              <w:rPr>
                <w:rFonts w:cs="宋体"/>
                <w:color w:val="000000"/>
                <w:sz w:val="22"/>
                <w:szCs w:val="22"/>
                <w:lang w:bidi="ar"/>
              </w:rPr>
              <w:t xml:space="preserve">500,000.00 </w:t>
            </w:r>
          </w:p>
        </w:tc>
        <w:tc>
          <w:tcPr>
            <w:tcW w:w="1260" w:type="dxa"/>
            <w:tcBorders>
              <w:top w:val="single" w:color="000000" w:sz="4" w:space="0"/>
              <w:left w:val="single" w:color="000000" w:sz="4" w:space="0"/>
              <w:bottom w:val="single" w:color="000000" w:sz="4" w:space="0"/>
            </w:tcBorders>
            <w:shd w:val="clear" w:color="auto" w:fill="auto"/>
            <w:vAlign w:val="center"/>
          </w:tcPr>
          <w:p w14:paraId="13EC1191">
            <w:pPr>
              <w:rPr>
                <w:rFonts w:cs="宋体"/>
                <w:color w:val="000000"/>
                <w:sz w:val="22"/>
                <w:szCs w:val="22"/>
              </w:rPr>
            </w:pPr>
          </w:p>
        </w:tc>
        <w:tc>
          <w:tcPr>
            <w:tcW w:w="1322" w:type="dxa"/>
            <w:tcBorders>
              <w:top w:val="single" w:color="000000" w:sz="4" w:space="0"/>
              <w:bottom w:val="single" w:color="000000" w:sz="4" w:space="0"/>
              <w:right w:val="single" w:color="000000" w:sz="4" w:space="0"/>
            </w:tcBorders>
            <w:shd w:val="clear" w:color="auto" w:fill="auto"/>
            <w:vAlign w:val="center"/>
          </w:tcPr>
          <w:p w14:paraId="626AA843">
            <w:pPr>
              <w:textAlignment w:val="center"/>
              <w:rPr>
                <w:rFonts w:cs="宋体"/>
                <w:color w:val="000000"/>
                <w:sz w:val="22"/>
                <w:szCs w:val="22"/>
              </w:rPr>
            </w:pPr>
            <w:r>
              <w:rPr>
                <w:rFonts w:cs="宋体"/>
                <w:color w:val="000000"/>
                <w:sz w:val="22"/>
                <w:szCs w:val="22"/>
                <w:lang w:bidi="ar"/>
              </w:rPr>
              <w:t xml:space="preserve">391,442.95 </w:t>
            </w:r>
          </w:p>
        </w:tc>
        <w:tc>
          <w:tcPr>
            <w:tcW w:w="851" w:type="dxa"/>
            <w:tcBorders>
              <w:top w:val="single" w:color="000000" w:sz="4" w:space="0"/>
              <w:left w:val="single" w:color="000000" w:sz="4" w:space="0"/>
              <w:bottom w:val="single" w:color="000000" w:sz="4" w:space="0"/>
            </w:tcBorders>
            <w:shd w:val="clear" w:color="auto" w:fill="auto"/>
            <w:vAlign w:val="center"/>
          </w:tcPr>
          <w:p w14:paraId="30C60236">
            <w:pPr>
              <w:rPr>
                <w:rFonts w:cs="宋体"/>
                <w:color w:val="000000"/>
                <w:sz w:val="22"/>
                <w:szCs w:val="22"/>
              </w:rPr>
            </w:pPr>
          </w:p>
        </w:tc>
        <w:tc>
          <w:tcPr>
            <w:tcW w:w="1132" w:type="dxa"/>
            <w:tcBorders>
              <w:top w:val="single" w:color="000000" w:sz="4" w:space="0"/>
              <w:bottom w:val="single" w:color="000000" w:sz="4" w:space="0"/>
              <w:right w:val="single" w:color="000000" w:sz="4" w:space="0"/>
            </w:tcBorders>
            <w:shd w:val="clear" w:color="auto" w:fill="auto"/>
            <w:vAlign w:val="center"/>
          </w:tcPr>
          <w:p w14:paraId="374F8C5D">
            <w:pPr>
              <w:textAlignment w:val="center"/>
              <w:rPr>
                <w:rFonts w:cs="宋体"/>
                <w:color w:val="000000"/>
                <w:sz w:val="22"/>
                <w:szCs w:val="22"/>
              </w:rPr>
            </w:pPr>
            <w:r>
              <w:rPr>
                <w:rFonts w:cs="宋体"/>
                <w:color w:val="000000"/>
                <w:sz w:val="22"/>
                <w:szCs w:val="22"/>
                <w:lang w:bidi="ar"/>
              </w:rPr>
              <w:t xml:space="preserve">391,442.95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8EDA">
            <w:pPr>
              <w:textAlignment w:val="center"/>
              <w:rPr>
                <w:rFonts w:cs="宋体"/>
                <w:color w:val="000000"/>
                <w:sz w:val="22"/>
                <w:szCs w:val="22"/>
              </w:rPr>
            </w:pPr>
            <w:r>
              <w:rPr>
                <w:rFonts w:cs="宋体"/>
                <w:color w:val="000000"/>
                <w:sz w:val="22"/>
                <w:szCs w:val="22"/>
                <w:lang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E41E">
            <w:pPr>
              <w:rPr>
                <w:rFonts w:cs="宋体"/>
                <w:color w:val="000000"/>
                <w:sz w:val="22"/>
                <w:szCs w:val="22"/>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F8BE">
            <w:pPr>
              <w:jc w:val="right"/>
              <w:rPr>
                <w:rFonts w:cs="宋体"/>
                <w:color w:val="000000"/>
                <w:sz w:val="22"/>
                <w:szCs w:val="22"/>
              </w:rPr>
            </w:pP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5114">
            <w:pPr>
              <w:jc w:val="right"/>
              <w:rPr>
                <w:rFonts w:cs="宋体"/>
                <w:color w:val="000000"/>
                <w:sz w:val="22"/>
                <w:szCs w:val="22"/>
              </w:rPr>
            </w:pPr>
          </w:p>
        </w:tc>
      </w:tr>
      <w:tr w14:paraId="517FB53D">
        <w:tblPrEx>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B7E1CA">
            <w:pPr>
              <w:jc w:val="center"/>
              <w:textAlignment w:val="center"/>
              <w:rPr>
                <w:rFonts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E74F">
            <w:pPr>
              <w:jc w:val="center"/>
              <w:textAlignment w:val="center"/>
              <w:rPr>
                <w:rFonts w:ascii="微软雅黑" w:hAnsi="微软雅黑" w:eastAsia="微软雅黑" w:cs="微软雅黑"/>
                <w:b/>
                <w:color w:val="808080"/>
                <w:sz w:val="28"/>
                <w:szCs w:val="28"/>
                <w:lang w:bidi="ar"/>
              </w:rPr>
            </w:pPr>
          </w:p>
        </w:tc>
      </w:tr>
      <w:tr w14:paraId="56C99F69">
        <w:tblPrEx>
          <w:tblCellMar>
            <w:top w:w="15" w:type="dxa"/>
            <w:left w:w="15" w:type="dxa"/>
            <w:bottom w:w="15" w:type="dxa"/>
            <w:right w:w="15" w:type="dxa"/>
          </w:tblCellMar>
        </w:tblPrEx>
        <w:trPr>
          <w:trHeight w:val="495" w:hRule="atLeast"/>
        </w:trPr>
        <w:tc>
          <w:tcPr>
            <w:tcW w:w="7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58C299">
            <w:pPr>
              <w:jc w:val="center"/>
              <w:textAlignment w:val="center"/>
              <w:rPr>
                <w:rFonts w:cs="宋体"/>
                <w:b/>
                <w:color w:val="000000"/>
                <w:sz w:val="22"/>
                <w:szCs w:val="22"/>
              </w:rPr>
            </w:pPr>
            <w:r>
              <w:rPr>
                <w:rFonts w:cs="宋体"/>
                <w:b/>
                <w:color w:val="000000"/>
                <w:sz w:val="22"/>
                <w:szCs w:val="22"/>
                <w:lang w:bidi="ar"/>
              </w:rPr>
              <w:t>年初绩效目标</w:t>
            </w:r>
          </w:p>
        </w:tc>
        <w:tc>
          <w:tcPr>
            <w:tcW w:w="45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2E2E78">
            <w:pPr>
              <w:jc w:val="center"/>
              <w:textAlignment w:val="center"/>
              <w:rPr>
                <w:rFonts w:cs="宋体"/>
                <w:b/>
                <w:color w:val="000000"/>
                <w:sz w:val="22"/>
                <w:szCs w:val="22"/>
              </w:rPr>
            </w:pPr>
            <w:r>
              <w:rPr>
                <w:rFonts w:cs="宋体"/>
                <w:b/>
                <w:color w:val="000000"/>
                <w:sz w:val="22"/>
                <w:szCs w:val="22"/>
                <w:lang w:bidi="ar"/>
              </w:rPr>
              <w:t>全年（调整）绩效目标</w:t>
            </w:r>
          </w:p>
        </w:tc>
        <w:tc>
          <w:tcPr>
            <w:tcW w:w="27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B95EA1">
            <w:pPr>
              <w:jc w:val="center"/>
              <w:textAlignment w:val="center"/>
              <w:rPr>
                <w:rFonts w:cs="宋体"/>
                <w:b/>
                <w:color w:val="000000"/>
                <w:sz w:val="22"/>
                <w:szCs w:val="22"/>
              </w:rPr>
            </w:pPr>
            <w:r>
              <w:rPr>
                <w:rFonts w:cs="宋体"/>
                <w:b/>
                <w:color w:val="000000"/>
                <w:sz w:val="22"/>
                <w:szCs w:val="22"/>
                <w:lang w:bidi="ar"/>
              </w:rPr>
              <w:t>全年目标实际完成情况</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0056">
            <w:pPr>
              <w:jc w:val="center"/>
              <w:textAlignment w:val="center"/>
              <w:rPr>
                <w:rFonts w:cs="宋体"/>
                <w:b/>
                <w:color w:val="000000"/>
                <w:sz w:val="22"/>
                <w:szCs w:val="22"/>
                <w:lang w:bidi="ar"/>
              </w:rPr>
            </w:pPr>
          </w:p>
        </w:tc>
      </w:tr>
      <w:tr w14:paraId="3811EE7F">
        <w:tblPrEx>
          <w:tblCellMar>
            <w:top w:w="15" w:type="dxa"/>
            <w:left w:w="15" w:type="dxa"/>
            <w:bottom w:w="15" w:type="dxa"/>
            <w:right w:w="15" w:type="dxa"/>
          </w:tblCellMar>
        </w:tblPrEx>
        <w:trPr>
          <w:trHeight w:val="1590" w:hRule="atLeast"/>
        </w:trPr>
        <w:tc>
          <w:tcPr>
            <w:tcW w:w="7111" w:type="dxa"/>
            <w:gridSpan w:val="4"/>
            <w:tcBorders>
              <w:top w:val="single" w:color="000000" w:sz="4" w:space="0"/>
              <w:left w:val="single" w:color="000000" w:sz="4" w:space="0"/>
              <w:bottom w:val="single" w:color="000000" w:sz="4" w:space="0"/>
              <w:right w:val="single" w:color="000000" w:sz="4" w:space="0"/>
            </w:tcBorders>
            <w:shd w:val="clear" w:color="auto" w:fill="auto"/>
          </w:tcPr>
          <w:p w14:paraId="0FF55384">
            <w:pPr>
              <w:textAlignment w:val="top"/>
              <w:rPr>
                <w:rFonts w:cs="宋体"/>
                <w:color w:val="000000"/>
                <w:sz w:val="22"/>
                <w:szCs w:val="22"/>
              </w:rPr>
            </w:pPr>
            <w:bookmarkStart w:id="6" w:name="OLE_LINK6"/>
            <w:r>
              <w:rPr>
                <w:rFonts w:cs="宋体"/>
                <w:color w:val="000000"/>
                <w:sz w:val="22"/>
                <w:szCs w:val="22"/>
                <w:lang w:bidi="ar"/>
              </w:rPr>
              <w:t>目标1：通过对企业、商会、行业协会及各部门的联系精心维护信息渠道，充分挖掘优质资源，进一步推进海棠新城招商成效；</w:t>
            </w:r>
            <w:r>
              <w:rPr>
                <w:rFonts w:cs="宋体"/>
                <w:color w:val="000000"/>
                <w:sz w:val="22"/>
                <w:szCs w:val="22"/>
                <w:lang w:bidi="ar"/>
              </w:rPr>
              <w:br w:type="textWrapping"/>
            </w:r>
            <w:r>
              <w:rPr>
                <w:rFonts w:cs="宋体"/>
                <w:color w:val="000000"/>
                <w:sz w:val="22"/>
                <w:szCs w:val="22"/>
                <w:lang w:bidi="ar"/>
              </w:rPr>
              <w:t>目标2：盘活闲置国有资产，提升国有资产的管理效能，充分发挥资产的使用价值，推动社会经济高质量发展；</w:t>
            </w:r>
            <w:r>
              <w:rPr>
                <w:rFonts w:cs="宋体"/>
                <w:color w:val="000000"/>
                <w:sz w:val="22"/>
                <w:szCs w:val="22"/>
                <w:lang w:bidi="ar"/>
              </w:rPr>
              <w:br w:type="textWrapping"/>
            </w:r>
            <w:r>
              <w:rPr>
                <w:rFonts w:cs="宋体"/>
                <w:color w:val="000000"/>
                <w:sz w:val="22"/>
                <w:szCs w:val="22"/>
                <w:lang w:bidi="ar"/>
              </w:rPr>
              <w:t>目标3：优化营商环境，及时了解辖区内企业发展运行状况，协助其出谋划策解决经营问题，助推做大做强实现稳定增长；</w:t>
            </w:r>
            <w:bookmarkEnd w:id="6"/>
          </w:p>
        </w:tc>
        <w:tc>
          <w:tcPr>
            <w:tcW w:w="4565" w:type="dxa"/>
            <w:gridSpan w:val="4"/>
            <w:tcBorders>
              <w:top w:val="single" w:color="000000" w:sz="4" w:space="0"/>
              <w:left w:val="single" w:color="000000" w:sz="4" w:space="0"/>
              <w:bottom w:val="single" w:color="000000" w:sz="4" w:space="0"/>
              <w:right w:val="single" w:color="000000" w:sz="4" w:space="0"/>
            </w:tcBorders>
            <w:shd w:val="clear" w:color="auto" w:fill="auto"/>
          </w:tcPr>
          <w:p w14:paraId="5191B6A9">
            <w:pPr>
              <w:rPr>
                <w:rFonts w:cs="宋体"/>
                <w:color w:val="000000"/>
                <w:sz w:val="22"/>
                <w:szCs w:val="22"/>
              </w:rPr>
            </w:pPr>
          </w:p>
        </w:tc>
        <w:tc>
          <w:tcPr>
            <w:tcW w:w="2769" w:type="dxa"/>
            <w:gridSpan w:val="3"/>
            <w:tcBorders>
              <w:top w:val="single" w:color="000000" w:sz="4" w:space="0"/>
              <w:left w:val="single" w:color="000000" w:sz="4" w:space="0"/>
              <w:bottom w:val="single" w:color="000000" w:sz="4" w:space="0"/>
              <w:right w:val="single" w:color="000000" w:sz="4" w:space="0"/>
            </w:tcBorders>
            <w:shd w:val="clear" w:color="auto" w:fill="auto"/>
          </w:tcPr>
          <w:p w14:paraId="5E1944B7">
            <w:pPr>
              <w:textAlignment w:val="top"/>
              <w:rPr>
                <w:rFonts w:cs="宋体"/>
                <w:color w:val="000000"/>
                <w:sz w:val="22"/>
                <w:szCs w:val="22"/>
              </w:rPr>
            </w:pPr>
            <w:r>
              <w:rPr>
                <w:rFonts w:cs="宋体"/>
                <w:color w:val="000000"/>
                <w:sz w:val="22"/>
                <w:szCs w:val="22"/>
                <w:lang w:bidi="ar"/>
              </w:rPr>
              <w:t>全部保质保量完成年初目标</w:t>
            </w:r>
          </w:p>
        </w:tc>
        <w:tc>
          <w:tcPr>
            <w:tcW w:w="14445" w:type="dxa"/>
            <w:tcBorders>
              <w:top w:val="single" w:color="000000" w:sz="4" w:space="0"/>
              <w:left w:val="single" w:color="000000" w:sz="4" w:space="0"/>
              <w:bottom w:val="single" w:color="000000" w:sz="4" w:space="0"/>
              <w:right w:val="single" w:color="000000" w:sz="4" w:space="0"/>
            </w:tcBorders>
            <w:shd w:val="clear" w:color="auto" w:fill="auto"/>
          </w:tcPr>
          <w:p w14:paraId="0A6DF9B9">
            <w:pPr>
              <w:textAlignment w:val="top"/>
              <w:rPr>
                <w:rFonts w:cs="宋体"/>
                <w:color w:val="000000"/>
                <w:sz w:val="22"/>
                <w:szCs w:val="22"/>
                <w:lang w:bidi="ar"/>
              </w:rPr>
            </w:pPr>
          </w:p>
        </w:tc>
      </w:tr>
      <w:tr w14:paraId="520DEEB1">
        <w:tblPrEx>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F75222">
            <w:pPr>
              <w:jc w:val="center"/>
              <w:textAlignment w:val="center"/>
              <w:rPr>
                <w:rFonts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AD95">
            <w:pPr>
              <w:jc w:val="center"/>
              <w:textAlignment w:val="center"/>
              <w:rPr>
                <w:rFonts w:ascii="微软雅黑" w:hAnsi="微软雅黑" w:eastAsia="微软雅黑" w:cs="微软雅黑"/>
                <w:b/>
                <w:color w:val="808080"/>
                <w:sz w:val="28"/>
                <w:szCs w:val="28"/>
                <w:lang w:bidi="ar"/>
              </w:rPr>
            </w:pPr>
          </w:p>
        </w:tc>
      </w:tr>
      <w:tr w14:paraId="051F9CF8">
        <w:tblPrEx>
          <w:tblCellMar>
            <w:top w:w="15" w:type="dxa"/>
            <w:left w:w="15" w:type="dxa"/>
            <w:bottom w:w="15" w:type="dxa"/>
            <w:right w:w="15" w:type="dxa"/>
          </w:tblCellMar>
        </w:tblPrEx>
        <w:trPr>
          <w:trHeight w:val="49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D3AA">
            <w:pPr>
              <w:jc w:val="center"/>
              <w:textAlignment w:val="center"/>
              <w:rPr>
                <w:rFonts w:cs="宋体"/>
                <w:b/>
                <w:color w:val="000000"/>
                <w:sz w:val="22"/>
                <w:szCs w:val="22"/>
              </w:rPr>
            </w:pPr>
            <w:r>
              <w:rPr>
                <w:rFonts w:cs="宋体"/>
                <w:b/>
                <w:color w:val="000000"/>
                <w:sz w:val="22"/>
                <w:szCs w:val="22"/>
                <w:lang w:bidi="ar"/>
              </w:rPr>
              <w:t>指标名称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1905">
            <w:pPr>
              <w:jc w:val="center"/>
              <w:textAlignment w:val="center"/>
              <w:rPr>
                <w:rFonts w:cs="宋体"/>
                <w:b/>
                <w:color w:val="000000"/>
                <w:sz w:val="22"/>
                <w:szCs w:val="22"/>
              </w:rPr>
            </w:pPr>
            <w:r>
              <w:rPr>
                <w:rFonts w:cs="宋体"/>
                <w:b/>
                <w:color w:val="000000"/>
                <w:sz w:val="22"/>
                <w:szCs w:val="22"/>
                <w:lang w:bidi="ar"/>
              </w:rPr>
              <w:t>计量单位</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9CD3">
            <w:pPr>
              <w:jc w:val="center"/>
              <w:textAlignment w:val="center"/>
              <w:rPr>
                <w:rFonts w:cs="宋体"/>
                <w:b/>
                <w:color w:val="000000"/>
                <w:sz w:val="22"/>
                <w:szCs w:val="22"/>
              </w:rPr>
            </w:pPr>
            <w:r>
              <w:rPr>
                <w:rFonts w:cs="宋体"/>
                <w:b/>
                <w:color w:val="000000"/>
                <w:sz w:val="22"/>
                <w:szCs w:val="22"/>
                <w:lang w:bidi="ar"/>
              </w:rPr>
              <w:t>指标性质</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137B">
            <w:pPr>
              <w:jc w:val="center"/>
              <w:textAlignment w:val="center"/>
              <w:rPr>
                <w:rFonts w:cs="宋体"/>
                <w:b/>
                <w:color w:val="000000"/>
                <w:sz w:val="22"/>
                <w:szCs w:val="22"/>
              </w:rPr>
            </w:pPr>
            <w:r>
              <w:rPr>
                <w:rFonts w:cs="宋体"/>
                <w:b/>
                <w:color w:val="000000"/>
                <w:sz w:val="22"/>
                <w:szCs w:val="22"/>
                <w:lang w:bidi="ar"/>
              </w:rPr>
              <w:t>指标值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44CE">
            <w:pPr>
              <w:jc w:val="center"/>
              <w:textAlignment w:val="center"/>
              <w:rPr>
                <w:rFonts w:cs="宋体"/>
                <w:b/>
                <w:color w:val="000000"/>
                <w:sz w:val="22"/>
                <w:szCs w:val="22"/>
              </w:rPr>
            </w:pPr>
            <w:r>
              <w:rPr>
                <w:rFonts w:cs="宋体"/>
                <w:b/>
                <w:color w:val="000000"/>
                <w:sz w:val="22"/>
                <w:szCs w:val="22"/>
                <w:lang w:bidi="ar"/>
              </w:rPr>
              <w:t>全年完成值</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54B3">
            <w:pPr>
              <w:jc w:val="center"/>
              <w:textAlignment w:val="center"/>
              <w:rPr>
                <w:rFonts w:cs="宋体"/>
                <w:b/>
                <w:color w:val="000000"/>
                <w:sz w:val="22"/>
                <w:szCs w:val="22"/>
              </w:rPr>
            </w:pPr>
            <w:r>
              <w:rPr>
                <w:rFonts w:cs="宋体"/>
                <w:b/>
                <w:color w:val="000000"/>
                <w:sz w:val="22"/>
                <w:szCs w:val="22"/>
                <w:lang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23E8">
            <w:pPr>
              <w:jc w:val="center"/>
              <w:textAlignment w:val="center"/>
              <w:rPr>
                <w:rFonts w:cs="宋体"/>
                <w:b/>
                <w:color w:val="000000"/>
                <w:sz w:val="22"/>
                <w:szCs w:val="22"/>
              </w:rPr>
            </w:pPr>
            <w:r>
              <w:rPr>
                <w:rFonts w:cs="宋体"/>
                <w:b/>
                <w:color w:val="000000"/>
                <w:sz w:val="22"/>
                <w:szCs w:val="22"/>
                <w:lang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3CB2">
            <w:pPr>
              <w:jc w:val="center"/>
              <w:textAlignment w:val="center"/>
              <w:rPr>
                <w:rFonts w:cs="宋体"/>
                <w:b/>
                <w:color w:val="000000"/>
                <w:sz w:val="22"/>
                <w:szCs w:val="22"/>
              </w:rPr>
            </w:pPr>
            <w:r>
              <w:rPr>
                <w:rFonts w:cs="宋体"/>
                <w:b/>
                <w:color w:val="000000"/>
                <w:sz w:val="22"/>
                <w:szCs w:val="22"/>
                <w:lang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4217">
            <w:pPr>
              <w:jc w:val="center"/>
              <w:textAlignment w:val="center"/>
              <w:rPr>
                <w:rFonts w:cs="宋体"/>
                <w:b/>
                <w:color w:val="000000"/>
                <w:sz w:val="22"/>
                <w:szCs w:val="22"/>
              </w:rPr>
            </w:pPr>
            <w:r>
              <w:rPr>
                <w:rFonts w:cs="宋体"/>
                <w:b/>
                <w:color w:val="000000"/>
                <w:sz w:val="22"/>
                <w:szCs w:val="22"/>
                <w:lang w:bidi="ar"/>
              </w:rPr>
              <w:t>指标得分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6CDB">
            <w:pPr>
              <w:jc w:val="center"/>
              <w:textAlignment w:val="center"/>
              <w:rPr>
                <w:rFonts w:cs="宋体"/>
                <w:b/>
                <w:color w:val="000000"/>
                <w:sz w:val="22"/>
                <w:szCs w:val="22"/>
              </w:rPr>
            </w:pPr>
            <w:r>
              <w:rPr>
                <w:rFonts w:cs="宋体"/>
                <w:b/>
                <w:color w:val="000000"/>
                <w:sz w:val="22"/>
                <w:szCs w:val="22"/>
                <w:lang w:bidi="ar"/>
              </w:rPr>
              <w:t>是否核心指标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FB2F">
            <w:pPr>
              <w:jc w:val="center"/>
              <w:textAlignment w:val="center"/>
              <w:rPr>
                <w:rFonts w:cs="宋体"/>
                <w:b/>
                <w:color w:val="000000"/>
                <w:sz w:val="22"/>
                <w:szCs w:val="22"/>
              </w:rPr>
            </w:pPr>
            <w:r>
              <w:rPr>
                <w:rFonts w:cs="宋体"/>
                <w:b/>
                <w:color w:val="000000"/>
                <w:sz w:val="22"/>
                <w:szCs w:val="22"/>
                <w:lang w:bidi="ar"/>
              </w:rPr>
              <w:t>说明</w:t>
            </w: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E3A8">
            <w:pPr>
              <w:jc w:val="center"/>
              <w:textAlignment w:val="center"/>
              <w:rPr>
                <w:rFonts w:cs="宋体"/>
                <w:b/>
                <w:color w:val="000000"/>
                <w:sz w:val="22"/>
                <w:szCs w:val="22"/>
                <w:lang w:bidi="ar"/>
              </w:rPr>
            </w:pPr>
          </w:p>
        </w:tc>
      </w:tr>
      <w:tr w14:paraId="6FA4A926">
        <w:tblPrEx>
          <w:tblCellMar>
            <w:top w:w="15" w:type="dxa"/>
            <w:left w:w="15" w:type="dxa"/>
            <w:bottom w:w="15" w:type="dxa"/>
            <w:right w:w="15" w:type="dxa"/>
          </w:tblCellMar>
        </w:tblPrEx>
        <w:trPr>
          <w:trHeight w:val="49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9004">
            <w:pPr>
              <w:ind w:firstLine="220" w:firstLineChars="100"/>
              <w:textAlignment w:val="center"/>
              <w:rPr>
                <w:rFonts w:cs="宋体"/>
                <w:color w:val="000000"/>
                <w:sz w:val="22"/>
                <w:szCs w:val="22"/>
              </w:rPr>
            </w:pPr>
            <w:r>
              <w:rPr>
                <w:rFonts w:cs="宋体"/>
                <w:color w:val="000000"/>
                <w:sz w:val="22"/>
                <w:szCs w:val="22"/>
                <w:lang w:bidi="ar"/>
              </w:rPr>
              <w:t>就业数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AC97">
            <w:pPr>
              <w:ind w:firstLine="220" w:firstLineChars="100"/>
              <w:textAlignment w:val="center"/>
              <w:rPr>
                <w:rFonts w:cs="宋体"/>
                <w:color w:val="000000"/>
                <w:sz w:val="22"/>
                <w:szCs w:val="22"/>
              </w:rPr>
            </w:pPr>
            <w:r>
              <w:rPr>
                <w:rFonts w:cs="宋体"/>
                <w:color w:val="000000"/>
                <w:sz w:val="22"/>
                <w:szCs w:val="22"/>
                <w:lang w:bidi="ar"/>
              </w:rPr>
              <w:t>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ED1B">
            <w:pPr>
              <w:ind w:firstLine="220" w:firstLineChars="100"/>
              <w:textAlignment w:val="center"/>
              <w:rPr>
                <w:rFonts w:cs="宋体"/>
                <w:color w:val="000000"/>
                <w:sz w:val="22"/>
                <w:szCs w:val="22"/>
              </w:rPr>
            </w:pPr>
            <w:r>
              <w:rPr>
                <w:rFonts w:cs="宋体"/>
                <w:color w:val="000000"/>
                <w:sz w:val="22"/>
                <w:szCs w:val="22"/>
                <w:lang w:bidi="ar"/>
              </w:rPr>
              <w:t>≥</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ECE4">
            <w:pPr>
              <w:ind w:firstLine="220" w:firstLineChars="100"/>
              <w:jc w:val="right"/>
              <w:textAlignment w:val="center"/>
              <w:rPr>
                <w:rFonts w:cs="宋体"/>
                <w:color w:val="000000"/>
                <w:sz w:val="22"/>
                <w:szCs w:val="22"/>
              </w:rPr>
            </w:pPr>
            <w:r>
              <w:rPr>
                <w:rFonts w:cs="宋体"/>
                <w:color w:val="000000"/>
                <w:sz w:val="22"/>
                <w:szCs w:val="22"/>
                <w:lang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B6A0">
            <w:pPr>
              <w:ind w:firstLine="220" w:firstLineChars="100"/>
              <w:jc w:val="right"/>
              <w:textAlignment w:val="center"/>
              <w:rPr>
                <w:rFonts w:cs="宋体"/>
                <w:color w:val="000000"/>
                <w:sz w:val="22"/>
                <w:szCs w:val="22"/>
              </w:rPr>
            </w:pPr>
            <w:r>
              <w:rPr>
                <w:rFonts w:cs="宋体"/>
                <w:color w:val="000000"/>
                <w:sz w:val="22"/>
                <w:szCs w:val="22"/>
                <w:lang w:bidi="ar"/>
              </w:rPr>
              <w:t>50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031F">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A4C9">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9BC4">
            <w:pPr>
              <w:ind w:firstLine="220" w:firstLineChars="100"/>
              <w:jc w:val="right"/>
              <w:textAlignment w:val="center"/>
              <w:rPr>
                <w:rFonts w:cs="宋体"/>
                <w:color w:val="000000"/>
                <w:sz w:val="22"/>
                <w:szCs w:val="22"/>
              </w:rPr>
            </w:pPr>
            <w:r>
              <w:rPr>
                <w:rFonts w:cs="宋体"/>
                <w:color w:val="000000"/>
                <w:sz w:val="22"/>
                <w:szCs w:val="22"/>
                <w:lang w:bidi="ar"/>
              </w:rPr>
              <w:t>40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ABDB">
            <w:pPr>
              <w:ind w:firstLine="220" w:firstLineChars="100"/>
              <w:jc w:val="right"/>
              <w:textAlignment w:val="center"/>
              <w:rPr>
                <w:rFonts w:cs="宋体"/>
                <w:color w:val="000000"/>
                <w:sz w:val="22"/>
                <w:szCs w:val="22"/>
              </w:rPr>
            </w:pPr>
            <w:r>
              <w:rPr>
                <w:rFonts w:cs="宋体"/>
                <w:color w:val="000000"/>
                <w:sz w:val="22"/>
                <w:szCs w:val="22"/>
                <w:lang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E1EE">
            <w:pPr>
              <w:ind w:firstLine="220" w:firstLineChars="100"/>
              <w:textAlignment w:val="center"/>
              <w:rPr>
                <w:rFonts w:cs="宋体"/>
                <w:color w:val="000000"/>
                <w:sz w:val="22"/>
                <w:szCs w:val="22"/>
              </w:rPr>
            </w:pPr>
            <w:r>
              <w:rPr>
                <w:rFonts w:cs="宋体"/>
                <w:color w:val="000000"/>
                <w:sz w:val="22"/>
                <w:szCs w:val="22"/>
                <w:lang w:bidi="ar"/>
              </w:rPr>
              <w:t>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1432">
            <w:pPr>
              <w:rPr>
                <w:rFonts w:cs="宋体"/>
                <w:color w:val="000000"/>
                <w:sz w:val="22"/>
                <w:szCs w:val="22"/>
              </w:rPr>
            </w:pP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867F">
            <w:pPr>
              <w:rPr>
                <w:rFonts w:cs="宋体"/>
                <w:color w:val="000000"/>
                <w:sz w:val="22"/>
                <w:szCs w:val="22"/>
              </w:rPr>
            </w:pPr>
          </w:p>
        </w:tc>
      </w:tr>
      <w:tr w14:paraId="645078A5">
        <w:tblPrEx>
          <w:tblCellMar>
            <w:top w:w="15" w:type="dxa"/>
            <w:left w:w="15" w:type="dxa"/>
            <w:bottom w:w="15" w:type="dxa"/>
            <w:right w:w="15" w:type="dxa"/>
          </w:tblCellMar>
        </w:tblPrEx>
        <w:trPr>
          <w:trHeight w:val="49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100B">
            <w:pPr>
              <w:ind w:firstLine="220" w:firstLineChars="100"/>
              <w:textAlignment w:val="center"/>
              <w:rPr>
                <w:rFonts w:cs="宋体"/>
                <w:color w:val="000000"/>
                <w:sz w:val="22"/>
                <w:szCs w:val="22"/>
              </w:rPr>
            </w:pPr>
            <w:r>
              <w:rPr>
                <w:rFonts w:cs="宋体"/>
                <w:color w:val="000000"/>
                <w:sz w:val="22"/>
                <w:szCs w:val="22"/>
                <w:lang w:bidi="ar"/>
              </w:rPr>
              <w:t>社会评价效益</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594">
            <w:pPr>
              <w:ind w:firstLine="220" w:firstLineChars="100"/>
              <w:textAlignment w:val="center"/>
              <w:rPr>
                <w:rFonts w:cs="宋体"/>
                <w:color w:val="000000"/>
                <w:sz w:val="22"/>
                <w:szCs w:val="22"/>
              </w:rPr>
            </w:pPr>
            <w:r>
              <w:rPr>
                <w:rFonts w:cs="宋体"/>
                <w:color w:val="000000"/>
                <w:sz w:val="22"/>
                <w:szCs w:val="22"/>
                <w:lang w:bidi="ar"/>
              </w:rPr>
              <w:t>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5F5A">
            <w:pPr>
              <w:ind w:firstLine="220" w:firstLineChars="100"/>
              <w:textAlignment w:val="center"/>
              <w:rPr>
                <w:rFonts w:cs="宋体"/>
                <w:color w:val="000000"/>
                <w:sz w:val="22"/>
                <w:szCs w:val="22"/>
              </w:rPr>
            </w:pPr>
            <w:r>
              <w:rPr>
                <w:rFonts w:cs="宋体"/>
                <w:color w:val="000000"/>
                <w:sz w:val="22"/>
                <w:szCs w:val="22"/>
                <w:lang w:bidi="ar"/>
              </w:rPr>
              <w:t>≥</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EF8F">
            <w:pPr>
              <w:ind w:firstLine="220" w:firstLineChars="100"/>
              <w:jc w:val="right"/>
              <w:textAlignment w:val="center"/>
              <w:rPr>
                <w:rFonts w:cs="宋体"/>
                <w:color w:val="000000"/>
                <w:sz w:val="22"/>
                <w:szCs w:val="22"/>
              </w:rPr>
            </w:pPr>
            <w:r>
              <w:rPr>
                <w:rFonts w:cs="宋体"/>
                <w:color w:val="000000"/>
                <w:sz w:val="22"/>
                <w:szCs w:val="22"/>
                <w:lang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486B">
            <w:pPr>
              <w:ind w:firstLine="220" w:firstLineChars="100"/>
              <w:jc w:val="right"/>
              <w:textAlignment w:val="center"/>
              <w:rPr>
                <w:rFonts w:cs="宋体"/>
                <w:color w:val="000000"/>
                <w:sz w:val="22"/>
                <w:szCs w:val="22"/>
              </w:rPr>
            </w:pPr>
            <w:r>
              <w:rPr>
                <w:rFonts w:cs="宋体"/>
                <w:color w:val="000000"/>
                <w:sz w:val="22"/>
                <w:szCs w:val="22"/>
                <w:lang w:bidi="ar"/>
              </w:rPr>
              <w:t>50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1A4B">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D9EF6">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3CE7">
            <w:pPr>
              <w:ind w:firstLine="220" w:firstLineChars="100"/>
              <w:jc w:val="right"/>
              <w:textAlignment w:val="center"/>
              <w:rPr>
                <w:rFonts w:cs="宋体"/>
                <w:color w:val="000000"/>
                <w:sz w:val="22"/>
                <w:szCs w:val="22"/>
              </w:rPr>
            </w:pPr>
            <w:r>
              <w:rPr>
                <w:rFonts w:cs="宋体"/>
                <w:color w:val="000000"/>
                <w:sz w:val="22"/>
                <w:szCs w:val="22"/>
                <w:lang w:bidi="ar"/>
              </w:rPr>
              <w:t>40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3538">
            <w:pPr>
              <w:ind w:firstLine="220" w:firstLineChars="100"/>
              <w:jc w:val="right"/>
              <w:textAlignment w:val="center"/>
              <w:rPr>
                <w:rFonts w:cs="宋体"/>
                <w:color w:val="000000"/>
                <w:sz w:val="22"/>
                <w:szCs w:val="22"/>
              </w:rPr>
            </w:pPr>
            <w:r>
              <w:rPr>
                <w:rFonts w:cs="宋体"/>
                <w:color w:val="000000"/>
                <w:sz w:val="22"/>
                <w:szCs w:val="22"/>
                <w:lang w:bidi="ar"/>
              </w:rPr>
              <w:t>40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943D">
            <w:pPr>
              <w:ind w:firstLine="220" w:firstLineChars="100"/>
              <w:textAlignment w:val="center"/>
              <w:rPr>
                <w:rFonts w:cs="宋体"/>
                <w:color w:val="000000"/>
                <w:sz w:val="22"/>
                <w:szCs w:val="22"/>
              </w:rPr>
            </w:pPr>
            <w:r>
              <w:rPr>
                <w:rFonts w:cs="宋体"/>
                <w:color w:val="000000"/>
                <w:sz w:val="22"/>
                <w:szCs w:val="22"/>
                <w:lang w:bidi="ar"/>
              </w:rPr>
              <w:t>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BB67">
            <w:pPr>
              <w:rPr>
                <w:rFonts w:cs="宋体"/>
                <w:color w:val="000000"/>
                <w:sz w:val="22"/>
                <w:szCs w:val="22"/>
              </w:rPr>
            </w:pP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570D">
            <w:pPr>
              <w:rPr>
                <w:rFonts w:cs="宋体"/>
                <w:color w:val="000000"/>
                <w:sz w:val="22"/>
                <w:szCs w:val="22"/>
              </w:rPr>
            </w:pPr>
          </w:p>
        </w:tc>
      </w:tr>
      <w:tr w14:paraId="34DAA6FA">
        <w:tblPrEx>
          <w:tblCellMar>
            <w:top w:w="15" w:type="dxa"/>
            <w:left w:w="15" w:type="dxa"/>
            <w:bottom w:w="15" w:type="dxa"/>
            <w:right w:w="15" w:type="dxa"/>
          </w:tblCellMar>
        </w:tblPrEx>
        <w:trPr>
          <w:trHeight w:val="49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3392">
            <w:pPr>
              <w:ind w:firstLine="220" w:firstLineChars="100"/>
              <w:textAlignment w:val="center"/>
              <w:rPr>
                <w:rFonts w:cs="宋体"/>
                <w:color w:val="000000"/>
                <w:sz w:val="22"/>
                <w:szCs w:val="22"/>
              </w:rPr>
            </w:pPr>
            <w:r>
              <w:rPr>
                <w:rFonts w:cs="宋体"/>
                <w:color w:val="000000"/>
                <w:sz w:val="22"/>
                <w:szCs w:val="22"/>
                <w:lang w:bidi="ar"/>
              </w:rPr>
              <w:t>社会评价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5BE1">
            <w:pPr>
              <w:ind w:firstLine="220" w:firstLineChars="100"/>
              <w:textAlignment w:val="center"/>
              <w:rPr>
                <w:rFonts w:cs="宋体"/>
                <w:color w:val="000000"/>
                <w:sz w:val="22"/>
                <w:szCs w:val="22"/>
              </w:rPr>
            </w:pPr>
            <w:r>
              <w:rPr>
                <w:rFonts w:cs="宋体"/>
                <w:color w:val="000000"/>
                <w:sz w:val="22"/>
                <w:szCs w:val="22"/>
                <w:lang w:bidi="ar"/>
              </w:rPr>
              <w:t>其他</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99B0">
            <w:pPr>
              <w:ind w:firstLine="220" w:firstLineChars="100"/>
              <w:textAlignment w:val="center"/>
              <w:rPr>
                <w:rFonts w:cs="宋体"/>
                <w:color w:val="000000"/>
                <w:sz w:val="22"/>
                <w:szCs w:val="22"/>
              </w:rPr>
            </w:pPr>
            <w:r>
              <w:rPr>
                <w:rFonts w:cs="宋体"/>
                <w:color w:val="000000"/>
                <w:sz w:val="22"/>
                <w:szCs w:val="22"/>
                <w:lang w:bidi="ar"/>
              </w:rPr>
              <w:t>＝</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AB57">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D723">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2BD6">
            <w:pPr>
              <w:ind w:firstLine="220" w:firstLineChars="100"/>
              <w:jc w:val="right"/>
              <w:textAlignment w:val="center"/>
              <w:rPr>
                <w:rFonts w:cs="宋体"/>
                <w:color w:val="000000"/>
                <w:sz w:val="22"/>
                <w:szCs w:val="22"/>
              </w:rPr>
            </w:pPr>
            <w:r>
              <w:rPr>
                <w:rFonts w:cs="宋体"/>
                <w:color w:val="000000"/>
                <w:sz w:val="22"/>
                <w:szCs w:val="22"/>
                <w:lang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8D95">
            <w:pPr>
              <w:ind w:firstLine="220" w:firstLineChars="100"/>
              <w:jc w:val="right"/>
              <w:textAlignment w:val="center"/>
              <w:rPr>
                <w:rFonts w:cs="宋体"/>
                <w:color w:val="000000"/>
                <w:sz w:val="22"/>
                <w:szCs w:val="22"/>
              </w:rPr>
            </w:pPr>
            <w:r>
              <w:rPr>
                <w:rFonts w:cs="宋体"/>
                <w:color w:val="000000"/>
                <w:sz w:val="22"/>
                <w:szCs w:val="22"/>
                <w:lang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42A0">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E87E">
            <w:pPr>
              <w:ind w:firstLine="220" w:firstLineChars="100"/>
              <w:jc w:val="right"/>
              <w:textAlignment w:val="center"/>
              <w:rPr>
                <w:rFonts w:cs="宋体"/>
                <w:color w:val="000000"/>
                <w:sz w:val="22"/>
                <w:szCs w:val="22"/>
              </w:rPr>
            </w:pPr>
            <w:r>
              <w:rPr>
                <w:rFonts w:cs="宋体"/>
                <w:color w:val="000000"/>
                <w:sz w:val="22"/>
                <w:szCs w:val="22"/>
                <w:lang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E09E">
            <w:pPr>
              <w:ind w:firstLine="220" w:firstLineChars="100"/>
              <w:textAlignment w:val="center"/>
              <w:rPr>
                <w:rFonts w:cs="宋体"/>
                <w:color w:val="000000"/>
                <w:sz w:val="22"/>
                <w:szCs w:val="22"/>
              </w:rPr>
            </w:pPr>
            <w:r>
              <w:rPr>
                <w:rFonts w:cs="宋体"/>
                <w:color w:val="000000"/>
                <w:sz w:val="22"/>
                <w:szCs w:val="22"/>
                <w:lang w:bidi="ar"/>
              </w:rPr>
              <w:t>否</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0C1A">
            <w:pPr>
              <w:rPr>
                <w:rFonts w:cs="宋体"/>
                <w:color w:val="000000"/>
                <w:sz w:val="22"/>
                <w:szCs w:val="22"/>
              </w:rPr>
            </w:pPr>
          </w:p>
        </w:tc>
        <w:tc>
          <w:tcPr>
            <w:tcW w:w="14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2133">
            <w:pPr>
              <w:rPr>
                <w:rFonts w:cs="宋体"/>
                <w:color w:val="000000"/>
                <w:sz w:val="22"/>
                <w:szCs w:val="22"/>
              </w:rPr>
            </w:pPr>
          </w:p>
        </w:tc>
      </w:tr>
    </w:tbl>
    <w:p w14:paraId="43448BA1">
      <w:pPr>
        <w:pStyle w:val="15"/>
        <w:spacing w:before="0" w:beforeAutospacing="0"/>
        <w:rPr>
          <w:rFonts w:hint="eastAsia" w:ascii="方正仿宋_GBK" w:hAnsi="方正仿宋_GBK" w:eastAsia="方正仿宋_GBK" w:cs="方正仿宋_GBK"/>
          <w:sz w:val="28"/>
          <w:szCs w:val="28"/>
          <w:shd w:val="clear" w:color="auto" w:fill="FFFFFF"/>
        </w:rPr>
      </w:pPr>
    </w:p>
    <w:p w14:paraId="37AD6BEA">
      <w:pPr>
        <w:pStyle w:val="14"/>
        <w:autoSpaceDE w:val="0"/>
        <w:ind w:firstLine="643"/>
        <w:rPr>
          <w:rFonts w:hint="eastAsia" w:ascii="楷体" w:hAnsi="楷体" w:eastAsia="楷体" w:cs="楷体"/>
          <w:b/>
          <w:bCs/>
          <w:sz w:val="32"/>
          <w:szCs w:val="32"/>
          <w:shd w:val="clear" w:color="auto" w:fill="FFFFFF"/>
        </w:rPr>
      </w:pPr>
    </w:p>
    <w:p w14:paraId="1311D457">
      <w:pPr>
        <w:pStyle w:val="14"/>
        <w:autoSpaceDE w:val="0"/>
        <w:ind w:firstLine="643"/>
        <w:rPr>
          <w:rFonts w:hint="eastAsia" w:ascii="楷体" w:hAnsi="楷体" w:eastAsia="楷体" w:cs="楷体"/>
          <w:b/>
          <w:bCs/>
          <w:sz w:val="32"/>
          <w:szCs w:val="32"/>
          <w:shd w:val="clear" w:color="auto" w:fill="FFFFFF"/>
        </w:rPr>
      </w:pPr>
    </w:p>
    <w:p w14:paraId="2E0BC966">
      <w:pPr>
        <w:pStyle w:val="14"/>
        <w:autoSpaceDE w:val="0"/>
        <w:ind w:firstLine="643"/>
        <w:rPr>
          <w:rFonts w:hint="eastAsia" w:ascii="楷体" w:hAnsi="楷体" w:eastAsia="楷体" w:cs="楷体"/>
          <w:b/>
          <w:bCs/>
          <w:sz w:val="32"/>
          <w:szCs w:val="32"/>
          <w:shd w:val="clear" w:color="auto" w:fill="FFFFFF"/>
        </w:rPr>
      </w:pPr>
    </w:p>
    <w:p w14:paraId="0F0F1442">
      <w:pPr>
        <w:pStyle w:val="14"/>
        <w:autoSpaceDE w:val="0"/>
        <w:ind w:firstLine="643"/>
        <w:rPr>
          <w:rFonts w:hint="eastAsia" w:ascii="楷体" w:hAnsi="楷体" w:eastAsia="楷体" w:cs="楷体"/>
          <w:b/>
          <w:bCs/>
          <w:sz w:val="32"/>
          <w:szCs w:val="32"/>
          <w:shd w:val="clear" w:color="auto" w:fill="FFFFFF"/>
        </w:rPr>
        <w:sectPr>
          <w:pgSz w:w="16840" w:h="11915" w:orient="landscape"/>
          <w:pgMar w:top="1440" w:right="1080" w:bottom="1440" w:left="1080" w:header="851" w:footer="992" w:gutter="0"/>
          <w:pgNumType w:fmt="numberInDash"/>
          <w:cols w:space="720" w:num="1"/>
          <w:docGrid w:type="linesAndChars" w:linePitch="326" w:charSpace="0"/>
        </w:sectPr>
      </w:pPr>
    </w:p>
    <w:p w14:paraId="72CE9139">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（二）部门绩效评价情况</w:t>
      </w:r>
    </w:p>
    <w:p w14:paraId="79A62F84">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我部门对招商引资工作经费开展了绩效评价，涉及财政拨款项目资金39.14万元，评价得分100分，评价等次为优。</w:t>
      </w:r>
    </w:p>
    <w:p w14:paraId="7779C5DF">
      <w:pPr>
        <w:adjustRightInd w:val="0"/>
        <w:snapToGrid w:val="0"/>
        <w:spacing w:line="600" w:lineRule="exact"/>
        <w:jc w:val="both"/>
        <w:rPr>
          <w:rFonts w:hint="default" w:ascii="Times New Roman" w:hAnsi="Times New Roman" w:eastAsia="方正仿宋_GBK"/>
          <w:sz w:val="32"/>
          <w:szCs w:val="32"/>
        </w:rPr>
      </w:pPr>
      <w:bookmarkStart w:id="7" w:name="OLE_LINK7"/>
      <w:r>
        <w:rPr>
          <w:rFonts w:hint="default" w:ascii="Times New Roman" w:hAnsi="Times New Roman" w:eastAsia="方正仿宋_GBK"/>
          <w:sz w:val="32"/>
          <w:szCs w:val="32"/>
        </w:rPr>
        <w:t>2023年度，通过开展项目绩效评价，项目立项依据充分，绩效目标合理且清晰明确；项目管理机制健全、措施保障有力，全面、按时完成各项绩效指标，有效促进我部履职绩效目标的实现；相关政策落实到位；项目资金及时、全额拨付到位；资金使用合规，会计核算规范，财务控制有效；项目完成及时；项目质量及节支增效措施明显，符合年度预算目标，项目社会效益显著，服务对象满意度较高，有效推进了绩效目标的实施。信息公开及时完整，在规定的时限，按要求对外公开我部年度预算、决算、“三公”经费绩效报告等信息。完成了年初设定的绩效目标。</w:t>
      </w:r>
    </w:p>
    <w:p w14:paraId="15A90402">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存在的问题和下一步改进措施</w:t>
      </w:r>
    </w:p>
    <w:p w14:paraId="100B8E48">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 xml:space="preserve">2023年度，我部门所有项目均已完成，预算绩效管理工作取得了较好成绩，但个别项目的绩效管理还存在不足之处，绩效管理有待提高。我部门需加强与其他单位的统筹协调，科学安排、准确使用预算资金，不断提高预算绩效管理水平，充分发挥财政资金的使用效率。 </w:t>
      </w:r>
    </w:p>
    <w:bookmarkEnd w:id="7"/>
    <w:p w14:paraId="265E138F">
      <w:pPr>
        <w:adjustRightInd w:val="0"/>
        <w:snapToGrid w:val="0"/>
        <w:spacing w:line="600" w:lineRule="exact"/>
        <w:ind w:firstLine="640" w:firstLineChars="200"/>
        <w:jc w:val="both"/>
        <w:rPr>
          <w:rFonts w:hint="default" w:ascii="Times New Roman" w:hAnsi="Times New Roman" w:eastAsia="方正楷体_GBK"/>
          <w:sz w:val="32"/>
          <w:szCs w:val="32"/>
        </w:rPr>
      </w:pPr>
      <w:r>
        <w:rPr>
          <w:rFonts w:hint="default" w:ascii="Times New Roman" w:hAnsi="Times New Roman" w:eastAsia="方正楷体_GBK"/>
          <w:sz w:val="32"/>
          <w:szCs w:val="32"/>
        </w:rPr>
        <w:t>（三）财政绩效评价情况</w:t>
      </w:r>
    </w:p>
    <w:p w14:paraId="02211FA8">
      <w:pPr>
        <w:adjustRightInd w:val="0"/>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市财政局未委托第三方对我部门开展绩效评价。</w:t>
      </w:r>
    </w:p>
    <w:p w14:paraId="4BC8272E">
      <w:pPr>
        <w:adjustRightInd w:val="0"/>
        <w:snapToGrid w:val="0"/>
        <w:spacing w:line="600" w:lineRule="exact"/>
        <w:jc w:val="both"/>
        <w:rPr>
          <w:rFonts w:hint="default" w:ascii="Times New Roman" w:hAnsi="Times New Roman" w:eastAsia="方正黑体_GBK"/>
          <w:sz w:val="32"/>
          <w:szCs w:val="32"/>
        </w:rPr>
      </w:pPr>
      <w:r>
        <w:rPr>
          <w:rFonts w:hint="default" w:ascii="Times New Roman" w:hAnsi="Times New Roman" w:eastAsia="方正黑体_GBK"/>
          <w:sz w:val="32"/>
          <w:szCs w:val="32"/>
        </w:rPr>
        <w:t>    六、专业名词解释</w:t>
      </w:r>
    </w:p>
    <w:p w14:paraId="5893DD90">
      <w:pPr>
        <w:adjustRightInd w:val="0"/>
        <w:snapToGrid w:val="0"/>
        <w:spacing w:line="600" w:lineRule="exact"/>
        <w:jc w:val="both"/>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r>
        <w:rPr>
          <w:rFonts w:hint="default" w:ascii="Times New Roman" w:hAnsi="Times New Roman" w:eastAsia="方正仿宋_GBK"/>
          <w:b/>
          <w:bCs/>
          <w:sz w:val="32"/>
          <w:szCs w:val="32"/>
        </w:rPr>
        <w:t>（一）财政拨款收入：</w:t>
      </w:r>
      <w:r>
        <w:rPr>
          <w:rFonts w:hint="default" w:ascii="Times New Roman" w:hAnsi="Times New Roman" w:eastAsia="方正仿宋_GBK"/>
          <w:sz w:val="32"/>
          <w:szCs w:val="32"/>
        </w:rPr>
        <w:t>指本年度从本级财政部门取得的财政拨款，包括一般公共预算财政拨款和政府性基金预算财政拨款。</w:t>
      </w:r>
    </w:p>
    <w:p w14:paraId="3BA7C397">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（二）事业收入：</w:t>
      </w:r>
      <w:r>
        <w:rPr>
          <w:rFonts w:hint="default" w:ascii="Times New Roman" w:hAnsi="Times New Roman" w:eastAsia="方正仿宋_GBK"/>
          <w:sz w:val="32"/>
          <w:szCs w:val="32"/>
        </w:rPr>
        <w:t>指事业单位开展专业业务活动及其辅助活动取得的现金流入；事业单位收到的财政专户实际核拨的教育收费等资金在此反映。</w:t>
      </w:r>
    </w:p>
    <w:p w14:paraId="2E074F60">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（三）经营收入：</w:t>
      </w:r>
      <w:r>
        <w:rPr>
          <w:rFonts w:hint="default" w:ascii="Times New Roman" w:hAnsi="Times New Roman" w:eastAsia="方正仿宋_GBK"/>
          <w:sz w:val="32"/>
          <w:szCs w:val="32"/>
        </w:rPr>
        <w:t>指事业单位在专业业务活动及其辅助活动之外开展非独立核算经营活动取得的现金流入。</w:t>
      </w:r>
    </w:p>
    <w:p w14:paraId="697CCF58">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（四）其他收入：</w:t>
      </w:r>
      <w:r>
        <w:rPr>
          <w:rFonts w:hint="default" w:ascii="Times New Roman" w:hAnsi="Times New Roman"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42B4905">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（五）使用非财政拨款结余：</w:t>
      </w:r>
      <w:r>
        <w:rPr>
          <w:rFonts w:hint="default" w:ascii="Times New Roman" w:hAnsi="Times New Roman"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3B9D2DCB">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（六）年初结转和结余：</w:t>
      </w:r>
      <w:r>
        <w:rPr>
          <w:rFonts w:hint="default" w:ascii="Times New Roman" w:hAnsi="Times New Roman" w:eastAsia="方正仿宋_GBK"/>
          <w:sz w:val="32"/>
          <w:szCs w:val="32"/>
        </w:rPr>
        <w:t>指单位上年结转本年使用的基本支出结转、项目支出结转和结余、经营结余。</w:t>
      </w:r>
    </w:p>
    <w:p w14:paraId="17F28AA8">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（七）结余分配：</w:t>
      </w:r>
      <w:r>
        <w:rPr>
          <w:rFonts w:hint="default" w:ascii="Times New Roman" w:hAnsi="Times New Roman" w:eastAsia="方正仿宋_GBK"/>
          <w:sz w:val="32"/>
          <w:szCs w:val="32"/>
        </w:rPr>
        <w:t>指单位按照国家有关规定，缴纳所得税、提取专用基金、转入非财政拨款结余等当年结余的分配情况。</w:t>
      </w:r>
    </w:p>
    <w:p w14:paraId="4EBE1490">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（八）年末结转和结余：</w:t>
      </w:r>
      <w:r>
        <w:rPr>
          <w:rFonts w:hint="default" w:ascii="Times New Roman" w:hAnsi="Times New Roman" w:eastAsia="方正仿宋_GBK"/>
          <w:sz w:val="32"/>
          <w:szCs w:val="32"/>
        </w:rPr>
        <w:t>指单位结转下年的基本支出结转、项目支出结转和结余、经营结余。</w:t>
      </w:r>
    </w:p>
    <w:p w14:paraId="6D27C7BA">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（九）基本支出：</w:t>
      </w:r>
      <w:r>
        <w:rPr>
          <w:rFonts w:hint="default"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A262E98">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（十）项目支出：</w:t>
      </w:r>
      <w:r>
        <w:rPr>
          <w:rFonts w:hint="default" w:ascii="Times New Roman" w:hAnsi="Times New Roman" w:eastAsia="方正仿宋_GBK"/>
          <w:sz w:val="32"/>
          <w:szCs w:val="32"/>
        </w:rPr>
        <w:t>指在基本支出之外为完成特定行政任务和事业发展目标所发生的支出。</w:t>
      </w:r>
    </w:p>
    <w:p w14:paraId="15D65929">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（十一）经营支出：</w:t>
      </w:r>
      <w:r>
        <w:rPr>
          <w:rFonts w:hint="default" w:ascii="Times New Roman" w:hAnsi="Times New Roman" w:eastAsia="方正仿宋_GBK"/>
          <w:sz w:val="32"/>
          <w:szCs w:val="32"/>
        </w:rPr>
        <w:t>指事业单位在专业业务活动及其辅助活动之外开展非独立核算经营活动发生的支出。</w:t>
      </w:r>
    </w:p>
    <w:p w14:paraId="5B272880">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（十二）“</w:t>
      </w:r>
      <w:bookmarkStart w:id="8" w:name="_GoBack"/>
      <w:bookmarkEnd w:id="8"/>
      <w:r>
        <w:rPr>
          <w:rFonts w:hint="default" w:ascii="Times New Roman" w:hAnsi="Times New Roman" w:eastAsia="方正仿宋_GBK"/>
          <w:b/>
          <w:bCs/>
          <w:sz w:val="32"/>
          <w:szCs w:val="32"/>
        </w:rPr>
        <w:t>三公”经费：</w:t>
      </w:r>
      <w:r>
        <w:rPr>
          <w:rFonts w:hint="default" w:ascii="Times New Roman" w:hAnsi="Times New Roman"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8498F98">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（十三）机关运行经费：</w:t>
      </w:r>
      <w:r>
        <w:rPr>
          <w:rFonts w:hint="default" w:ascii="Times New Roman" w:hAnsi="Times New Roman"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9166C93">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（十四）工资福利支出（支出经济分类科目类级）：</w:t>
      </w:r>
      <w:r>
        <w:rPr>
          <w:rFonts w:hint="default" w:ascii="Times New Roman" w:hAnsi="Times New Roman" w:eastAsia="方正仿宋_GBK"/>
          <w:sz w:val="32"/>
          <w:szCs w:val="32"/>
        </w:rPr>
        <w:t>反映单位开支的在职职工和编制外长期聘用人员的各类劳动报酬，以及为上述人员缴纳的各项社会保险费等。</w:t>
      </w:r>
    </w:p>
    <w:p w14:paraId="3C4FF947">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（十五）商品和服务支出（支出经济分类科目类级）：</w:t>
      </w:r>
      <w:r>
        <w:rPr>
          <w:rFonts w:hint="default" w:ascii="Times New Roman" w:hAnsi="Times New Roman" w:eastAsia="方正仿宋_GBK"/>
          <w:sz w:val="32"/>
          <w:szCs w:val="32"/>
        </w:rPr>
        <w:t>反映单位购买商品和服务的支出（不包括用于购置固定资产的支出、战略性和应急储备支出）。</w:t>
      </w:r>
    </w:p>
    <w:p w14:paraId="631AE345">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（十六）对个人和家庭的补助（支出经济分类科目类级）：</w:t>
      </w:r>
      <w:r>
        <w:rPr>
          <w:rFonts w:hint="default" w:ascii="Times New Roman" w:hAnsi="Times New Roman" w:eastAsia="方正仿宋_GBK"/>
          <w:sz w:val="32"/>
          <w:szCs w:val="32"/>
        </w:rPr>
        <w:t>反映用于对个人和家庭的补助支出。</w:t>
      </w:r>
    </w:p>
    <w:p w14:paraId="198DBD0A">
      <w:pPr>
        <w:adjustRightInd w:val="0"/>
        <w:snapToGrid w:val="0"/>
        <w:spacing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rPr>
        <w:t>（十七）其他资本性支出（支出经济分类科目类级）：</w:t>
      </w:r>
      <w:r>
        <w:rPr>
          <w:rFonts w:hint="default" w:ascii="Times New Roman" w:hAnsi="Times New Roman"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6D99DC7B">
      <w:pPr>
        <w:adjustRightInd w:val="0"/>
        <w:snapToGrid w:val="0"/>
        <w:spacing w:line="600" w:lineRule="exact"/>
        <w:jc w:val="both"/>
        <w:rPr>
          <w:rFonts w:hint="default" w:ascii="Times New Roman" w:hAnsi="Times New Roman" w:eastAsia="方正黑体_GBK"/>
          <w:sz w:val="32"/>
          <w:szCs w:val="32"/>
        </w:rPr>
      </w:pPr>
      <w:r>
        <w:rPr>
          <w:rFonts w:hint="default" w:ascii="Times New Roman" w:hAnsi="Times New Roman" w:eastAsia="方正黑体_GBK"/>
          <w:sz w:val="32"/>
          <w:szCs w:val="32"/>
        </w:rPr>
        <w:t>七、决算公开联系方式及信息反馈渠道</w:t>
      </w:r>
    </w:p>
    <w:p w14:paraId="42AC4F32">
      <w:pPr>
        <w:adjustRightInd w:val="0"/>
        <w:snapToGrid w:val="0"/>
        <w:spacing w:line="600" w:lineRule="exact"/>
        <w:ind w:firstLine="320" w:firstLineChars="100"/>
        <w:jc w:val="both"/>
        <w:rPr>
          <w:rFonts w:hint="default" w:ascii="Times New Roman" w:hAnsi="Times New Roman" w:eastAsia="方正仿宋_GBK"/>
          <w:sz w:val="32"/>
          <w:szCs w:val="32"/>
        </w:rPr>
      </w:pPr>
      <w:r>
        <w:rPr>
          <w:rFonts w:hint="default" w:ascii="Times New Roman" w:hAnsi="Times New Roman" w:eastAsia="方正仿宋_GBK"/>
          <w:sz w:val="32"/>
          <w:szCs w:val="32"/>
        </w:rPr>
        <w:t>本单位决算公开信息反馈和联系方式：023-43785018</w:t>
      </w:r>
    </w:p>
    <w:p w14:paraId="0629FC48">
      <w:pPr>
        <w:adjustRightInd w:val="0"/>
        <w:snapToGrid w:val="0"/>
        <w:spacing w:line="600" w:lineRule="exact"/>
        <w:jc w:val="both"/>
        <w:rPr>
          <w:rFonts w:hint="default" w:ascii="Times New Roman" w:hAnsi="Times New Roman" w:eastAsia="方正仿宋_GBK"/>
          <w:sz w:val="32"/>
          <w:szCs w:val="32"/>
        </w:rPr>
        <w:sectPr>
          <w:pgSz w:w="11915" w:h="16840"/>
          <w:pgMar w:top="1984" w:right="1446" w:bottom="1644" w:left="1446" w:header="851" w:footer="992" w:gutter="0"/>
          <w:pgNumType w:fmt="numberInDash"/>
          <w:cols w:space="720" w:num="1"/>
          <w:docGrid w:type="lines" w:linePitch="326" w:charSpace="0"/>
        </w:sectPr>
      </w:pPr>
    </w:p>
    <w:p w14:paraId="79B8D907">
      <w:pPr>
        <w:rPr>
          <w:rFonts w:cs="宋体"/>
          <w:sz w:val="21"/>
          <w:szCs w:val="21"/>
        </w:rPr>
      </w:pPr>
    </w:p>
    <w:tbl>
      <w:tblPr>
        <w:tblStyle w:val="10"/>
        <w:tblW w:w="15337" w:type="dxa"/>
        <w:tblInd w:w="0" w:type="dxa"/>
        <w:tblLayout w:type="fixed"/>
        <w:tblCellMar>
          <w:top w:w="0" w:type="dxa"/>
          <w:left w:w="0" w:type="dxa"/>
          <w:bottom w:w="0" w:type="dxa"/>
          <w:right w:w="0" w:type="dxa"/>
        </w:tblCellMar>
      </w:tblPr>
      <w:tblGrid>
        <w:gridCol w:w="5105"/>
        <w:gridCol w:w="2012"/>
        <w:gridCol w:w="4791"/>
        <w:gridCol w:w="3429"/>
      </w:tblGrid>
      <w:tr w14:paraId="76C4E9BC">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14:paraId="436AE44B">
            <w:pPr>
              <w:jc w:val="center"/>
              <w:textAlignment w:val="bottom"/>
              <w:rPr>
                <w:rFonts w:cs="宋体"/>
                <w:b/>
                <w:color w:val="000000"/>
                <w:sz w:val="32"/>
                <w:szCs w:val="32"/>
              </w:rPr>
            </w:pPr>
            <w:r>
              <w:rPr>
                <w:rFonts w:ascii="方正小标宋_GBK" w:hAnsi="方正小标宋_GBK" w:eastAsia="方正小标宋_GBK" w:cs="方正小标宋_GBK"/>
                <w:bCs/>
                <w:color w:val="000000"/>
                <w:sz w:val="32"/>
                <w:szCs w:val="32"/>
              </w:rPr>
              <w:t>收入支出决算总表</w:t>
            </w:r>
          </w:p>
        </w:tc>
      </w:tr>
      <w:tr w14:paraId="245775F3">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14:paraId="7B47BEFD">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14:paraId="0A76ED1E">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14:paraId="0F735F75">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14:paraId="5821D0E3">
            <w:pPr>
              <w:spacing w:line="280" w:lineRule="exact"/>
              <w:jc w:val="right"/>
              <w:textAlignment w:val="bottom"/>
              <w:rPr>
                <w:rFonts w:cs="宋体"/>
                <w:color w:val="000000"/>
                <w:sz w:val="20"/>
                <w:szCs w:val="20"/>
              </w:rPr>
            </w:pPr>
            <w:r>
              <w:rPr>
                <w:rFonts w:cs="宋体"/>
                <w:color w:val="000000"/>
                <w:sz w:val="20"/>
                <w:szCs w:val="20"/>
              </w:rPr>
              <w:t>公开01表</w:t>
            </w:r>
          </w:p>
        </w:tc>
      </w:tr>
      <w:tr w14:paraId="5DEC8E03">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14:paraId="4A54AAD1">
            <w:pPr>
              <w:spacing w:line="200" w:lineRule="exact"/>
              <w:rPr>
                <w:rFonts w:hint="default" w:ascii="Arial" w:hAnsi="Arial" w:cs="Arial"/>
                <w:color w:val="000000"/>
                <w:sz w:val="22"/>
                <w:szCs w:val="22"/>
              </w:rPr>
            </w:pPr>
            <w:r>
              <w:rPr>
                <w:rFonts w:cs="宋体"/>
                <w:sz w:val="20"/>
                <w:szCs w:val="20"/>
              </w:rPr>
              <w:t>公开部门：</w:t>
            </w:r>
            <w:r>
              <w:rPr>
                <w:sz w:val="20"/>
              </w:rPr>
              <w:t>重庆市大足区海棠新城开发区管理委员会</w:t>
            </w:r>
          </w:p>
        </w:tc>
        <w:tc>
          <w:tcPr>
            <w:tcW w:w="4791" w:type="dxa"/>
            <w:tcBorders>
              <w:top w:val="nil"/>
              <w:left w:val="nil"/>
              <w:bottom w:val="nil"/>
              <w:right w:val="nil"/>
            </w:tcBorders>
            <w:shd w:val="clear" w:color="auto" w:fill="auto"/>
            <w:tcMar>
              <w:top w:w="15" w:type="dxa"/>
              <w:left w:w="15" w:type="dxa"/>
              <w:right w:w="15" w:type="dxa"/>
            </w:tcMar>
            <w:vAlign w:val="bottom"/>
          </w:tcPr>
          <w:p w14:paraId="2D29EEF7">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14:paraId="3CC147CE">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D6531F6">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103AC">
            <w:pPr>
              <w:spacing w:line="240" w:lineRule="exact"/>
              <w:jc w:val="center"/>
              <w:textAlignment w:val="center"/>
              <w:rPr>
                <w:rFonts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C6BD9E">
            <w:pPr>
              <w:spacing w:line="240" w:lineRule="exact"/>
              <w:jc w:val="center"/>
              <w:textAlignment w:val="center"/>
              <w:rPr>
                <w:rFonts w:cs="宋体"/>
                <w:b/>
                <w:color w:val="000000"/>
                <w:sz w:val="20"/>
                <w:szCs w:val="20"/>
              </w:rPr>
            </w:pPr>
            <w:r>
              <w:rPr>
                <w:rFonts w:cs="宋体"/>
                <w:b/>
                <w:color w:val="000000"/>
                <w:sz w:val="20"/>
                <w:szCs w:val="20"/>
              </w:rPr>
              <w:t>支出</w:t>
            </w:r>
          </w:p>
        </w:tc>
      </w:tr>
      <w:tr w14:paraId="6B1F4C3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A82DC">
            <w:pPr>
              <w:spacing w:line="240" w:lineRule="exact"/>
              <w:jc w:val="center"/>
              <w:textAlignment w:val="center"/>
              <w:rPr>
                <w:rFonts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AF940">
            <w:pPr>
              <w:spacing w:line="240" w:lineRule="exact"/>
              <w:jc w:val="center"/>
              <w:textAlignment w:val="center"/>
              <w:rPr>
                <w:rFonts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90975">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C9510">
            <w:pPr>
              <w:spacing w:line="240" w:lineRule="exact"/>
              <w:jc w:val="center"/>
              <w:textAlignment w:val="center"/>
              <w:rPr>
                <w:rFonts w:cs="宋体"/>
                <w:b/>
                <w:color w:val="000000"/>
                <w:sz w:val="20"/>
                <w:szCs w:val="20"/>
              </w:rPr>
            </w:pPr>
            <w:r>
              <w:rPr>
                <w:rFonts w:cs="宋体"/>
                <w:b/>
                <w:color w:val="000000"/>
                <w:sz w:val="20"/>
                <w:szCs w:val="20"/>
              </w:rPr>
              <w:t>决算数</w:t>
            </w:r>
          </w:p>
        </w:tc>
      </w:tr>
      <w:tr w14:paraId="7B240A5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AFBA6">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4CEEB">
            <w:pPr>
              <w:spacing w:line="240" w:lineRule="exact"/>
              <w:jc w:val="right"/>
              <w:textAlignment w:val="center"/>
              <w:rPr>
                <w:rFonts w:cs="宋体"/>
                <w:color w:val="000000"/>
                <w:sz w:val="20"/>
                <w:szCs w:val="20"/>
              </w:rPr>
            </w:pPr>
            <w:r>
              <w:rPr>
                <w:rFonts w:cs="宋体"/>
                <w:color w:val="000000"/>
                <w:sz w:val="20"/>
                <w:szCs w:val="20"/>
              </w:rPr>
              <w:t>1,018.17</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2EF60">
            <w:pPr>
              <w:spacing w:line="240" w:lineRule="exact"/>
              <w:textAlignment w:val="center"/>
              <w:rPr>
                <w:rFonts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62632">
            <w:pPr>
              <w:spacing w:line="240" w:lineRule="exact"/>
              <w:jc w:val="right"/>
              <w:textAlignment w:val="center"/>
              <w:rPr>
                <w:rFonts w:cs="宋体"/>
                <w:color w:val="000000"/>
                <w:sz w:val="20"/>
                <w:szCs w:val="20"/>
              </w:rPr>
            </w:pPr>
            <w:r>
              <w:rPr>
                <w:rFonts w:cs="宋体"/>
                <w:color w:val="000000"/>
                <w:sz w:val="20"/>
                <w:szCs w:val="20"/>
              </w:rPr>
              <w:t>416.00</w:t>
            </w:r>
            <w:r>
              <w:rPr>
                <w:color w:val="000000"/>
                <w:sz w:val="20"/>
              </w:rPr>
              <w:t xml:space="preserve"> </w:t>
            </w:r>
          </w:p>
        </w:tc>
      </w:tr>
      <w:tr w14:paraId="274FBFA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E15C2">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57F15">
            <w:pPr>
              <w:spacing w:line="240" w:lineRule="exact"/>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906AC">
            <w:pPr>
              <w:spacing w:line="240" w:lineRule="exact"/>
              <w:textAlignment w:val="center"/>
              <w:rPr>
                <w:rFonts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1B73E">
            <w:pPr>
              <w:spacing w:line="240" w:lineRule="exact"/>
              <w:jc w:val="right"/>
              <w:textAlignment w:val="center"/>
              <w:rPr>
                <w:rFonts w:cs="宋体"/>
                <w:color w:val="000000"/>
                <w:sz w:val="20"/>
                <w:szCs w:val="20"/>
              </w:rPr>
            </w:pPr>
            <w:r>
              <w:rPr>
                <w:color w:val="000000"/>
                <w:sz w:val="20"/>
              </w:rPr>
              <w:t xml:space="preserve"> </w:t>
            </w:r>
          </w:p>
        </w:tc>
      </w:tr>
      <w:tr w14:paraId="1ABD1D8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86CDE">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55C82">
            <w:pPr>
              <w:spacing w:line="240" w:lineRule="exact"/>
              <w:jc w:val="right"/>
              <w:textAlignment w:val="center"/>
              <w:rPr>
                <w:rFonts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ADB96">
            <w:pPr>
              <w:spacing w:line="240" w:lineRule="exact"/>
              <w:textAlignment w:val="center"/>
              <w:rPr>
                <w:rFonts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70D11">
            <w:pPr>
              <w:spacing w:line="240" w:lineRule="exact"/>
              <w:jc w:val="right"/>
              <w:textAlignment w:val="center"/>
              <w:rPr>
                <w:rFonts w:cs="宋体"/>
                <w:color w:val="000000"/>
                <w:sz w:val="20"/>
                <w:szCs w:val="20"/>
              </w:rPr>
            </w:pPr>
            <w:r>
              <w:rPr>
                <w:color w:val="000000"/>
                <w:sz w:val="20"/>
              </w:rPr>
              <w:t xml:space="preserve"> </w:t>
            </w:r>
          </w:p>
        </w:tc>
      </w:tr>
      <w:tr w14:paraId="71F3619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230B6">
            <w:pPr>
              <w:spacing w:line="240" w:lineRule="exact"/>
              <w:textAlignment w:val="center"/>
              <w:rPr>
                <w:rFonts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39534">
            <w:pPr>
              <w:spacing w:line="240" w:lineRule="exact"/>
              <w:jc w:val="right"/>
              <w:textAlignment w:val="center"/>
              <w:rPr>
                <w:rFonts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FB2A0">
            <w:pPr>
              <w:spacing w:line="240" w:lineRule="exact"/>
              <w:textAlignment w:val="center"/>
              <w:rPr>
                <w:rFonts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246995">
            <w:pPr>
              <w:spacing w:line="240" w:lineRule="exact"/>
              <w:jc w:val="right"/>
              <w:textAlignment w:val="center"/>
              <w:rPr>
                <w:rFonts w:cs="宋体"/>
                <w:color w:val="000000"/>
                <w:sz w:val="20"/>
                <w:szCs w:val="20"/>
              </w:rPr>
            </w:pPr>
            <w:r>
              <w:rPr>
                <w:color w:val="000000"/>
                <w:sz w:val="20"/>
              </w:rPr>
              <w:t xml:space="preserve"> </w:t>
            </w:r>
          </w:p>
        </w:tc>
      </w:tr>
      <w:tr w14:paraId="124F2B8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34C8D">
            <w:pPr>
              <w:spacing w:line="240" w:lineRule="exact"/>
              <w:textAlignment w:val="center"/>
              <w:rPr>
                <w:rFonts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C7259">
            <w:pPr>
              <w:spacing w:line="240" w:lineRule="exact"/>
              <w:jc w:val="right"/>
              <w:textAlignment w:val="center"/>
              <w:rPr>
                <w:rFonts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B91DB">
            <w:pPr>
              <w:spacing w:line="240" w:lineRule="exact"/>
              <w:textAlignment w:val="center"/>
              <w:rPr>
                <w:rFonts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74A03">
            <w:pPr>
              <w:spacing w:line="240" w:lineRule="exact"/>
              <w:jc w:val="right"/>
              <w:textAlignment w:val="center"/>
              <w:rPr>
                <w:rFonts w:cs="宋体"/>
                <w:color w:val="000000"/>
                <w:sz w:val="20"/>
                <w:szCs w:val="20"/>
              </w:rPr>
            </w:pPr>
            <w:r>
              <w:rPr>
                <w:color w:val="000000"/>
                <w:sz w:val="20"/>
              </w:rPr>
              <w:t xml:space="preserve"> </w:t>
            </w:r>
          </w:p>
        </w:tc>
      </w:tr>
      <w:tr w14:paraId="145DE4D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6D7F5">
            <w:pPr>
              <w:spacing w:line="240" w:lineRule="exact"/>
              <w:textAlignment w:val="center"/>
              <w:rPr>
                <w:rFonts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77EA9">
            <w:pPr>
              <w:spacing w:line="240" w:lineRule="exact"/>
              <w:jc w:val="right"/>
              <w:textAlignment w:val="center"/>
              <w:rPr>
                <w:rFonts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2FD20">
            <w:pPr>
              <w:spacing w:line="240" w:lineRule="exact"/>
              <w:textAlignment w:val="center"/>
              <w:rPr>
                <w:rFonts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559C66">
            <w:pPr>
              <w:spacing w:line="240" w:lineRule="exact"/>
              <w:jc w:val="right"/>
              <w:textAlignment w:val="center"/>
              <w:rPr>
                <w:rFonts w:cs="宋体"/>
                <w:color w:val="000000"/>
                <w:sz w:val="20"/>
                <w:szCs w:val="20"/>
              </w:rPr>
            </w:pPr>
            <w:r>
              <w:rPr>
                <w:color w:val="000000"/>
                <w:sz w:val="20"/>
              </w:rPr>
              <w:t xml:space="preserve"> </w:t>
            </w:r>
          </w:p>
        </w:tc>
      </w:tr>
      <w:tr w14:paraId="1A62126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132F8">
            <w:pPr>
              <w:spacing w:line="240" w:lineRule="exact"/>
              <w:textAlignment w:val="center"/>
              <w:rPr>
                <w:rFonts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D41A4">
            <w:pPr>
              <w:spacing w:line="240" w:lineRule="exact"/>
              <w:jc w:val="right"/>
              <w:textAlignment w:val="center"/>
              <w:rPr>
                <w:rFonts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BF9A3">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49983">
            <w:pPr>
              <w:spacing w:line="240" w:lineRule="exact"/>
              <w:jc w:val="right"/>
              <w:textAlignment w:val="center"/>
              <w:rPr>
                <w:rFonts w:cs="宋体"/>
                <w:color w:val="000000"/>
                <w:sz w:val="20"/>
                <w:szCs w:val="20"/>
              </w:rPr>
            </w:pPr>
            <w:r>
              <w:rPr>
                <w:color w:val="000000"/>
                <w:sz w:val="20"/>
              </w:rPr>
              <w:t xml:space="preserve"> </w:t>
            </w:r>
          </w:p>
        </w:tc>
      </w:tr>
      <w:tr w14:paraId="415CBE7C">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7DA45">
            <w:pPr>
              <w:spacing w:line="240" w:lineRule="exact"/>
              <w:textAlignment w:val="center"/>
              <w:rPr>
                <w:rFonts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14:paraId="0E2D6A67">
            <w:pPr>
              <w:spacing w:line="240" w:lineRule="exact"/>
              <w:jc w:val="right"/>
              <w:textAlignment w:val="center"/>
              <w:rPr>
                <w:rFonts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57A304">
            <w:pPr>
              <w:spacing w:line="240" w:lineRule="exact"/>
              <w:textAlignment w:val="center"/>
              <w:rPr>
                <w:rFonts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5DA18">
            <w:pPr>
              <w:spacing w:line="240" w:lineRule="exact"/>
              <w:jc w:val="right"/>
              <w:textAlignment w:val="center"/>
              <w:rPr>
                <w:rFonts w:cs="宋体"/>
                <w:color w:val="000000"/>
                <w:sz w:val="20"/>
                <w:szCs w:val="20"/>
              </w:rPr>
            </w:pPr>
            <w:r>
              <w:rPr>
                <w:rFonts w:cs="宋体"/>
                <w:color w:val="000000"/>
                <w:sz w:val="20"/>
                <w:szCs w:val="20"/>
              </w:rPr>
              <w:t>42.07</w:t>
            </w:r>
            <w:r>
              <w:rPr>
                <w:color w:val="000000"/>
                <w:sz w:val="20"/>
              </w:rPr>
              <w:t xml:space="preserve"> </w:t>
            </w:r>
          </w:p>
        </w:tc>
      </w:tr>
      <w:tr w14:paraId="6B61BF0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466E0">
            <w:pPr>
              <w:spacing w:line="240" w:lineRule="exact"/>
              <w:rPr>
                <w:rFonts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EB7253">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8D908D">
            <w:pPr>
              <w:spacing w:line="240" w:lineRule="exact"/>
              <w:textAlignment w:val="center"/>
              <w:rPr>
                <w:rFonts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EF461D">
            <w:pPr>
              <w:spacing w:line="240" w:lineRule="exact"/>
              <w:jc w:val="right"/>
              <w:textAlignment w:val="center"/>
              <w:rPr>
                <w:rFonts w:cs="宋体"/>
                <w:color w:val="000000"/>
                <w:sz w:val="20"/>
                <w:szCs w:val="20"/>
              </w:rPr>
            </w:pPr>
            <w:r>
              <w:rPr>
                <w:rFonts w:cs="宋体"/>
                <w:color w:val="000000"/>
                <w:sz w:val="20"/>
                <w:szCs w:val="20"/>
              </w:rPr>
              <w:t>19.92</w:t>
            </w:r>
            <w:r>
              <w:rPr>
                <w:color w:val="000000"/>
                <w:sz w:val="20"/>
              </w:rPr>
              <w:t xml:space="preserve"> </w:t>
            </w:r>
          </w:p>
        </w:tc>
      </w:tr>
      <w:tr w14:paraId="0876E29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9FFA8">
            <w:pPr>
              <w:spacing w:line="240" w:lineRule="exact"/>
              <w:rPr>
                <w:rFonts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F01859A">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F6047">
            <w:pPr>
              <w:spacing w:line="240" w:lineRule="exact"/>
              <w:textAlignment w:val="center"/>
              <w:rPr>
                <w:rFonts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D5D08">
            <w:pPr>
              <w:spacing w:line="240" w:lineRule="exact"/>
              <w:jc w:val="right"/>
              <w:textAlignment w:val="center"/>
              <w:rPr>
                <w:rFonts w:cs="宋体"/>
                <w:color w:val="000000"/>
                <w:sz w:val="20"/>
                <w:szCs w:val="20"/>
              </w:rPr>
            </w:pPr>
            <w:r>
              <w:rPr>
                <w:color w:val="000000"/>
                <w:sz w:val="20"/>
              </w:rPr>
              <w:t xml:space="preserve"> </w:t>
            </w:r>
          </w:p>
        </w:tc>
      </w:tr>
      <w:tr w14:paraId="1B78CBD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E5BF1">
            <w:pPr>
              <w:spacing w:line="240" w:lineRule="exact"/>
              <w:rPr>
                <w:rFonts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7A1E25">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33301">
            <w:pPr>
              <w:spacing w:line="240" w:lineRule="exact"/>
              <w:textAlignment w:val="center"/>
              <w:rPr>
                <w:rFonts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884BB">
            <w:pPr>
              <w:spacing w:line="240" w:lineRule="exact"/>
              <w:jc w:val="right"/>
              <w:textAlignment w:val="center"/>
              <w:rPr>
                <w:rFonts w:cs="宋体"/>
                <w:color w:val="000000"/>
                <w:sz w:val="20"/>
                <w:szCs w:val="20"/>
              </w:rPr>
            </w:pPr>
            <w:r>
              <w:rPr>
                <w:rFonts w:cs="宋体"/>
                <w:color w:val="000000"/>
                <w:sz w:val="20"/>
                <w:szCs w:val="20"/>
              </w:rPr>
              <w:t>519.01</w:t>
            </w:r>
            <w:r>
              <w:rPr>
                <w:color w:val="000000"/>
                <w:sz w:val="20"/>
              </w:rPr>
              <w:t xml:space="preserve"> </w:t>
            </w:r>
          </w:p>
        </w:tc>
      </w:tr>
      <w:tr w14:paraId="43F9B73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07250">
            <w:pPr>
              <w:spacing w:line="240" w:lineRule="exact"/>
              <w:rPr>
                <w:rFonts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9E28EC">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4D8FA">
            <w:pPr>
              <w:spacing w:line="240" w:lineRule="exact"/>
              <w:textAlignment w:val="center"/>
              <w:rPr>
                <w:rFonts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4B03B">
            <w:pPr>
              <w:spacing w:line="240" w:lineRule="exact"/>
              <w:jc w:val="right"/>
              <w:textAlignment w:val="center"/>
              <w:rPr>
                <w:rFonts w:cs="宋体"/>
                <w:color w:val="000000"/>
                <w:sz w:val="20"/>
                <w:szCs w:val="20"/>
              </w:rPr>
            </w:pPr>
            <w:r>
              <w:rPr>
                <w:color w:val="000000"/>
                <w:sz w:val="20"/>
              </w:rPr>
              <w:t xml:space="preserve"> </w:t>
            </w:r>
          </w:p>
        </w:tc>
      </w:tr>
      <w:tr w14:paraId="5E843E65">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70635">
            <w:pPr>
              <w:spacing w:line="240" w:lineRule="exact"/>
              <w:rPr>
                <w:rFonts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60CCC">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5DD61">
            <w:pPr>
              <w:spacing w:line="240" w:lineRule="exact"/>
              <w:textAlignment w:val="center"/>
              <w:rPr>
                <w:rFonts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AA1F7">
            <w:pPr>
              <w:spacing w:line="240" w:lineRule="exact"/>
              <w:jc w:val="right"/>
              <w:textAlignment w:val="center"/>
              <w:rPr>
                <w:rFonts w:cs="宋体"/>
                <w:color w:val="000000"/>
                <w:sz w:val="20"/>
                <w:szCs w:val="20"/>
              </w:rPr>
            </w:pPr>
            <w:r>
              <w:rPr>
                <w:color w:val="000000"/>
                <w:sz w:val="20"/>
              </w:rPr>
              <w:t xml:space="preserve"> </w:t>
            </w:r>
          </w:p>
        </w:tc>
      </w:tr>
      <w:tr w14:paraId="540CB05F">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A9557">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FF815">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7D106D">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BF46D">
            <w:pPr>
              <w:spacing w:line="240" w:lineRule="exact"/>
              <w:jc w:val="right"/>
              <w:textAlignment w:val="center"/>
              <w:rPr>
                <w:rFonts w:cs="宋体"/>
                <w:color w:val="000000"/>
                <w:sz w:val="20"/>
                <w:szCs w:val="20"/>
              </w:rPr>
            </w:pPr>
            <w:r>
              <w:rPr>
                <w:color w:val="000000"/>
                <w:sz w:val="20"/>
              </w:rPr>
              <w:t xml:space="preserve"> </w:t>
            </w:r>
          </w:p>
        </w:tc>
      </w:tr>
      <w:tr w14:paraId="5833D1BA">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6FDE4">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6C1FC">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DCB632">
            <w:pPr>
              <w:spacing w:line="240" w:lineRule="exact"/>
              <w:textAlignment w:val="center"/>
              <w:rPr>
                <w:rFonts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4640E1">
            <w:pPr>
              <w:spacing w:line="240" w:lineRule="exact"/>
              <w:jc w:val="right"/>
              <w:textAlignment w:val="center"/>
              <w:rPr>
                <w:rFonts w:cs="宋体"/>
                <w:color w:val="000000"/>
                <w:sz w:val="20"/>
                <w:szCs w:val="20"/>
              </w:rPr>
            </w:pPr>
            <w:r>
              <w:rPr>
                <w:color w:val="000000"/>
                <w:sz w:val="20"/>
              </w:rPr>
              <w:t xml:space="preserve"> </w:t>
            </w:r>
          </w:p>
        </w:tc>
      </w:tr>
      <w:tr w14:paraId="62700BB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1B7AE">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F06DF7">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7A22D">
            <w:pPr>
              <w:spacing w:line="240" w:lineRule="exact"/>
              <w:textAlignment w:val="center"/>
              <w:rPr>
                <w:rFonts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58584">
            <w:pPr>
              <w:spacing w:line="240" w:lineRule="exact"/>
              <w:jc w:val="right"/>
              <w:textAlignment w:val="center"/>
              <w:rPr>
                <w:rFonts w:cs="宋体"/>
                <w:color w:val="000000"/>
                <w:sz w:val="20"/>
                <w:szCs w:val="20"/>
              </w:rPr>
            </w:pPr>
            <w:r>
              <w:rPr>
                <w:color w:val="000000"/>
                <w:sz w:val="20"/>
              </w:rPr>
              <w:t xml:space="preserve"> </w:t>
            </w:r>
          </w:p>
        </w:tc>
      </w:tr>
      <w:tr w14:paraId="4FD8AA90">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F5C59">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6CADA">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0E53D">
            <w:pPr>
              <w:spacing w:line="240" w:lineRule="exact"/>
              <w:textAlignment w:val="center"/>
              <w:rPr>
                <w:rFonts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7190B">
            <w:pPr>
              <w:spacing w:line="240" w:lineRule="exact"/>
              <w:jc w:val="right"/>
              <w:textAlignment w:val="center"/>
              <w:rPr>
                <w:rFonts w:cs="宋体"/>
                <w:color w:val="000000"/>
                <w:sz w:val="20"/>
                <w:szCs w:val="20"/>
              </w:rPr>
            </w:pPr>
            <w:r>
              <w:rPr>
                <w:color w:val="000000"/>
                <w:sz w:val="20"/>
              </w:rPr>
              <w:t xml:space="preserve"> </w:t>
            </w:r>
          </w:p>
        </w:tc>
      </w:tr>
      <w:tr w14:paraId="60178982">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441FC">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43B10">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CA9878">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834A0">
            <w:pPr>
              <w:spacing w:line="240" w:lineRule="exact"/>
              <w:jc w:val="right"/>
              <w:textAlignment w:val="center"/>
              <w:rPr>
                <w:rFonts w:cs="宋体"/>
                <w:color w:val="000000"/>
                <w:sz w:val="20"/>
                <w:szCs w:val="20"/>
              </w:rPr>
            </w:pPr>
            <w:r>
              <w:rPr>
                <w:color w:val="000000"/>
                <w:sz w:val="20"/>
              </w:rPr>
              <w:t xml:space="preserve"> </w:t>
            </w:r>
          </w:p>
        </w:tc>
      </w:tr>
      <w:tr w14:paraId="2B15172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32097">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5E499">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1F8DB5">
            <w:pPr>
              <w:spacing w:line="240" w:lineRule="exact"/>
              <w:textAlignment w:val="center"/>
              <w:rPr>
                <w:rFonts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C5E94">
            <w:pPr>
              <w:spacing w:line="240" w:lineRule="exact"/>
              <w:jc w:val="right"/>
              <w:textAlignment w:val="center"/>
              <w:rPr>
                <w:rFonts w:cs="宋体"/>
                <w:color w:val="000000"/>
                <w:sz w:val="20"/>
                <w:szCs w:val="20"/>
              </w:rPr>
            </w:pPr>
            <w:r>
              <w:rPr>
                <w:rFonts w:cs="宋体"/>
                <w:color w:val="000000"/>
                <w:sz w:val="20"/>
                <w:szCs w:val="20"/>
              </w:rPr>
              <w:t>21.17</w:t>
            </w:r>
            <w:r>
              <w:rPr>
                <w:color w:val="000000"/>
                <w:sz w:val="20"/>
              </w:rPr>
              <w:t xml:space="preserve"> </w:t>
            </w:r>
          </w:p>
        </w:tc>
      </w:tr>
      <w:tr w14:paraId="4FF89991">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50BC7">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1B360">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8B3ACC">
            <w:pPr>
              <w:spacing w:line="240" w:lineRule="exact"/>
              <w:textAlignment w:val="center"/>
              <w:rPr>
                <w:rFonts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B848C">
            <w:pPr>
              <w:spacing w:line="240" w:lineRule="exact"/>
              <w:jc w:val="right"/>
              <w:textAlignment w:val="center"/>
              <w:rPr>
                <w:rFonts w:cs="宋体"/>
                <w:color w:val="000000"/>
                <w:sz w:val="20"/>
                <w:szCs w:val="20"/>
              </w:rPr>
            </w:pPr>
            <w:r>
              <w:rPr>
                <w:color w:val="000000"/>
                <w:sz w:val="20"/>
              </w:rPr>
              <w:t xml:space="preserve"> </w:t>
            </w:r>
          </w:p>
        </w:tc>
      </w:tr>
      <w:tr w14:paraId="1378D2B9">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83E0C">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11B31">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CEF8E">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F02BC">
            <w:pPr>
              <w:spacing w:line="240" w:lineRule="exact"/>
              <w:jc w:val="right"/>
              <w:textAlignment w:val="center"/>
              <w:rPr>
                <w:rFonts w:cs="宋体"/>
                <w:color w:val="000000"/>
                <w:sz w:val="20"/>
                <w:szCs w:val="20"/>
              </w:rPr>
            </w:pPr>
            <w:r>
              <w:rPr>
                <w:color w:val="000000"/>
                <w:sz w:val="20"/>
              </w:rPr>
              <w:t xml:space="preserve"> </w:t>
            </w:r>
          </w:p>
        </w:tc>
      </w:tr>
      <w:tr w14:paraId="35BB3193">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8B064">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D3B41D">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17076">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433FC">
            <w:pPr>
              <w:spacing w:line="240" w:lineRule="exact"/>
              <w:jc w:val="right"/>
              <w:textAlignment w:val="center"/>
              <w:rPr>
                <w:rFonts w:cs="宋体"/>
                <w:color w:val="000000"/>
                <w:sz w:val="20"/>
                <w:szCs w:val="20"/>
              </w:rPr>
            </w:pPr>
            <w:r>
              <w:rPr>
                <w:color w:val="000000"/>
                <w:sz w:val="20"/>
              </w:rPr>
              <w:t xml:space="preserve"> </w:t>
            </w:r>
          </w:p>
        </w:tc>
      </w:tr>
      <w:tr w14:paraId="2EED5844">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9A4E0">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7025D">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526D38">
            <w:pPr>
              <w:spacing w:line="240" w:lineRule="exact"/>
              <w:textAlignment w:val="center"/>
              <w:rPr>
                <w:rFonts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4E977">
            <w:pPr>
              <w:spacing w:line="240" w:lineRule="exact"/>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r>
      <w:tr w14:paraId="256AA46E">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000F8">
            <w:pPr>
              <w:spacing w:line="240" w:lineRule="exact"/>
              <w:jc w:val="center"/>
              <w:rPr>
                <w:rFonts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202E3">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057B4F">
            <w:pPr>
              <w:spacing w:line="240" w:lineRule="exact"/>
              <w:textAlignment w:val="center"/>
              <w:rPr>
                <w:rFonts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84C0F">
            <w:pPr>
              <w:spacing w:line="240" w:lineRule="exact"/>
              <w:jc w:val="right"/>
              <w:textAlignment w:val="center"/>
              <w:rPr>
                <w:rFonts w:cs="宋体"/>
                <w:color w:val="000000"/>
                <w:sz w:val="20"/>
                <w:szCs w:val="20"/>
              </w:rPr>
            </w:pPr>
            <w:r>
              <w:rPr>
                <w:color w:val="000000"/>
                <w:sz w:val="20"/>
              </w:rPr>
              <w:t xml:space="preserve"> </w:t>
            </w:r>
          </w:p>
        </w:tc>
      </w:tr>
      <w:tr w14:paraId="3EB354B7">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2E6A8">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77493">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0186C">
            <w:pPr>
              <w:spacing w:line="240" w:lineRule="exact"/>
              <w:textAlignment w:val="center"/>
              <w:rPr>
                <w:rFonts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5CC17">
            <w:pPr>
              <w:spacing w:line="240" w:lineRule="exact"/>
              <w:jc w:val="right"/>
              <w:textAlignment w:val="center"/>
              <w:rPr>
                <w:rFonts w:cs="宋体"/>
                <w:color w:val="000000"/>
                <w:sz w:val="20"/>
                <w:szCs w:val="20"/>
              </w:rPr>
            </w:pPr>
            <w:r>
              <w:rPr>
                <w:color w:val="000000"/>
                <w:sz w:val="20"/>
              </w:rPr>
              <w:t xml:space="preserve"> </w:t>
            </w:r>
          </w:p>
        </w:tc>
      </w:tr>
      <w:tr w14:paraId="27CFFBD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5B977">
            <w:pPr>
              <w:spacing w:line="240" w:lineRule="exact"/>
              <w:rPr>
                <w:rFonts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8BA8F">
            <w:pPr>
              <w:spacing w:line="240" w:lineRule="exact"/>
              <w:jc w:val="right"/>
              <w:rPr>
                <w:rFonts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9DFDC">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DCD0C">
            <w:pPr>
              <w:spacing w:line="240" w:lineRule="exact"/>
              <w:jc w:val="right"/>
              <w:textAlignment w:val="center"/>
              <w:rPr>
                <w:rFonts w:cs="宋体"/>
                <w:color w:val="000000"/>
                <w:sz w:val="20"/>
                <w:szCs w:val="20"/>
              </w:rPr>
            </w:pPr>
            <w:r>
              <w:rPr>
                <w:color w:val="000000"/>
                <w:sz w:val="20"/>
              </w:rPr>
              <w:t xml:space="preserve"> </w:t>
            </w:r>
          </w:p>
        </w:tc>
      </w:tr>
      <w:tr w14:paraId="2957594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CF63D">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F7686">
            <w:pPr>
              <w:spacing w:line="240" w:lineRule="exact"/>
              <w:jc w:val="right"/>
              <w:textAlignment w:val="center"/>
              <w:rPr>
                <w:rFonts w:cs="宋体"/>
                <w:color w:val="000000"/>
                <w:sz w:val="20"/>
                <w:szCs w:val="20"/>
              </w:rPr>
            </w:pPr>
            <w:r>
              <w:rPr>
                <w:rFonts w:cs="宋体"/>
                <w:color w:val="000000"/>
                <w:sz w:val="20"/>
                <w:szCs w:val="20"/>
              </w:rPr>
              <w:t>31,018.17</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2CFF7">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11609">
            <w:pPr>
              <w:spacing w:line="240" w:lineRule="exact"/>
              <w:jc w:val="right"/>
              <w:textAlignment w:val="center"/>
              <w:rPr>
                <w:rFonts w:cs="宋体"/>
                <w:color w:val="000000"/>
                <w:sz w:val="20"/>
                <w:szCs w:val="20"/>
              </w:rPr>
            </w:pPr>
            <w:r>
              <w:rPr>
                <w:rFonts w:cs="宋体"/>
                <w:color w:val="000000"/>
                <w:sz w:val="20"/>
                <w:szCs w:val="20"/>
              </w:rPr>
              <w:t>31,018.17</w:t>
            </w:r>
            <w:r>
              <w:rPr>
                <w:color w:val="000000"/>
                <w:sz w:val="20"/>
              </w:rPr>
              <w:t xml:space="preserve"> </w:t>
            </w:r>
          </w:p>
        </w:tc>
      </w:tr>
      <w:tr w14:paraId="44E9E92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88B9A">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05D20">
            <w:pPr>
              <w:spacing w:line="240" w:lineRule="exact"/>
              <w:jc w:val="right"/>
              <w:textAlignment w:val="center"/>
              <w:rPr>
                <w:rFonts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167B8">
            <w:pPr>
              <w:spacing w:line="240" w:lineRule="exact"/>
              <w:textAlignment w:val="center"/>
              <w:rPr>
                <w:rFonts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4E88B">
            <w:pPr>
              <w:spacing w:line="240" w:lineRule="exact"/>
              <w:jc w:val="right"/>
              <w:textAlignment w:val="center"/>
              <w:rPr>
                <w:rFonts w:cs="宋体"/>
                <w:color w:val="000000"/>
                <w:sz w:val="20"/>
                <w:szCs w:val="20"/>
              </w:rPr>
            </w:pPr>
            <w:r>
              <w:rPr>
                <w:color w:val="000000"/>
                <w:sz w:val="20"/>
              </w:rPr>
              <w:t xml:space="preserve"> </w:t>
            </w:r>
          </w:p>
        </w:tc>
      </w:tr>
      <w:tr w14:paraId="79022B16">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229AD">
            <w:pPr>
              <w:spacing w:line="240" w:lineRule="exact"/>
              <w:textAlignment w:val="center"/>
              <w:rPr>
                <w:rFonts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5A7A4">
            <w:pPr>
              <w:spacing w:line="240" w:lineRule="exact"/>
              <w:jc w:val="right"/>
              <w:textAlignment w:val="center"/>
              <w:rPr>
                <w:rFonts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9D1798">
            <w:pPr>
              <w:spacing w:line="240" w:lineRule="exact"/>
              <w:textAlignment w:val="center"/>
              <w:rPr>
                <w:rFonts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C9EF3F6">
            <w:pPr>
              <w:spacing w:line="240" w:lineRule="exact"/>
              <w:jc w:val="right"/>
              <w:textAlignment w:val="center"/>
              <w:rPr>
                <w:rFonts w:cs="宋体"/>
                <w:color w:val="000000"/>
                <w:sz w:val="20"/>
                <w:szCs w:val="20"/>
              </w:rPr>
            </w:pPr>
            <w:r>
              <w:rPr>
                <w:color w:val="000000"/>
                <w:sz w:val="20"/>
              </w:rPr>
              <w:t xml:space="preserve"> </w:t>
            </w:r>
          </w:p>
        </w:tc>
      </w:tr>
      <w:tr w14:paraId="0FBDC3F9">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BDB9C">
            <w:pPr>
              <w:spacing w:line="240" w:lineRule="exact"/>
              <w:jc w:val="center"/>
              <w:textAlignment w:val="center"/>
              <w:rPr>
                <w:rFonts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4C9D0">
            <w:pPr>
              <w:spacing w:line="240" w:lineRule="exact"/>
              <w:jc w:val="right"/>
              <w:textAlignment w:val="center"/>
              <w:rPr>
                <w:rFonts w:cs="宋体"/>
                <w:color w:val="000000"/>
                <w:sz w:val="20"/>
                <w:szCs w:val="20"/>
              </w:rPr>
            </w:pPr>
            <w:r>
              <w:rPr>
                <w:rFonts w:cs="宋体"/>
                <w:color w:val="000000"/>
                <w:sz w:val="20"/>
                <w:szCs w:val="20"/>
              </w:rPr>
              <w:t>31,018.17</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579EF7BE">
            <w:pPr>
              <w:spacing w:line="240" w:lineRule="exact"/>
              <w:jc w:val="center"/>
              <w:textAlignment w:val="center"/>
              <w:rPr>
                <w:rFonts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93234C">
            <w:pPr>
              <w:spacing w:line="240" w:lineRule="exact"/>
              <w:jc w:val="right"/>
              <w:textAlignment w:val="center"/>
              <w:rPr>
                <w:rFonts w:cs="宋体"/>
                <w:color w:val="000000"/>
                <w:sz w:val="20"/>
                <w:szCs w:val="20"/>
              </w:rPr>
            </w:pPr>
            <w:r>
              <w:rPr>
                <w:rFonts w:cs="宋体"/>
                <w:color w:val="000000"/>
                <w:sz w:val="20"/>
                <w:szCs w:val="20"/>
              </w:rPr>
              <w:t>31,018.17</w:t>
            </w:r>
            <w:r>
              <w:rPr>
                <w:color w:val="000000"/>
                <w:sz w:val="20"/>
              </w:rPr>
              <w:t xml:space="preserve"> </w:t>
            </w:r>
          </w:p>
        </w:tc>
      </w:tr>
    </w:tbl>
    <w:p w14:paraId="7E13E51F">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14C726CF">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14:paraId="5C49C2E8">
            <w:pPr>
              <w:jc w:val="center"/>
              <w:textAlignment w:val="bottom"/>
              <w:rPr>
                <w:rFonts w:cs="宋体"/>
                <w:b/>
                <w:color w:val="000000"/>
                <w:sz w:val="32"/>
                <w:szCs w:val="32"/>
              </w:rPr>
            </w:pPr>
            <w:r>
              <w:rPr>
                <w:rFonts w:ascii="方正小标宋_GBK" w:hAnsi="方正小标宋_GBK" w:eastAsia="方正小标宋_GBK" w:cs="方正小标宋_GBK"/>
                <w:bCs/>
                <w:color w:val="000000"/>
                <w:sz w:val="32"/>
                <w:szCs w:val="32"/>
              </w:rPr>
              <w:t>收入决算表</w:t>
            </w:r>
          </w:p>
        </w:tc>
      </w:tr>
      <w:tr w14:paraId="08FA693D">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14:paraId="37289596">
            <w:pPr>
              <w:rPr>
                <w:rFonts w:cs="宋体"/>
                <w:color w:val="000000"/>
                <w:sz w:val="20"/>
                <w:szCs w:val="20"/>
              </w:rPr>
            </w:pPr>
            <w:r>
              <w:rPr>
                <w:rFonts w:cs="宋体"/>
                <w:sz w:val="20"/>
                <w:szCs w:val="20"/>
              </w:rPr>
              <w:t>公开部门：</w:t>
            </w:r>
            <w:r>
              <w:rPr>
                <w:sz w:val="20"/>
              </w:rPr>
              <w:t>重庆市大足区海棠新城开发区管理委员会</w:t>
            </w:r>
          </w:p>
        </w:tc>
        <w:tc>
          <w:tcPr>
            <w:tcW w:w="1229" w:type="dxa"/>
            <w:tcBorders>
              <w:top w:val="nil"/>
              <w:left w:val="nil"/>
              <w:bottom w:val="nil"/>
              <w:right w:val="nil"/>
            </w:tcBorders>
            <w:shd w:val="clear" w:color="auto" w:fill="auto"/>
            <w:tcMar>
              <w:top w:w="15" w:type="dxa"/>
              <w:left w:w="15" w:type="dxa"/>
              <w:right w:w="15" w:type="dxa"/>
            </w:tcMar>
            <w:vAlign w:val="bottom"/>
          </w:tcPr>
          <w:p w14:paraId="2AFF72C9">
            <w:pPr>
              <w:rPr>
                <w:rFonts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24E353F3">
            <w:pPr>
              <w:rPr>
                <w:rFonts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40185D54">
            <w:pPr>
              <w:rPr>
                <w:rFonts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01C1475F">
            <w:pPr>
              <w:rPr>
                <w:rFonts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6EDBB18B">
            <w:pPr>
              <w:rPr>
                <w:rFonts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7D371DE0">
            <w:pPr>
              <w:rPr>
                <w:rFonts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46821F5F">
            <w:pPr>
              <w:jc w:val="right"/>
              <w:textAlignment w:val="bottom"/>
              <w:rPr>
                <w:rFonts w:cs="宋体"/>
                <w:color w:val="000000"/>
                <w:sz w:val="20"/>
                <w:szCs w:val="20"/>
              </w:rPr>
            </w:pPr>
            <w:r>
              <w:rPr>
                <w:rFonts w:cs="宋体"/>
                <w:color w:val="000000"/>
                <w:sz w:val="20"/>
                <w:szCs w:val="20"/>
              </w:rPr>
              <w:t>公开02表</w:t>
            </w:r>
          </w:p>
        </w:tc>
      </w:tr>
      <w:tr w14:paraId="52655AD0">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14:paraId="09A407F4">
            <w:pPr>
              <w:rPr>
                <w:rFonts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74D1D75B">
            <w:pPr>
              <w:rPr>
                <w:rFonts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313FB558">
            <w:pPr>
              <w:rPr>
                <w:rFonts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14:paraId="741CD166">
            <w:pPr>
              <w:rPr>
                <w:rFonts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14:paraId="109A2D7E">
            <w:pPr>
              <w:rPr>
                <w:rFonts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14:paraId="05D002EF">
            <w:pPr>
              <w:rPr>
                <w:rFonts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14:paraId="180D3B3B">
            <w:pPr>
              <w:rPr>
                <w:rFonts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14:paraId="4EA606F2">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12D7579">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1559C2CB">
            <w:pPr>
              <w:jc w:val="center"/>
              <w:textAlignment w:val="bottom"/>
              <w:rPr>
                <w:rFonts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2A86F">
            <w:pPr>
              <w:jc w:val="center"/>
              <w:textAlignment w:val="center"/>
              <w:rPr>
                <w:rFonts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47721">
            <w:pPr>
              <w:jc w:val="center"/>
              <w:textAlignment w:val="center"/>
              <w:rPr>
                <w:rFonts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AE76F">
            <w:pPr>
              <w:jc w:val="center"/>
              <w:textAlignment w:val="center"/>
              <w:rPr>
                <w:rFonts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F3D5AE0">
            <w:pPr>
              <w:jc w:val="center"/>
              <w:textAlignment w:val="bottom"/>
              <w:rPr>
                <w:rFonts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41D23">
            <w:pPr>
              <w:jc w:val="center"/>
              <w:textAlignment w:val="center"/>
              <w:rPr>
                <w:rFonts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EB8C9">
            <w:pPr>
              <w:jc w:val="center"/>
              <w:textAlignment w:val="center"/>
              <w:rPr>
                <w:rFonts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3AE2C">
            <w:pPr>
              <w:jc w:val="center"/>
              <w:textAlignment w:val="center"/>
              <w:rPr>
                <w:rFonts w:cs="宋体"/>
                <w:b/>
                <w:color w:val="000000"/>
                <w:sz w:val="20"/>
                <w:szCs w:val="20"/>
              </w:rPr>
            </w:pPr>
            <w:r>
              <w:rPr>
                <w:rFonts w:cs="宋体"/>
                <w:b/>
                <w:color w:val="000000"/>
                <w:sz w:val="20"/>
                <w:szCs w:val="20"/>
              </w:rPr>
              <w:t>其他收入</w:t>
            </w:r>
          </w:p>
        </w:tc>
      </w:tr>
      <w:tr w14:paraId="70370858">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0723C">
            <w:pPr>
              <w:jc w:val="center"/>
              <w:textAlignment w:val="center"/>
              <w:rPr>
                <w:rFonts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42B2205">
            <w:pPr>
              <w:jc w:val="center"/>
              <w:textAlignment w:val="center"/>
              <w:rPr>
                <w:rFonts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4D276">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ADEFE">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9A637">
            <w:pPr>
              <w:jc w:val="center"/>
              <w:rPr>
                <w:rFonts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A7434">
            <w:pPr>
              <w:jc w:val="center"/>
              <w:textAlignment w:val="center"/>
              <w:rPr>
                <w:rFonts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8E221">
            <w:pPr>
              <w:jc w:val="center"/>
              <w:textAlignment w:val="center"/>
              <w:rPr>
                <w:rFonts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7F3C4">
            <w:pPr>
              <w:jc w:val="center"/>
              <w:rPr>
                <w:rFonts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F6FB6">
            <w:pPr>
              <w:jc w:val="center"/>
              <w:rPr>
                <w:rFonts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D53DD">
            <w:pPr>
              <w:jc w:val="center"/>
              <w:rPr>
                <w:rFonts w:cs="宋体"/>
                <w:b/>
                <w:color w:val="000000"/>
                <w:sz w:val="20"/>
                <w:szCs w:val="20"/>
              </w:rPr>
            </w:pPr>
          </w:p>
        </w:tc>
      </w:tr>
      <w:tr w14:paraId="48435BE2">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8079E">
            <w:pPr>
              <w:jc w:val="center"/>
              <w:rPr>
                <w:rFonts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858DE64">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85953">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7AB6E">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8727B">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C9226">
            <w:pPr>
              <w:jc w:val="center"/>
              <w:rPr>
                <w:rFonts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FC839">
            <w:pPr>
              <w:jc w:val="center"/>
              <w:rPr>
                <w:rFonts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0F578">
            <w:pPr>
              <w:jc w:val="center"/>
              <w:rPr>
                <w:rFonts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5D05E">
            <w:pPr>
              <w:jc w:val="center"/>
              <w:rPr>
                <w:rFonts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75C7A">
            <w:pPr>
              <w:jc w:val="center"/>
              <w:rPr>
                <w:rFonts w:cs="宋体"/>
                <w:b/>
                <w:color w:val="000000"/>
                <w:sz w:val="20"/>
                <w:szCs w:val="20"/>
              </w:rPr>
            </w:pPr>
          </w:p>
        </w:tc>
      </w:tr>
      <w:tr w14:paraId="04447305">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8DA58">
            <w:pPr>
              <w:jc w:val="center"/>
              <w:rPr>
                <w:rFonts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94D5BBA">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4CEC7">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D8AD4">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39506">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8CEE2">
            <w:pPr>
              <w:jc w:val="center"/>
              <w:rPr>
                <w:rFonts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5ADCA">
            <w:pPr>
              <w:jc w:val="center"/>
              <w:rPr>
                <w:rFonts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8D142">
            <w:pPr>
              <w:jc w:val="center"/>
              <w:rPr>
                <w:rFonts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0B7A1">
            <w:pPr>
              <w:jc w:val="center"/>
              <w:rPr>
                <w:rFonts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16FA3">
            <w:pPr>
              <w:jc w:val="center"/>
              <w:rPr>
                <w:rFonts w:cs="宋体"/>
                <w:b/>
                <w:color w:val="000000"/>
                <w:sz w:val="20"/>
                <w:szCs w:val="20"/>
              </w:rPr>
            </w:pPr>
          </w:p>
        </w:tc>
      </w:tr>
      <w:tr w14:paraId="142C0364">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D4023">
            <w:pPr>
              <w:jc w:val="center"/>
              <w:rPr>
                <w:rFonts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E9256D5">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9F43B">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B66E1">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6B1DD">
            <w:pPr>
              <w:jc w:val="center"/>
              <w:rPr>
                <w:rFonts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222E3">
            <w:pPr>
              <w:jc w:val="center"/>
              <w:rPr>
                <w:rFonts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10966">
            <w:pPr>
              <w:jc w:val="center"/>
              <w:rPr>
                <w:rFonts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26AF8">
            <w:pPr>
              <w:jc w:val="center"/>
              <w:rPr>
                <w:rFonts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E688F">
            <w:pPr>
              <w:jc w:val="center"/>
              <w:rPr>
                <w:rFonts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E2630">
            <w:pPr>
              <w:jc w:val="center"/>
              <w:rPr>
                <w:rFonts w:cs="宋体"/>
                <w:b/>
                <w:color w:val="000000"/>
                <w:sz w:val="20"/>
                <w:szCs w:val="20"/>
              </w:rPr>
            </w:pPr>
          </w:p>
        </w:tc>
      </w:tr>
      <w:tr w14:paraId="379AFFE3">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AC1DB">
            <w:pPr>
              <w:jc w:val="center"/>
              <w:textAlignment w:val="center"/>
              <w:rPr>
                <w:rFonts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BE70C">
            <w:pPr>
              <w:wordWrap w:val="0"/>
              <w:jc w:val="right"/>
              <w:textAlignment w:val="center"/>
              <w:rPr>
                <w:rFonts w:cs="宋体"/>
                <w:b/>
                <w:color w:val="000000"/>
                <w:sz w:val="20"/>
                <w:szCs w:val="20"/>
              </w:rPr>
            </w:pPr>
            <w:r>
              <w:rPr>
                <w:rFonts w:cs="宋体"/>
                <w:b/>
                <w:bCs/>
                <w:color w:val="000000"/>
                <w:sz w:val="20"/>
                <w:szCs w:val="20"/>
              </w:rPr>
              <w:t>31,018.17</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B6DD6">
            <w:pPr>
              <w:wordWrap w:val="0"/>
              <w:jc w:val="right"/>
              <w:textAlignment w:val="center"/>
              <w:rPr>
                <w:rFonts w:cs="宋体"/>
                <w:b/>
                <w:color w:val="000000"/>
                <w:sz w:val="20"/>
                <w:szCs w:val="20"/>
              </w:rPr>
            </w:pPr>
            <w:r>
              <w:rPr>
                <w:rFonts w:cs="宋体"/>
                <w:b/>
                <w:bCs/>
                <w:color w:val="000000"/>
                <w:sz w:val="20"/>
                <w:szCs w:val="20"/>
              </w:rPr>
              <w:t>31,018.17</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1603E">
            <w:pPr>
              <w:wordWrap w:val="0"/>
              <w:jc w:val="right"/>
              <w:textAlignment w:val="center"/>
              <w:rPr>
                <w:rFonts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5F886">
            <w:pPr>
              <w:wordWrap w:val="0"/>
              <w:jc w:val="right"/>
              <w:textAlignment w:val="center"/>
              <w:rPr>
                <w:rFonts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C09E4">
            <w:pPr>
              <w:wordWrap w:val="0"/>
              <w:jc w:val="right"/>
              <w:textAlignment w:val="center"/>
              <w:rPr>
                <w:rFonts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4482B">
            <w:pPr>
              <w:wordWrap w:val="0"/>
              <w:jc w:val="right"/>
              <w:textAlignment w:val="center"/>
              <w:rPr>
                <w:rFonts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17962">
            <w:pPr>
              <w:wordWrap w:val="0"/>
              <w:jc w:val="right"/>
              <w:textAlignment w:val="center"/>
              <w:rPr>
                <w:rFonts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A5D52">
            <w:pPr>
              <w:wordWrap w:val="0"/>
              <w:jc w:val="right"/>
              <w:textAlignment w:val="center"/>
              <w:rPr>
                <w:rFonts w:cs="宋体"/>
                <w:b/>
                <w:color w:val="000000"/>
                <w:sz w:val="20"/>
                <w:szCs w:val="20"/>
              </w:rPr>
            </w:pPr>
            <w:r>
              <w:rPr>
                <w:b/>
                <w:color w:val="000000"/>
                <w:sz w:val="20"/>
              </w:rPr>
              <w:t xml:space="preserve"> </w:t>
            </w:r>
          </w:p>
        </w:tc>
      </w:tr>
      <w:tr w14:paraId="7EF03D4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76CEC">
            <w:pPr>
              <w:textAlignment w:val="center"/>
              <w:rPr>
                <w:rFonts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A822F">
            <w:pPr>
              <w:textAlignment w:val="center"/>
              <w:rPr>
                <w:rFonts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126DB">
            <w:pPr>
              <w:wordWrap w:val="0"/>
              <w:jc w:val="right"/>
              <w:textAlignment w:val="center"/>
              <w:rPr>
                <w:rFonts w:cs="宋体"/>
                <w:color w:val="000000"/>
                <w:sz w:val="20"/>
                <w:szCs w:val="20"/>
              </w:rPr>
            </w:pPr>
            <w:r>
              <w:rPr>
                <w:rFonts w:cs="宋体"/>
                <w:b/>
                <w:color w:val="000000"/>
                <w:sz w:val="20"/>
                <w:szCs w:val="20"/>
              </w:rPr>
              <w:t>416.00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7AF8">
            <w:pPr>
              <w:wordWrap w:val="0"/>
              <w:jc w:val="right"/>
              <w:textAlignment w:val="center"/>
              <w:rPr>
                <w:rFonts w:cs="宋体"/>
                <w:color w:val="000000"/>
                <w:sz w:val="20"/>
                <w:szCs w:val="20"/>
              </w:rPr>
            </w:pPr>
            <w:r>
              <w:rPr>
                <w:rFonts w:cs="宋体"/>
                <w:b/>
                <w:color w:val="000000"/>
                <w:sz w:val="20"/>
                <w:szCs w:val="20"/>
              </w:rPr>
              <w:t>416.00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66D04">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0DBBD">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BEBA">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3A09D">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85F8">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15A40">
            <w:pPr>
              <w:wordWrap w:val="0"/>
              <w:jc w:val="right"/>
              <w:textAlignment w:val="center"/>
              <w:rPr>
                <w:rFonts w:cs="宋体"/>
                <w:color w:val="000000"/>
                <w:sz w:val="20"/>
                <w:szCs w:val="20"/>
              </w:rPr>
            </w:pPr>
            <w:r>
              <w:rPr>
                <w:color w:val="000000"/>
                <w:sz w:val="20"/>
              </w:rPr>
              <w:t xml:space="preserve"> </w:t>
            </w:r>
          </w:p>
        </w:tc>
      </w:tr>
      <w:tr w14:paraId="6E8D2E29">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0DD6">
            <w:pPr>
              <w:textAlignment w:val="center"/>
              <w:rPr>
                <w:rFonts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8BA9D">
            <w:pPr>
              <w:textAlignment w:val="center"/>
              <w:rPr>
                <w:rFonts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BD3C7">
            <w:pPr>
              <w:wordWrap w:val="0"/>
              <w:jc w:val="right"/>
              <w:textAlignment w:val="center"/>
              <w:rPr>
                <w:rFonts w:cs="宋体"/>
                <w:color w:val="000000"/>
                <w:sz w:val="20"/>
                <w:szCs w:val="20"/>
              </w:rPr>
            </w:pPr>
            <w:r>
              <w:rPr>
                <w:rFonts w:cs="宋体"/>
                <w:b/>
                <w:color w:val="000000"/>
                <w:sz w:val="20"/>
                <w:szCs w:val="20"/>
              </w:rPr>
              <w:t>376.86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62B7">
            <w:pPr>
              <w:wordWrap w:val="0"/>
              <w:jc w:val="right"/>
              <w:textAlignment w:val="center"/>
              <w:rPr>
                <w:rFonts w:cs="宋体"/>
                <w:color w:val="000000"/>
                <w:sz w:val="20"/>
                <w:szCs w:val="20"/>
              </w:rPr>
            </w:pPr>
            <w:r>
              <w:rPr>
                <w:rFonts w:cs="宋体"/>
                <w:b/>
                <w:color w:val="000000"/>
                <w:sz w:val="20"/>
                <w:szCs w:val="20"/>
              </w:rPr>
              <w:t>376.86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FF61F">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F5FA">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5541">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18BDC">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4A78">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A561">
            <w:pPr>
              <w:wordWrap w:val="0"/>
              <w:jc w:val="right"/>
              <w:textAlignment w:val="center"/>
              <w:rPr>
                <w:rFonts w:cs="宋体"/>
                <w:color w:val="000000"/>
                <w:sz w:val="20"/>
                <w:szCs w:val="20"/>
              </w:rPr>
            </w:pPr>
            <w:r>
              <w:rPr>
                <w:color w:val="000000"/>
                <w:sz w:val="20"/>
              </w:rPr>
              <w:t xml:space="preserve"> </w:t>
            </w:r>
          </w:p>
        </w:tc>
      </w:tr>
      <w:tr w14:paraId="01DAFBB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D661">
            <w:pPr>
              <w:textAlignment w:val="center"/>
              <w:rPr>
                <w:rFonts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D07E7">
            <w:pPr>
              <w:textAlignment w:val="center"/>
              <w:rPr>
                <w:rFonts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F965">
            <w:pPr>
              <w:wordWrap w:val="0"/>
              <w:jc w:val="right"/>
              <w:textAlignment w:val="center"/>
              <w:rPr>
                <w:rFonts w:cs="宋体"/>
                <w:color w:val="000000"/>
                <w:sz w:val="20"/>
                <w:szCs w:val="20"/>
              </w:rPr>
            </w:pPr>
            <w:r>
              <w:rPr>
                <w:rFonts w:cs="宋体"/>
                <w:color w:val="000000"/>
                <w:sz w:val="20"/>
                <w:szCs w:val="20"/>
              </w:rPr>
              <w:t>157.64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04E51">
            <w:pPr>
              <w:wordWrap w:val="0"/>
              <w:jc w:val="right"/>
              <w:textAlignment w:val="center"/>
              <w:rPr>
                <w:rFonts w:cs="宋体"/>
                <w:color w:val="000000"/>
                <w:sz w:val="20"/>
                <w:szCs w:val="20"/>
              </w:rPr>
            </w:pPr>
            <w:r>
              <w:rPr>
                <w:rFonts w:cs="宋体"/>
                <w:color w:val="000000"/>
                <w:sz w:val="20"/>
                <w:szCs w:val="20"/>
              </w:rPr>
              <w:t>157.64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3CDD">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0B00C">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73F4">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34F4D">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19E2">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BD5EF">
            <w:pPr>
              <w:wordWrap w:val="0"/>
              <w:jc w:val="right"/>
              <w:textAlignment w:val="center"/>
              <w:rPr>
                <w:rFonts w:cs="宋体"/>
                <w:color w:val="000000"/>
                <w:sz w:val="20"/>
                <w:szCs w:val="20"/>
              </w:rPr>
            </w:pPr>
            <w:r>
              <w:rPr>
                <w:color w:val="000000"/>
                <w:sz w:val="20"/>
              </w:rPr>
              <w:t xml:space="preserve"> </w:t>
            </w:r>
          </w:p>
        </w:tc>
      </w:tr>
      <w:tr w14:paraId="20882C4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05FA">
            <w:pPr>
              <w:textAlignment w:val="center"/>
              <w:rPr>
                <w:rFonts w:cs="宋体"/>
                <w:color w:val="000000"/>
                <w:sz w:val="20"/>
                <w:szCs w:val="20"/>
              </w:rPr>
            </w:pPr>
            <w:r>
              <w:rPr>
                <w:rFonts w:cs="宋体"/>
                <w:color w:val="000000"/>
                <w:sz w:val="20"/>
                <w:szCs w:val="20"/>
              </w:rPr>
              <w:t>2010350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AD1CA4">
            <w:pPr>
              <w:textAlignment w:val="center"/>
              <w:rPr>
                <w:rFonts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A1BC">
            <w:pPr>
              <w:wordWrap w:val="0"/>
              <w:jc w:val="right"/>
              <w:textAlignment w:val="center"/>
              <w:rPr>
                <w:rFonts w:cs="宋体"/>
                <w:color w:val="000000"/>
                <w:sz w:val="20"/>
                <w:szCs w:val="20"/>
              </w:rPr>
            </w:pPr>
            <w:r>
              <w:rPr>
                <w:rFonts w:cs="宋体"/>
                <w:color w:val="000000"/>
                <w:sz w:val="20"/>
                <w:szCs w:val="20"/>
              </w:rPr>
              <w:t>219.22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812F">
            <w:pPr>
              <w:wordWrap w:val="0"/>
              <w:jc w:val="right"/>
              <w:textAlignment w:val="center"/>
              <w:rPr>
                <w:rFonts w:cs="宋体"/>
                <w:color w:val="000000"/>
                <w:sz w:val="20"/>
                <w:szCs w:val="20"/>
              </w:rPr>
            </w:pPr>
            <w:r>
              <w:rPr>
                <w:rFonts w:cs="宋体"/>
                <w:color w:val="000000"/>
                <w:sz w:val="20"/>
                <w:szCs w:val="20"/>
              </w:rPr>
              <w:t>219.22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EAC1">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9932">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8FE03">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93AE">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44D8">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C2A5">
            <w:pPr>
              <w:wordWrap w:val="0"/>
              <w:jc w:val="right"/>
              <w:textAlignment w:val="center"/>
              <w:rPr>
                <w:rFonts w:cs="宋体"/>
                <w:color w:val="000000"/>
                <w:sz w:val="20"/>
                <w:szCs w:val="20"/>
              </w:rPr>
            </w:pPr>
            <w:r>
              <w:rPr>
                <w:color w:val="000000"/>
                <w:sz w:val="20"/>
              </w:rPr>
              <w:t xml:space="preserve"> </w:t>
            </w:r>
          </w:p>
        </w:tc>
      </w:tr>
      <w:tr w14:paraId="359ABE5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85B3">
            <w:pPr>
              <w:textAlignment w:val="center"/>
              <w:rPr>
                <w:rFonts w:cs="宋体"/>
                <w:color w:val="000000"/>
                <w:sz w:val="20"/>
                <w:szCs w:val="20"/>
              </w:rPr>
            </w:pPr>
            <w:r>
              <w:rPr>
                <w:rFonts w:cs="宋体"/>
                <w:b/>
                <w:color w:val="000000"/>
                <w:sz w:val="20"/>
                <w:szCs w:val="20"/>
              </w:rPr>
              <w:t>20113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0D8B3">
            <w:pPr>
              <w:textAlignment w:val="center"/>
              <w:rPr>
                <w:rFonts w:cs="宋体"/>
                <w:color w:val="000000"/>
                <w:sz w:val="20"/>
                <w:szCs w:val="20"/>
              </w:rPr>
            </w:pPr>
            <w:r>
              <w:rPr>
                <w:rFonts w:cs="宋体"/>
                <w:b/>
                <w:color w:val="000000"/>
                <w:sz w:val="20"/>
                <w:szCs w:val="20"/>
              </w:rPr>
              <w:t>商贸事务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63F76">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9C69">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63C71">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97BC9">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ECBD3">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E3697">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3000">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B2E45">
            <w:pPr>
              <w:wordWrap w:val="0"/>
              <w:jc w:val="right"/>
              <w:textAlignment w:val="center"/>
              <w:rPr>
                <w:rFonts w:cs="宋体"/>
                <w:color w:val="000000"/>
                <w:sz w:val="20"/>
                <w:szCs w:val="20"/>
              </w:rPr>
            </w:pPr>
            <w:r>
              <w:rPr>
                <w:color w:val="000000"/>
                <w:sz w:val="20"/>
              </w:rPr>
              <w:t xml:space="preserve"> </w:t>
            </w:r>
          </w:p>
        </w:tc>
      </w:tr>
      <w:tr w14:paraId="4FF3227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609EC">
            <w:pPr>
              <w:textAlignment w:val="center"/>
              <w:rPr>
                <w:rFonts w:cs="宋体"/>
                <w:color w:val="000000"/>
                <w:sz w:val="20"/>
                <w:szCs w:val="20"/>
              </w:rPr>
            </w:pPr>
            <w:r>
              <w:rPr>
                <w:rFonts w:cs="宋体"/>
                <w:color w:val="000000"/>
                <w:sz w:val="20"/>
                <w:szCs w:val="20"/>
              </w:rPr>
              <w:t>2011308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75A2F">
            <w:pPr>
              <w:textAlignment w:val="center"/>
              <w:rPr>
                <w:rFonts w:cs="宋体"/>
                <w:color w:val="000000"/>
                <w:sz w:val="20"/>
                <w:szCs w:val="20"/>
              </w:rPr>
            </w:pPr>
            <w:r>
              <w:rPr>
                <w:rFonts w:cs="宋体"/>
                <w:color w:val="000000"/>
                <w:sz w:val="20"/>
                <w:szCs w:val="20"/>
              </w:rPr>
              <w:t>招商引资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B8070">
            <w:pPr>
              <w:wordWrap w:val="0"/>
              <w:jc w:val="right"/>
              <w:textAlignment w:val="center"/>
              <w:rPr>
                <w:rFonts w:cs="宋体"/>
                <w:color w:val="000000"/>
                <w:sz w:val="20"/>
                <w:szCs w:val="20"/>
              </w:rPr>
            </w:pPr>
            <w:r>
              <w:rPr>
                <w:rFonts w:cs="宋体"/>
                <w:color w:val="000000"/>
                <w:sz w:val="20"/>
                <w:szCs w:val="20"/>
              </w:rPr>
              <w:t>39.14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B077A">
            <w:pPr>
              <w:wordWrap w:val="0"/>
              <w:jc w:val="right"/>
              <w:textAlignment w:val="center"/>
              <w:rPr>
                <w:rFonts w:cs="宋体"/>
                <w:color w:val="000000"/>
                <w:sz w:val="20"/>
                <w:szCs w:val="20"/>
              </w:rPr>
            </w:pPr>
            <w:r>
              <w:rPr>
                <w:rFonts w:cs="宋体"/>
                <w:color w:val="000000"/>
                <w:sz w:val="20"/>
                <w:szCs w:val="20"/>
              </w:rPr>
              <w:t>39.14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AB567">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0156">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470B">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1BC8">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96A1">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D898F">
            <w:pPr>
              <w:wordWrap w:val="0"/>
              <w:jc w:val="right"/>
              <w:textAlignment w:val="center"/>
              <w:rPr>
                <w:rFonts w:cs="宋体"/>
                <w:color w:val="000000"/>
                <w:sz w:val="20"/>
                <w:szCs w:val="20"/>
              </w:rPr>
            </w:pPr>
            <w:r>
              <w:rPr>
                <w:color w:val="000000"/>
                <w:sz w:val="20"/>
              </w:rPr>
              <w:t xml:space="preserve"> </w:t>
            </w:r>
          </w:p>
        </w:tc>
      </w:tr>
      <w:tr w14:paraId="1D57173D">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D2DAE">
            <w:pPr>
              <w:textAlignment w:val="center"/>
              <w:rPr>
                <w:rFonts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E43E2">
            <w:pPr>
              <w:textAlignment w:val="center"/>
              <w:rPr>
                <w:rFonts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ED626">
            <w:pPr>
              <w:wordWrap w:val="0"/>
              <w:jc w:val="right"/>
              <w:textAlignment w:val="center"/>
              <w:rPr>
                <w:rFonts w:cs="宋体"/>
                <w:color w:val="000000"/>
                <w:sz w:val="20"/>
                <w:szCs w:val="20"/>
              </w:rPr>
            </w:pPr>
            <w:r>
              <w:rPr>
                <w:rFonts w:cs="宋体"/>
                <w:b/>
                <w:color w:val="000000"/>
                <w:sz w:val="20"/>
                <w:szCs w:val="20"/>
              </w:rPr>
              <w:t>42.07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A2741">
            <w:pPr>
              <w:wordWrap w:val="0"/>
              <w:jc w:val="right"/>
              <w:textAlignment w:val="center"/>
              <w:rPr>
                <w:rFonts w:cs="宋体"/>
                <w:color w:val="000000"/>
                <w:sz w:val="20"/>
                <w:szCs w:val="20"/>
              </w:rPr>
            </w:pPr>
            <w:r>
              <w:rPr>
                <w:rFonts w:cs="宋体"/>
                <w:b/>
                <w:color w:val="000000"/>
                <w:sz w:val="20"/>
                <w:szCs w:val="20"/>
              </w:rPr>
              <w:t>42.07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0ABFA">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2549D">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4C6C0">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AB09">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58B4">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EC277">
            <w:pPr>
              <w:wordWrap w:val="0"/>
              <w:jc w:val="right"/>
              <w:textAlignment w:val="center"/>
              <w:rPr>
                <w:rFonts w:cs="宋体"/>
                <w:color w:val="000000"/>
                <w:sz w:val="20"/>
                <w:szCs w:val="20"/>
              </w:rPr>
            </w:pPr>
            <w:r>
              <w:rPr>
                <w:color w:val="000000"/>
                <w:sz w:val="20"/>
              </w:rPr>
              <w:t xml:space="preserve"> </w:t>
            </w:r>
          </w:p>
        </w:tc>
      </w:tr>
      <w:tr w14:paraId="2715DF85">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47FE">
            <w:pPr>
              <w:textAlignment w:val="center"/>
              <w:rPr>
                <w:rFonts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DA408">
            <w:pPr>
              <w:textAlignment w:val="center"/>
              <w:rPr>
                <w:rFonts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88B2">
            <w:pPr>
              <w:wordWrap w:val="0"/>
              <w:jc w:val="right"/>
              <w:textAlignment w:val="center"/>
              <w:rPr>
                <w:rFonts w:cs="宋体"/>
                <w:color w:val="000000"/>
                <w:sz w:val="20"/>
                <w:szCs w:val="20"/>
              </w:rPr>
            </w:pPr>
            <w:r>
              <w:rPr>
                <w:rFonts w:cs="宋体"/>
                <w:b/>
                <w:color w:val="000000"/>
                <w:sz w:val="20"/>
                <w:szCs w:val="20"/>
              </w:rPr>
              <w:t>41.60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ADA92">
            <w:pPr>
              <w:wordWrap w:val="0"/>
              <w:jc w:val="right"/>
              <w:textAlignment w:val="center"/>
              <w:rPr>
                <w:rFonts w:cs="宋体"/>
                <w:color w:val="000000"/>
                <w:sz w:val="20"/>
                <w:szCs w:val="20"/>
              </w:rPr>
            </w:pPr>
            <w:r>
              <w:rPr>
                <w:rFonts w:cs="宋体"/>
                <w:b/>
                <w:color w:val="000000"/>
                <w:sz w:val="20"/>
                <w:szCs w:val="20"/>
              </w:rPr>
              <w:t>41.60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FFEF0">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4063F">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562F">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24DD">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DF950">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79C1">
            <w:pPr>
              <w:wordWrap w:val="0"/>
              <w:jc w:val="right"/>
              <w:textAlignment w:val="center"/>
              <w:rPr>
                <w:rFonts w:cs="宋体"/>
                <w:color w:val="000000"/>
                <w:sz w:val="20"/>
                <w:szCs w:val="20"/>
              </w:rPr>
            </w:pPr>
            <w:r>
              <w:rPr>
                <w:color w:val="000000"/>
                <w:sz w:val="20"/>
              </w:rPr>
              <w:t xml:space="preserve"> </w:t>
            </w:r>
          </w:p>
        </w:tc>
      </w:tr>
      <w:tr w14:paraId="4A081073">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CB548">
            <w:pPr>
              <w:textAlignment w:val="center"/>
              <w:rPr>
                <w:rFonts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334F8">
            <w:pPr>
              <w:textAlignment w:val="center"/>
              <w:rPr>
                <w:rFonts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3CF35">
            <w:pPr>
              <w:wordWrap w:val="0"/>
              <w:jc w:val="right"/>
              <w:textAlignment w:val="center"/>
              <w:rPr>
                <w:rFonts w:cs="宋体"/>
                <w:color w:val="000000"/>
                <w:sz w:val="20"/>
                <w:szCs w:val="20"/>
              </w:rPr>
            </w:pPr>
            <w:r>
              <w:rPr>
                <w:rFonts w:cs="宋体"/>
                <w:color w:val="000000"/>
                <w:sz w:val="20"/>
                <w:szCs w:val="20"/>
              </w:rPr>
              <w:t>28.47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0F82D">
            <w:pPr>
              <w:wordWrap w:val="0"/>
              <w:jc w:val="right"/>
              <w:textAlignment w:val="center"/>
              <w:rPr>
                <w:rFonts w:cs="宋体"/>
                <w:color w:val="000000"/>
                <w:sz w:val="20"/>
                <w:szCs w:val="20"/>
              </w:rPr>
            </w:pPr>
            <w:r>
              <w:rPr>
                <w:rFonts w:cs="宋体"/>
                <w:color w:val="000000"/>
                <w:sz w:val="20"/>
                <w:szCs w:val="20"/>
              </w:rPr>
              <w:t>28.47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D9A9C">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1185C">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0320C">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CF225">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22B9E">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00C63">
            <w:pPr>
              <w:wordWrap w:val="0"/>
              <w:jc w:val="right"/>
              <w:textAlignment w:val="center"/>
              <w:rPr>
                <w:rFonts w:cs="宋体"/>
                <w:color w:val="000000"/>
                <w:sz w:val="20"/>
                <w:szCs w:val="20"/>
              </w:rPr>
            </w:pPr>
            <w:r>
              <w:rPr>
                <w:color w:val="000000"/>
                <w:sz w:val="20"/>
              </w:rPr>
              <w:t xml:space="preserve"> </w:t>
            </w:r>
          </w:p>
        </w:tc>
      </w:tr>
      <w:tr w14:paraId="298449DB">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BE77E">
            <w:pPr>
              <w:textAlignment w:val="center"/>
              <w:rPr>
                <w:rFonts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C8CD6">
            <w:pPr>
              <w:textAlignment w:val="center"/>
              <w:rPr>
                <w:rFonts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D332">
            <w:pPr>
              <w:wordWrap w:val="0"/>
              <w:jc w:val="right"/>
              <w:textAlignment w:val="center"/>
              <w:rPr>
                <w:rFonts w:cs="宋体"/>
                <w:color w:val="000000"/>
                <w:sz w:val="20"/>
                <w:szCs w:val="20"/>
              </w:rPr>
            </w:pPr>
            <w:r>
              <w:rPr>
                <w:rFonts w:cs="宋体"/>
                <w:color w:val="000000"/>
                <w:sz w:val="20"/>
                <w:szCs w:val="20"/>
              </w:rPr>
              <w:t>13.13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9FCE8">
            <w:pPr>
              <w:wordWrap w:val="0"/>
              <w:jc w:val="right"/>
              <w:textAlignment w:val="center"/>
              <w:rPr>
                <w:rFonts w:cs="宋体"/>
                <w:color w:val="000000"/>
                <w:sz w:val="20"/>
                <w:szCs w:val="20"/>
              </w:rPr>
            </w:pPr>
            <w:r>
              <w:rPr>
                <w:rFonts w:cs="宋体"/>
                <w:color w:val="000000"/>
                <w:sz w:val="20"/>
                <w:szCs w:val="20"/>
              </w:rPr>
              <w:t>13.13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81EA8">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CECB8">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238F2">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F572F">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738E">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C67C">
            <w:pPr>
              <w:wordWrap w:val="0"/>
              <w:jc w:val="right"/>
              <w:textAlignment w:val="center"/>
              <w:rPr>
                <w:rFonts w:cs="宋体"/>
                <w:color w:val="000000"/>
                <w:sz w:val="20"/>
                <w:szCs w:val="20"/>
              </w:rPr>
            </w:pPr>
            <w:r>
              <w:rPr>
                <w:color w:val="000000"/>
                <w:sz w:val="20"/>
              </w:rPr>
              <w:t xml:space="preserve"> </w:t>
            </w:r>
          </w:p>
        </w:tc>
      </w:tr>
      <w:tr w14:paraId="0F28835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222FC">
            <w:pPr>
              <w:textAlignment w:val="center"/>
              <w:rPr>
                <w:rFonts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501DF">
            <w:pPr>
              <w:textAlignment w:val="center"/>
              <w:rPr>
                <w:rFonts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D087">
            <w:pPr>
              <w:wordWrap w:val="0"/>
              <w:jc w:val="right"/>
              <w:textAlignment w:val="center"/>
              <w:rPr>
                <w:rFonts w:cs="宋体"/>
                <w:color w:val="000000"/>
                <w:sz w:val="20"/>
                <w:szCs w:val="20"/>
              </w:rPr>
            </w:pPr>
            <w:r>
              <w:rPr>
                <w:rFonts w:cs="宋体"/>
                <w:b/>
                <w:color w:val="000000"/>
                <w:sz w:val="20"/>
                <w:szCs w:val="20"/>
              </w:rPr>
              <w:t>0.47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C973">
            <w:pPr>
              <w:wordWrap w:val="0"/>
              <w:jc w:val="right"/>
              <w:textAlignment w:val="center"/>
              <w:rPr>
                <w:rFonts w:cs="宋体"/>
                <w:color w:val="000000"/>
                <w:sz w:val="20"/>
                <w:szCs w:val="20"/>
              </w:rPr>
            </w:pPr>
            <w:r>
              <w:rPr>
                <w:rFonts w:cs="宋体"/>
                <w:b/>
                <w:color w:val="000000"/>
                <w:sz w:val="20"/>
                <w:szCs w:val="20"/>
              </w:rPr>
              <w:t>0.47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04BC">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96D6">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75101">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B7538">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C7BA">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F101">
            <w:pPr>
              <w:wordWrap w:val="0"/>
              <w:jc w:val="right"/>
              <w:textAlignment w:val="center"/>
              <w:rPr>
                <w:rFonts w:cs="宋体"/>
                <w:color w:val="000000"/>
                <w:sz w:val="20"/>
                <w:szCs w:val="20"/>
              </w:rPr>
            </w:pPr>
            <w:r>
              <w:rPr>
                <w:color w:val="000000"/>
                <w:sz w:val="20"/>
              </w:rPr>
              <w:t xml:space="preserve"> </w:t>
            </w:r>
          </w:p>
        </w:tc>
      </w:tr>
      <w:tr w14:paraId="2C48FA58">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266A3">
            <w:pPr>
              <w:textAlignment w:val="center"/>
              <w:rPr>
                <w:rFonts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83523">
            <w:pPr>
              <w:textAlignment w:val="center"/>
              <w:rPr>
                <w:rFonts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B42D9">
            <w:pPr>
              <w:wordWrap w:val="0"/>
              <w:jc w:val="right"/>
              <w:textAlignment w:val="center"/>
              <w:rPr>
                <w:rFonts w:cs="宋体"/>
                <w:color w:val="000000"/>
                <w:sz w:val="20"/>
                <w:szCs w:val="20"/>
              </w:rPr>
            </w:pPr>
            <w:r>
              <w:rPr>
                <w:rFonts w:cs="宋体"/>
                <w:color w:val="000000"/>
                <w:sz w:val="20"/>
                <w:szCs w:val="20"/>
              </w:rPr>
              <w:t>0.47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7573">
            <w:pPr>
              <w:wordWrap w:val="0"/>
              <w:jc w:val="right"/>
              <w:textAlignment w:val="center"/>
              <w:rPr>
                <w:rFonts w:cs="宋体"/>
                <w:color w:val="000000"/>
                <w:sz w:val="20"/>
                <w:szCs w:val="20"/>
              </w:rPr>
            </w:pPr>
            <w:r>
              <w:rPr>
                <w:rFonts w:cs="宋体"/>
                <w:color w:val="000000"/>
                <w:sz w:val="20"/>
                <w:szCs w:val="20"/>
              </w:rPr>
              <w:t>0.47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65E93">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6DDCE">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0EB6">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94518">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6F8D">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05927">
            <w:pPr>
              <w:wordWrap w:val="0"/>
              <w:jc w:val="right"/>
              <w:textAlignment w:val="center"/>
              <w:rPr>
                <w:rFonts w:cs="宋体"/>
                <w:color w:val="000000"/>
                <w:sz w:val="20"/>
                <w:szCs w:val="20"/>
              </w:rPr>
            </w:pPr>
            <w:r>
              <w:rPr>
                <w:color w:val="000000"/>
                <w:sz w:val="20"/>
              </w:rPr>
              <w:t xml:space="preserve"> </w:t>
            </w:r>
          </w:p>
        </w:tc>
      </w:tr>
      <w:tr w14:paraId="71A309D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8DF42">
            <w:pPr>
              <w:textAlignment w:val="center"/>
              <w:rPr>
                <w:rFonts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99FEB">
            <w:pPr>
              <w:textAlignment w:val="center"/>
              <w:rPr>
                <w:rFonts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8FC5E">
            <w:pPr>
              <w:wordWrap w:val="0"/>
              <w:jc w:val="right"/>
              <w:textAlignment w:val="center"/>
              <w:rPr>
                <w:rFonts w:cs="宋体"/>
                <w:color w:val="000000"/>
                <w:sz w:val="20"/>
                <w:szCs w:val="20"/>
              </w:rPr>
            </w:pPr>
            <w:r>
              <w:rPr>
                <w:rFonts w:cs="宋体"/>
                <w:b/>
                <w:color w:val="000000"/>
                <w:sz w:val="20"/>
                <w:szCs w:val="20"/>
              </w:rPr>
              <w:t>19.92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A80B">
            <w:pPr>
              <w:wordWrap w:val="0"/>
              <w:jc w:val="right"/>
              <w:textAlignment w:val="center"/>
              <w:rPr>
                <w:rFonts w:cs="宋体"/>
                <w:color w:val="000000"/>
                <w:sz w:val="20"/>
                <w:szCs w:val="20"/>
              </w:rPr>
            </w:pPr>
            <w:r>
              <w:rPr>
                <w:rFonts w:cs="宋体"/>
                <w:b/>
                <w:color w:val="000000"/>
                <w:sz w:val="20"/>
                <w:szCs w:val="20"/>
              </w:rPr>
              <w:t>19.92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99E9C">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6C719">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0F0CF">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102A">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FE25E">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F216">
            <w:pPr>
              <w:wordWrap w:val="0"/>
              <w:jc w:val="right"/>
              <w:textAlignment w:val="center"/>
              <w:rPr>
                <w:rFonts w:cs="宋体"/>
                <w:color w:val="000000"/>
                <w:sz w:val="20"/>
                <w:szCs w:val="20"/>
              </w:rPr>
            </w:pPr>
            <w:r>
              <w:rPr>
                <w:color w:val="000000"/>
                <w:sz w:val="20"/>
              </w:rPr>
              <w:t xml:space="preserve"> </w:t>
            </w:r>
          </w:p>
        </w:tc>
      </w:tr>
      <w:tr w14:paraId="0903E5DC">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D3A66">
            <w:pPr>
              <w:textAlignment w:val="center"/>
              <w:rPr>
                <w:rFonts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62502">
            <w:pPr>
              <w:textAlignment w:val="center"/>
              <w:rPr>
                <w:rFonts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6A247">
            <w:pPr>
              <w:wordWrap w:val="0"/>
              <w:jc w:val="right"/>
              <w:textAlignment w:val="center"/>
              <w:rPr>
                <w:rFonts w:cs="宋体"/>
                <w:color w:val="000000"/>
                <w:sz w:val="20"/>
                <w:szCs w:val="20"/>
              </w:rPr>
            </w:pPr>
            <w:r>
              <w:rPr>
                <w:rFonts w:cs="宋体"/>
                <w:b/>
                <w:color w:val="000000"/>
                <w:sz w:val="20"/>
                <w:szCs w:val="20"/>
              </w:rPr>
              <w:t>19.92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C7501">
            <w:pPr>
              <w:wordWrap w:val="0"/>
              <w:jc w:val="right"/>
              <w:textAlignment w:val="center"/>
              <w:rPr>
                <w:rFonts w:cs="宋体"/>
                <w:color w:val="000000"/>
                <w:sz w:val="20"/>
                <w:szCs w:val="20"/>
              </w:rPr>
            </w:pPr>
            <w:r>
              <w:rPr>
                <w:rFonts w:cs="宋体"/>
                <w:b/>
                <w:color w:val="000000"/>
                <w:sz w:val="20"/>
                <w:szCs w:val="20"/>
              </w:rPr>
              <w:t>19.92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180E8">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FA15">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BB24">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020CE">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58AC">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B686">
            <w:pPr>
              <w:wordWrap w:val="0"/>
              <w:jc w:val="right"/>
              <w:textAlignment w:val="center"/>
              <w:rPr>
                <w:rFonts w:cs="宋体"/>
                <w:color w:val="000000"/>
                <w:sz w:val="20"/>
                <w:szCs w:val="20"/>
              </w:rPr>
            </w:pPr>
            <w:r>
              <w:rPr>
                <w:color w:val="000000"/>
                <w:sz w:val="20"/>
              </w:rPr>
              <w:t xml:space="preserve"> </w:t>
            </w:r>
          </w:p>
        </w:tc>
      </w:tr>
      <w:tr w14:paraId="02B5DE6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DEB8">
            <w:pPr>
              <w:textAlignment w:val="center"/>
              <w:rPr>
                <w:rFonts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E22B8">
            <w:pPr>
              <w:textAlignment w:val="center"/>
              <w:rPr>
                <w:rFonts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6B9A6">
            <w:pPr>
              <w:wordWrap w:val="0"/>
              <w:jc w:val="right"/>
              <w:textAlignment w:val="center"/>
              <w:rPr>
                <w:rFonts w:cs="宋体"/>
                <w:color w:val="000000"/>
                <w:sz w:val="20"/>
                <w:szCs w:val="20"/>
              </w:rPr>
            </w:pPr>
            <w:r>
              <w:rPr>
                <w:rFonts w:cs="宋体"/>
                <w:color w:val="000000"/>
                <w:sz w:val="20"/>
                <w:szCs w:val="20"/>
              </w:rPr>
              <w:t>10.15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CCFC1">
            <w:pPr>
              <w:wordWrap w:val="0"/>
              <w:jc w:val="right"/>
              <w:textAlignment w:val="center"/>
              <w:rPr>
                <w:rFonts w:cs="宋体"/>
                <w:color w:val="000000"/>
                <w:sz w:val="20"/>
                <w:szCs w:val="20"/>
              </w:rPr>
            </w:pPr>
            <w:r>
              <w:rPr>
                <w:rFonts w:cs="宋体"/>
                <w:color w:val="000000"/>
                <w:sz w:val="20"/>
                <w:szCs w:val="20"/>
              </w:rPr>
              <w:t>10.15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C64C">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51BD">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A8A84">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0AF0A">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D83E">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F928C">
            <w:pPr>
              <w:wordWrap w:val="0"/>
              <w:jc w:val="right"/>
              <w:textAlignment w:val="center"/>
              <w:rPr>
                <w:rFonts w:cs="宋体"/>
                <w:color w:val="000000"/>
                <w:sz w:val="20"/>
                <w:szCs w:val="20"/>
              </w:rPr>
            </w:pPr>
            <w:r>
              <w:rPr>
                <w:color w:val="000000"/>
                <w:sz w:val="20"/>
              </w:rPr>
              <w:t xml:space="preserve"> </w:t>
            </w:r>
          </w:p>
        </w:tc>
      </w:tr>
      <w:tr w14:paraId="50543ED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1CB38">
            <w:pPr>
              <w:textAlignment w:val="center"/>
              <w:rPr>
                <w:rFonts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DE6DC">
            <w:pPr>
              <w:textAlignment w:val="center"/>
              <w:rPr>
                <w:rFonts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4349">
            <w:pPr>
              <w:wordWrap w:val="0"/>
              <w:jc w:val="right"/>
              <w:textAlignment w:val="center"/>
              <w:rPr>
                <w:rFonts w:cs="宋体"/>
                <w:color w:val="000000"/>
                <w:sz w:val="20"/>
                <w:szCs w:val="20"/>
              </w:rPr>
            </w:pPr>
            <w:r>
              <w:rPr>
                <w:rFonts w:cs="宋体"/>
                <w:color w:val="000000"/>
                <w:sz w:val="20"/>
                <w:szCs w:val="20"/>
              </w:rPr>
              <w:t>6.58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83EA7">
            <w:pPr>
              <w:wordWrap w:val="0"/>
              <w:jc w:val="right"/>
              <w:textAlignment w:val="center"/>
              <w:rPr>
                <w:rFonts w:cs="宋体"/>
                <w:color w:val="000000"/>
                <w:sz w:val="20"/>
                <w:szCs w:val="20"/>
              </w:rPr>
            </w:pPr>
            <w:r>
              <w:rPr>
                <w:rFonts w:cs="宋体"/>
                <w:color w:val="000000"/>
                <w:sz w:val="20"/>
                <w:szCs w:val="20"/>
              </w:rPr>
              <w:t>6.58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8587">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7655C">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841AD">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C8016">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A97BE">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465D">
            <w:pPr>
              <w:wordWrap w:val="0"/>
              <w:jc w:val="right"/>
              <w:textAlignment w:val="center"/>
              <w:rPr>
                <w:rFonts w:cs="宋体"/>
                <w:color w:val="000000"/>
                <w:sz w:val="20"/>
                <w:szCs w:val="20"/>
              </w:rPr>
            </w:pPr>
            <w:r>
              <w:rPr>
                <w:color w:val="000000"/>
                <w:sz w:val="20"/>
              </w:rPr>
              <w:t xml:space="preserve"> </w:t>
            </w:r>
          </w:p>
        </w:tc>
      </w:tr>
      <w:tr w14:paraId="58A43BE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BA62">
            <w:pPr>
              <w:textAlignment w:val="center"/>
              <w:rPr>
                <w:rFonts w:cs="宋体"/>
                <w:color w:val="000000"/>
                <w:sz w:val="20"/>
                <w:szCs w:val="20"/>
              </w:rPr>
            </w:pPr>
            <w:r>
              <w:rPr>
                <w:rFonts w:cs="宋体"/>
                <w:color w:val="000000"/>
                <w:sz w:val="20"/>
                <w:szCs w:val="20"/>
              </w:rPr>
              <w:t>2101103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D0F01">
            <w:pPr>
              <w:textAlignment w:val="center"/>
              <w:rPr>
                <w:rFonts w:cs="宋体"/>
                <w:color w:val="000000"/>
                <w:sz w:val="20"/>
                <w:szCs w:val="20"/>
              </w:rPr>
            </w:pPr>
            <w:r>
              <w:rPr>
                <w:rFonts w:cs="宋体"/>
                <w:color w:val="000000"/>
                <w:sz w:val="20"/>
                <w:szCs w:val="20"/>
              </w:rPr>
              <w:t>公务员医疗补助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6531">
            <w:pPr>
              <w:wordWrap w:val="0"/>
              <w:jc w:val="right"/>
              <w:textAlignment w:val="center"/>
              <w:rPr>
                <w:rFonts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DBBF">
            <w:pPr>
              <w:wordWrap w:val="0"/>
              <w:jc w:val="right"/>
              <w:textAlignment w:val="center"/>
              <w:rPr>
                <w:rFonts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0B26">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85B2">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F627">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6ECA4">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2B71">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C5C0D">
            <w:pPr>
              <w:wordWrap w:val="0"/>
              <w:jc w:val="right"/>
              <w:textAlignment w:val="center"/>
              <w:rPr>
                <w:rFonts w:cs="宋体"/>
                <w:color w:val="000000"/>
                <w:sz w:val="20"/>
                <w:szCs w:val="20"/>
              </w:rPr>
            </w:pPr>
            <w:r>
              <w:rPr>
                <w:color w:val="000000"/>
                <w:sz w:val="20"/>
              </w:rPr>
              <w:t xml:space="preserve"> </w:t>
            </w:r>
          </w:p>
        </w:tc>
      </w:tr>
      <w:tr w14:paraId="42F33B71">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C182A">
            <w:pPr>
              <w:textAlignment w:val="center"/>
              <w:rPr>
                <w:rFonts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7E305">
            <w:pPr>
              <w:textAlignment w:val="center"/>
              <w:rPr>
                <w:rFonts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CEF89">
            <w:pPr>
              <w:wordWrap w:val="0"/>
              <w:jc w:val="right"/>
              <w:textAlignment w:val="center"/>
              <w:rPr>
                <w:rFonts w:cs="宋体"/>
                <w:color w:val="000000"/>
                <w:sz w:val="20"/>
                <w:szCs w:val="20"/>
              </w:rPr>
            </w:pPr>
            <w:r>
              <w:rPr>
                <w:rFonts w:cs="宋体"/>
                <w:color w:val="000000"/>
                <w:sz w:val="20"/>
                <w:szCs w:val="20"/>
              </w:rPr>
              <w:t>2.24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47DE">
            <w:pPr>
              <w:wordWrap w:val="0"/>
              <w:jc w:val="right"/>
              <w:textAlignment w:val="center"/>
              <w:rPr>
                <w:rFonts w:cs="宋体"/>
                <w:color w:val="000000"/>
                <w:sz w:val="20"/>
                <w:szCs w:val="20"/>
              </w:rPr>
            </w:pPr>
            <w:r>
              <w:rPr>
                <w:rFonts w:cs="宋体"/>
                <w:color w:val="000000"/>
                <w:sz w:val="20"/>
                <w:szCs w:val="20"/>
              </w:rPr>
              <w:t>2.24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7D51B">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75543">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A6C2">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03BE4">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6462">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5D32E">
            <w:pPr>
              <w:wordWrap w:val="0"/>
              <w:jc w:val="right"/>
              <w:textAlignment w:val="center"/>
              <w:rPr>
                <w:rFonts w:cs="宋体"/>
                <w:color w:val="000000"/>
                <w:sz w:val="20"/>
                <w:szCs w:val="20"/>
              </w:rPr>
            </w:pPr>
            <w:r>
              <w:rPr>
                <w:color w:val="000000"/>
                <w:sz w:val="20"/>
              </w:rPr>
              <w:t xml:space="preserve"> </w:t>
            </w:r>
          </w:p>
        </w:tc>
      </w:tr>
      <w:tr w14:paraId="0052081E">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C2C95">
            <w:pPr>
              <w:textAlignment w:val="center"/>
              <w:rPr>
                <w:rFonts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70209">
            <w:pPr>
              <w:textAlignment w:val="center"/>
              <w:rPr>
                <w:rFonts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5C5B2">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20DF">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FD15E">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F27E">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6A29D">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94EE1">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F284">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B978F">
            <w:pPr>
              <w:wordWrap w:val="0"/>
              <w:jc w:val="right"/>
              <w:textAlignment w:val="center"/>
              <w:rPr>
                <w:rFonts w:cs="宋体"/>
                <w:color w:val="000000"/>
                <w:sz w:val="20"/>
                <w:szCs w:val="20"/>
              </w:rPr>
            </w:pPr>
            <w:r>
              <w:rPr>
                <w:color w:val="000000"/>
                <w:sz w:val="20"/>
              </w:rPr>
              <w:t xml:space="preserve"> </w:t>
            </w:r>
          </w:p>
        </w:tc>
      </w:tr>
      <w:tr w14:paraId="56655426">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E1F18">
            <w:pPr>
              <w:textAlignment w:val="center"/>
              <w:rPr>
                <w:rFonts w:cs="宋体"/>
                <w:color w:val="000000"/>
                <w:sz w:val="20"/>
                <w:szCs w:val="20"/>
              </w:rPr>
            </w:pPr>
            <w:r>
              <w:rPr>
                <w:rFonts w:cs="宋体"/>
                <w:b/>
                <w:color w:val="000000"/>
                <w:sz w:val="20"/>
                <w:szCs w:val="20"/>
              </w:rPr>
              <w:t>21299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BBE67">
            <w:pPr>
              <w:textAlignment w:val="center"/>
              <w:rPr>
                <w:rFonts w:cs="宋体"/>
                <w:color w:val="000000"/>
                <w:sz w:val="20"/>
                <w:szCs w:val="20"/>
              </w:rPr>
            </w:pPr>
            <w:r>
              <w:rPr>
                <w:rFonts w:cs="宋体"/>
                <w:b/>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43FC0">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E636B">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8E253">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F7DEB">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E6C47">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C9357">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D6F9D">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F88F1">
            <w:pPr>
              <w:wordWrap w:val="0"/>
              <w:jc w:val="right"/>
              <w:textAlignment w:val="center"/>
              <w:rPr>
                <w:rFonts w:cs="宋体"/>
                <w:color w:val="000000"/>
                <w:sz w:val="20"/>
                <w:szCs w:val="20"/>
              </w:rPr>
            </w:pPr>
            <w:r>
              <w:rPr>
                <w:color w:val="000000"/>
                <w:sz w:val="20"/>
              </w:rPr>
              <w:t xml:space="preserve"> </w:t>
            </w:r>
          </w:p>
        </w:tc>
      </w:tr>
      <w:tr w14:paraId="5C3B0D1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67">
            <w:pPr>
              <w:textAlignment w:val="center"/>
              <w:rPr>
                <w:rFonts w:cs="宋体"/>
                <w:color w:val="000000"/>
                <w:sz w:val="20"/>
                <w:szCs w:val="20"/>
              </w:rPr>
            </w:pPr>
            <w:r>
              <w:rPr>
                <w:rFonts w:cs="宋体"/>
                <w:color w:val="000000"/>
                <w:sz w:val="20"/>
                <w:szCs w:val="20"/>
              </w:rPr>
              <w:t>2129999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333ACB">
            <w:pPr>
              <w:textAlignment w:val="center"/>
              <w:rPr>
                <w:rFonts w:cs="宋体"/>
                <w:color w:val="000000"/>
                <w:sz w:val="20"/>
                <w:szCs w:val="20"/>
              </w:rPr>
            </w:pPr>
            <w:r>
              <w:rPr>
                <w:rFonts w:cs="宋体"/>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33A24">
            <w:pPr>
              <w:wordWrap w:val="0"/>
              <w:jc w:val="right"/>
              <w:textAlignment w:val="center"/>
              <w:rPr>
                <w:rFonts w:cs="宋体"/>
                <w:color w:val="000000"/>
                <w:sz w:val="20"/>
                <w:szCs w:val="20"/>
              </w:rPr>
            </w:pPr>
            <w:r>
              <w:rPr>
                <w:rFonts w:cs="宋体"/>
                <w:color w:val="000000"/>
                <w:sz w:val="20"/>
                <w:szCs w:val="20"/>
              </w:rPr>
              <w:t>519.01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39FE">
            <w:pPr>
              <w:wordWrap w:val="0"/>
              <w:jc w:val="right"/>
              <w:textAlignment w:val="center"/>
              <w:rPr>
                <w:rFonts w:cs="宋体"/>
                <w:color w:val="000000"/>
                <w:sz w:val="20"/>
                <w:szCs w:val="20"/>
              </w:rPr>
            </w:pPr>
            <w:r>
              <w:rPr>
                <w:rFonts w:cs="宋体"/>
                <w:color w:val="000000"/>
                <w:sz w:val="20"/>
                <w:szCs w:val="20"/>
              </w:rPr>
              <w:t>519.01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809F">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601D8">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18A24">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D7CA4">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7944">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00FCE">
            <w:pPr>
              <w:wordWrap w:val="0"/>
              <w:jc w:val="right"/>
              <w:textAlignment w:val="center"/>
              <w:rPr>
                <w:rFonts w:cs="宋体"/>
                <w:color w:val="000000"/>
                <w:sz w:val="20"/>
                <w:szCs w:val="20"/>
              </w:rPr>
            </w:pPr>
            <w:r>
              <w:rPr>
                <w:color w:val="000000"/>
                <w:sz w:val="20"/>
              </w:rPr>
              <w:t xml:space="preserve"> </w:t>
            </w:r>
          </w:p>
        </w:tc>
      </w:tr>
      <w:tr w14:paraId="5756684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29248">
            <w:pPr>
              <w:textAlignment w:val="center"/>
              <w:rPr>
                <w:rFonts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2CD51">
            <w:pPr>
              <w:textAlignment w:val="center"/>
              <w:rPr>
                <w:rFonts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6B40">
            <w:pPr>
              <w:wordWrap w:val="0"/>
              <w:jc w:val="right"/>
              <w:textAlignment w:val="center"/>
              <w:rPr>
                <w:rFonts w:cs="宋体"/>
                <w:color w:val="000000"/>
                <w:sz w:val="20"/>
                <w:szCs w:val="20"/>
              </w:rPr>
            </w:pPr>
            <w:r>
              <w:rPr>
                <w:rFonts w:cs="宋体"/>
                <w:b/>
                <w:color w:val="000000"/>
                <w:sz w:val="20"/>
                <w:szCs w:val="20"/>
              </w:rPr>
              <w:t>21.17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5363">
            <w:pPr>
              <w:wordWrap w:val="0"/>
              <w:jc w:val="right"/>
              <w:textAlignment w:val="center"/>
              <w:rPr>
                <w:rFonts w:cs="宋体"/>
                <w:color w:val="000000"/>
                <w:sz w:val="20"/>
                <w:szCs w:val="20"/>
              </w:rPr>
            </w:pPr>
            <w:r>
              <w:rPr>
                <w:rFonts w:cs="宋体"/>
                <w:b/>
                <w:color w:val="000000"/>
                <w:sz w:val="20"/>
                <w:szCs w:val="20"/>
              </w:rPr>
              <w:t>21.17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1CE56">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59D20">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98D0C">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4D695">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8E812">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BE17D">
            <w:pPr>
              <w:wordWrap w:val="0"/>
              <w:jc w:val="right"/>
              <w:textAlignment w:val="center"/>
              <w:rPr>
                <w:rFonts w:cs="宋体"/>
                <w:color w:val="000000"/>
                <w:sz w:val="20"/>
                <w:szCs w:val="20"/>
              </w:rPr>
            </w:pPr>
            <w:r>
              <w:rPr>
                <w:color w:val="000000"/>
                <w:sz w:val="20"/>
              </w:rPr>
              <w:t xml:space="preserve"> </w:t>
            </w:r>
          </w:p>
        </w:tc>
      </w:tr>
      <w:tr w14:paraId="237EE1EF">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B4CFA">
            <w:pPr>
              <w:textAlignment w:val="center"/>
              <w:rPr>
                <w:rFonts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4DCD9">
            <w:pPr>
              <w:textAlignment w:val="center"/>
              <w:rPr>
                <w:rFonts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95C5A">
            <w:pPr>
              <w:wordWrap w:val="0"/>
              <w:jc w:val="right"/>
              <w:textAlignment w:val="center"/>
              <w:rPr>
                <w:rFonts w:cs="宋体"/>
                <w:color w:val="000000"/>
                <w:sz w:val="20"/>
                <w:szCs w:val="20"/>
              </w:rPr>
            </w:pPr>
            <w:r>
              <w:rPr>
                <w:rFonts w:cs="宋体"/>
                <w:b/>
                <w:color w:val="000000"/>
                <w:sz w:val="20"/>
                <w:szCs w:val="20"/>
              </w:rPr>
              <w:t>21.17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8DBA3">
            <w:pPr>
              <w:wordWrap w:val="0"/>
              <w:jc w:val="right"/>
              <w:textAlignment w:val="center"/>
              <w:rPr>
                <w:rFonts w:cs="宋体"/>
                <w:color w:val="000000"/>
                <w:sz w:val="20"/>
                <w:szCs w:val="20"/>
              </w:rPr>
            </w:pPr>
            <w:r>
              <w:rPr>
                <w:rFonts w:cs="宋体"/>
                <w:b/>
                <w:color w:val="000000"/>
                <w:sz w:val="20"/>
                <w:szCs w:val="20"/>
              </w:rPr>
              <w:t>21.17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C844">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5C08E">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8D823">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744E">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BA04">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6F195">
            <w:pPr>
              <w:wordWrap w:val="0"/>
              <w:jc w:val="right"/>
              <w:textAlignment w:val="center"/>
              <w:rPr>
                <w:rFonts w:cs="宋体"/>
                <w:color w:val="000000"/>
                <w:sz w:val="20"/>
                <w:szCs w:val="20"/>
              </w:rPr>
            </w:pPr>
            <w:r>
              <w:rPr>
                <w:color w:val="000000"/>
                <w:sz w:val="20"/>
              </w:rPr>
              <w:t xml:space="preserve"> </w:t>
            </w:r>
          </w:p>
        </w:tc>
      </w:tr>
      <w:tr w14:paraId="43F3D5C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4A97">
            <w:pPr>
              <w:textAlignment w:val="center"/>
              <w:rPr>
                <w:rFonts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70689C">
            <w:pPr>
              <w:textAlignment w:val="center"/>
              <w:rPr>
                <w:rFonts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9F5C5">
            <w:pPr>
              <w:wordWrap w:val="0"/>
              <w:jc w:val="right"/>
              <w:textAlignment w:val="center"/>
              <w:rPr>
                <w:rFonts w:cs="宋体"/>
                <w:color w:val="000000"/>
                <w:sz w:val="20"/>
                <w:szCs w:val="20"/>
              </w:rPr>
            </w:pPr>
            <w:r>
              <w:rPr>
                <w:rFonts w:cs="宋体"/>
                <w:color w:val="000000"/>
                <w:sz w:val="20"/>
                <w:szCs w:val="20"/>
              </w:rPr>
              <w:t>21.17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8340">
            <w:pPr>
              <w:wordWrap w:val="0"/>
              <w:jc w:val="right"/>
              <w:textAlignment w:val="center"/>
              <w:rPr>
                <w:rFonts w:cs="宋体"/>
                <w:color w:val="000000"/>
                <w:sz w:val="20"/>
                <w:szCs w:val="20"/>
              </w:rPr>
            </w:pPr>
            <w:r>
              <w:rPr>
                <w:rFonts w:cs="宋体"/>
                <w:color w:val="000000"/>
                <w:sz w:val="20"/>
                <w:szCs w:val="20"/>
              </w:rPr>
              <w:t>21.17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EB50">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15DB1">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40C12">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CDED">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BF091">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89AB4">
            <w:pPr>
              <w:wordWrap w:val="0"/>
              <w:jc w:val="right"/>
              <w:textAlignment w:val="center"/>
              <w:rPr>
                <w:rFonts w:cs="宋体"/>
                <w:color w:val="000000"/>
                <w:sz w:val="20"/>
                <w:szCs w:val="20"/>
              </w:rPr>
            </w:pPr>
            <w:r>
              <w:rPr>
                <w:color w:val="000000"/>
                <w:sz w:val="20"/>
              </w:rPr>
              <w:t xml:space="preserve"> </w:t>
            </w:r>
          </w:p>
        </w:tc>
      </w:tr>
      <w:tr w14:paraId="2E0C449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D7D85">
            <w:pPr>
              <w:textAlignment w:val="center"/>
              <w:rPr>
                <w:rFonts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56109">
            <w:pPr>
              <w:textAlignment w:val="center"/>
              <w:rPr>
                <w:rFonts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6AB7">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2BD28">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F76BB">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ABD8D">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686FE">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57DAA">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2AFDD">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613D">
            <w:pPr>
              <w:wordWrap w:val="0"/>
              <w:jc w:val="right"/>
              <w:textAlignment w:val="center"/>
              <w:rPr>
                <w:rFonts w:cs="宋体"/>
                <w:color w:val="000000"/>
                <w:sz w:val="20"/>
                <w:szCs w:val="20"/>
              </w:rPr>
            </w:pPr>
            <w:r>
              <w:rPr>
                <w:color w:val="000000"/>
                <w:sz w:val="20"/>
              </w:rPr>
              <w:t xml:space="preserve"> </w:t>
            </w:r>
          </w:p>
        </w:tc>
      </w:tr>
      <w:tr w14:paraId="2EFF6CDA">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301F">
            <w:pPr>
              <w:textAlignment w:val="center"/>
              <w:rPr>
                <w:rFonts w:cs="宋体"/>
                <w:color w:val="000000"/>
                <w:sz w:val="20"/>
                <w:szCs w:val="20"/>
              </w:rPr>
            </w:pPr>
            <w:r>
              <w:rPr>
                <w:rFonts w:cs="宋体"/>
                <w:b/>
                <w:color w:val="000000"/>
                <w:sz w:val="20"/>
                <w:szCs w:val="20"/>
              </w:rPr>
              <w:t>22904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2D1E1">
            <w:pPr>
              <w:textAlignment w:val="center"/>
              <w:rPr>
                <w:rFonts w:cs="宋体"/>
                <w:color w:val="000000"/>
                <w:sz w:val="20"/>
                <w:szCs w:val="20"/>
              </w:rPr>
            </w:pPr>
            <w:r>
              <w:rPr>
                <w:rFonts w:cs="宋体"/>
                <w:b/>
                <w:color w:val="000000"/>
                <w:sz w:val="20"/>
                <w:szCs w:val="20"/>
              </w:rPr>
              <w:t>其他政府性基金及对应专项债务收入安排的支出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7C8F">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928EE">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0807">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DF04">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C7A8F">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6C58B">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609B">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DE7D">
            <w:pPr>
              <w:wordWrap w:val="0"/>
              <w:jc w:val="right"/>
              <w:textAlignment w:val="center"/>
              <w:rPr>
                <w:rFonts w:cs="宋体"/>
                <w:color w:val="000000"/>
                <w:sz w:val="20"/>
                <w:szCs w:val="20"/>
              </w:rPr>
            </w:pPr>
            <w:r>
              <w:rPr>
                <w:color w:val="000000"/>
                <w:sz w:val="20"/>
              </w:rPr>
              <w:t xml:space="preserve"> </w:t>
            </w:r>
          </w:p>
        </w:tc>
      </w:tr>
      <w:tr w14:paraId="402F2C27">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FC263">
            <w:pPr>
              <w:textAlignment w:val="center"/>
              <w:rPr>
                <w:rFonts w:cs="宋体"/>
                <w:color w:val="000000"/>
                <w:sz w:val="20"/>
                <w:szCs w:val="20"/>
              </w:rPr>
            </w:pPr>
            <w:r>
              <w:rPr>
                <w:rFonts w:cs="宋体"/>
                <w:color w:val="000000"/>
                <w:sz w:val="20"/>
                <w:szCs w:val="20"/>
              </w:rPr>
              <w:t>2290402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1059D">
            <w:pPr>
              <w:textAlignment w:val="center"/>
              <w:rPr>
                <w:rFonts w:cs="宋体"/>
                <w:color w:val="000000"/>
                <w:sz w:val="20"/>
                <w:szCs w:val="20"/>
              </w:rPr>
            </w:pPr>
            <w:r>
              <w:rPr>
                <w:rFonts w:cs="宋体"/>
                <w:color w:val="000000"/>
                <w:sz w:val="20"/>
                <w:szCs w:val="20"/>
              </w:rPr>
              <w:t>其他地方自行试点项目收益专项债券收入安排的支出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33F8">
            <w:pPr>
              <w:wordWrap w:val="0"/>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3AC6D">
            <w:pPr>
              <w:wordWrap w:val="0"/>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AAAD7">
            <w:pPr>
              <w:wordWrap w:val="0"/>
              <w:jc w:val="right"/>
              <w:textAlignment w:val="center"/>
              <w:rPr>
                <w:rFonts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8BA64">
            <w:pPr>
              <w:wordWrap w:val="0"/>
              <w:jc w:val="right"/>
              <w:textAlignment w:val="center"/>
              <w:rPr>
                <w:rFonts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88B0">
            <w:pPr>
              <w:wordWrap w:val="0"/>
              <w:jc w:val="right"/>
              <w:textAlignment w:val="center"/>
              <w:rPr>
                <w:rFonts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933F">
            <w:pPr>
              <w:wordWrap w:val="0"/>
              <w:jc w:val="right"/>
              <w:textAlignment w:val="center"/>
              <w:rPr>
                <w:rFonts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7A0E">
            <w:pPr>
              <w:wordWrap w:val="0"/>
              <w:jc w:val="right"/>
              <w:textAlignment w:val="center"/>
              <w:rPr>
                <w:rFonts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3E55">
            <w:pPr>
              <w:wordWrap w:val="0"/>
              <w:jc w:val="right"/>
              <w:textAlignment w:val="center"/>
              <w:rPr>
                <w:rFonts w:cs="宋体"/>
                <w:color w:val="000000"/>
                <w:sz w:val="20"/>
                <w:szCs w:val="20"/>
              </w:rPr>
            </w:pPr>
            <w:r>
              <w:rPr>
                <w:color w:val="000000"/>
                <w:sz w:val="20"/>
              </w:rPr>
              <w:t xml:space="preserve"> </w:t>
            </w:r>
          </w:p>
        </w:tc>
      </w:tr>
    </w:tbl>
    <w:p w14:paraId="6CBDB5DF">
      <w:pPr>
        <w:ind w:left="600" w:hanging="600" w:hangingChars="300"/>
        <w:rPr>
          <w:rFonts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4F726D2">
      <w:pPr>
        <w:rPr>
          <w:rFonts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14:paraId="03C8F6CE">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5899150A">
            <w:pPr>
              <w:jc w:val="center"/>
              <w:textAlignment w:val="bottom"/>
              <w:rPr>
                <w:rFonts w:cs="宋体"/>
                <w:b/>
                <w:color w:val="000000"/>
                <w:sz w:val="32"/>
                <w:szCs w:val="32"/>
              </w:rPr>
            </w:pPr>
            <w:r>
              <w:rPr>
                <w:rFonts w:ascii="方正小标宋_GBK" w:hAnsi="方正小标宋_GBK" w:eastAsia="方正小标宋_GBK" w:cs="方正小标宋_GBK"/>
                <w:bCs/>
                <w:color w:val="000000"/>
                <w:sz w:val="32"/>
                <w:szCs w:val="32"/>
              </w:rPr>
              <w:t>支出决算表</w:t>
            </w:r>
          </w:p>
        </w:tc>
      </w:tr>
      <w:tr w14:paraId="6E37F719">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14:paraId="4FB0EBF7">
            <w:pPr>
              <w:rPr>
                <w:rFonts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重庆市大足区海棠新城开发区管理委员会 </w:t>
            </w:r>
          </w:p>
        </w:tc>
        <w:tc>
          <w:tcPr>
            <w:tcW w:w="1695" w:type="dxa"/>
            <w:tcBorders>
              <w:top w:val="nil"/>
              <w:left w:val="nil"/>
              <w:bottom w:val="nil"/>
              <w:right w:val="nil"/>
            </w:tcBorders>
            <w:shd w:val="clear" w:color="auto" w:fill="auto"/>
            <w:tcMar>
              <w:top w:w="15" w:type="dxa"/>
              <w:left w:w="15" w:type="dxa"/>
              <w:right w:w="15" w:type="dxa"/>
            </w:tcMar>
            <w:vAlign w:val="bottom"/>
          </w:tcPr>
          <w:p w14:paraId="5159463C">
            <w:pPr>
              <w:rPr>
                <w:rFonts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68E84E07">
            <w:pPr>
              <w:rPr>
                <w:rFonts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33064167">
            <w:pPr>
              <w:rPr>
                <w:rFonts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1207E49D">
            <w:pPr>
              <w:rPr>
                <w:rFonts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53DA067E">
            <w:pPr>
              <w:jc w:val="right"/>
              <w:textAlignment w:val="bottom"/>
              <w:rPr>
                <w:rFonts w:cs="宋体"/>
                <w:color w:val="000000"/>
                <w:sz w:val="20"/>
                <w:szCs w:val="20"/>
              </w:rPr>
            </w:pPr>
            <w:r>
              <w:rPr>
                <w:rFonts w:cs="宋体"/>
                <w:color w:val="000000"/>
                <w:sz w:val="20"/>
                <w:szCs w:val="20"/>
              </w:rPr>
              <w:t>公开03表</w:t>
            </w:r>
          </w:p>
        </w:tc>
      </w:tr>
      <w:tr w14:paraId="7790BD9F">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14:paraId="740F666D">
            <w:pPr>
              <w:rPr>
                <w:rFonts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0DD9569E">
            <w:pPr>
              <w:rPr>
                <w:rFonts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65DC97FB">
            <w:pPr>
              <w:rPr>
                <w:rFonts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5ABF54F2">
            <w:pPr>
              <w:rPr>
                <w:rFonts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14:paraId="792A9CCE">
            <w:pPr>
              <w:rPr>
                <w:rFonts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14:paraId="72CE8351">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32C308A">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6C77F11">
            <w:pPr>
              <w:jc w:val="center"/>
              <w:textAlignment w:val="bottom"/>
              <w:rPr>
                <w:rFonts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25DDC">
            <w:pPr>
              <w:jc w:val="center"/>
              <w:textAlignment w:val="center"/>
              <w:rPr>
                <w:rFonts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77A9F">
            <w:pPr>
              <w:jc w:val="center"/>
              <w:textAlignment w:val="center"/>
              <w:rPr>
                <w:rFonts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7D3FE">
            <w:pPr>
              <w:jc w:val="center"/>
              <w:textAlignment w:val="center"/>
              <w:rPr>
                <w:rFonts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C93E2">
            <w:pPr>
              <w:jc w:val="center"/>
              <w:textAlignment w:val="center"/>
              <w:rPr>
                <w:rFonts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2326C">
            <w:pPr>
              <w:jc w:val="center"/>
              <w:textAlignment w:val="center"/>
              <w:rPr>
                <w:rFonts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533AC">
            <w:pPr>
              <w:jc w:val="center"/>
              <w:textAlignment w:val="center"/>
              <w:rPr>
                <w:rFonts w:cs="宋体"/>
                <w:b/>
                <w:color w:val="000000"/>
                <w:sz w:val="20"/>
                <w:szCs w:val="20"/>
              </w:rPr>
            </w:pPr>
            <w:r>
              <w:rPr>
                <w:rFonts w:cs="宋体"/>
                <w:b/>
                <w:color w:val="000000"/>
                <w:sz w:val="20"/>
                <w:szCs w:val="20"/>
              </w:rPr>
              <w:t>对附属单位补助支出</w:t>
            </w:r>
          </w:p>
        </w:tc>
      </w:tr>
      <w:tr w14:paraId="46730EAE">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EFCEB">
            <w:pPr>
              <w:jc w:val="center"/>
              <w:textAlignment w:val="center"/>
              <w:rPr>
                <w:rFonts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E499499">
            <w:pPr>
              <w:jc w:val="center"/>
              <w:textAlignment w:val="center"/>
              <w:rPr>
                <w:rFonts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6612A">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A48D9">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97656">
            <w:pPr>
              <w:jc w:val="center"/>
              <w:rPr>
                <w:rFonts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DA259">
            <w:pPr>
              <w:jc w:val="center"/>
              <w:rPr>
                <w:rFonts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A19C2">
            <w:pPr>
              <w:jc w:val="center"/>
              <w:rPr>
                <w:rFonts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AF0C2">
            <w:pPr>
              <w:jc w:val="center"/>
              <w:rPr>
                <w:rFonts w:cs="宋体"/>
                <w:b/>
                <w:color w:val="000000"/>
                <w:sz w:val="20"/>
                <w:szCs w:val="20"/>
              </w:rPr>
            </w:pPr>
          </w:p>
        </w:tc>
      </w:tr>
      <w:tr w14:paraId="601512AA">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6F8A3">
            <w:pPr>
              <w:jc w:val="center"/>
              <w:rPr>
                <w:rFonts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17D4D5E">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E0C47">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9E6D3">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8D6D6">
            <w:pPr>
              <w:jc w:val="center"/>
              <w:rPr>
                <w:rFonts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6B3B3">
            <w:pPr>
              <w:jc w:val="center"/>
              <w:rPr>
                <w:rFonts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8997D">
            <w:pPr>
              <w:jc w:val="center"/>
              <w:rPr>
                <w:rFonts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54AD8">
            <w:pPr>
              <w:jc w:val="center"/>
              <w:rPr>
                <w:rFonts w:cs="宋体"/>
                <w:b/>
                <w:color w:val="000000"/>
                <w:sz w:val="20"/>
                <w:szCs w:val="20"/>
              </w:rPr>
            </w:pPr>
          </w:p>
        </w:tc>
      </w:tr>
      <w:tr w14:paraId="4A1C9CC2">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9E790">
            <w:pPr>
              <w:jc w:val="center"/>
              <w:rPr>
                <w:rFonts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6B5570E">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98276">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EC28E">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AABAF">
            <w:pPr>
              <w:jc w:val="center"/>
              <w:rPr>
                <w:rFonts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93A35">
            <w:pPr>
              <w:jc w:val="center"/>
              <w:rPr>
                <w:rFonts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AD0BB">
            <w:pPr>
              <w:jc w:val="center"/>
              <w:rPr>
                <w:rFonts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668BB">
            <w:pPr>
              <w:jc w:val="center"/>
              <w:rPr>
                <w:rFonts w:cs="宋体"/>
                <w:b/>
                <w:color w:val="000000"/>
                <w:sz w:val="20"/>
                <w:szCs w:val="20"/>
              </w:rPr>
            </w:pPr>
          </w:p>
        </w:tc>
      </w:tr>
      <w:tr w14:paraId="6A884657">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69B9D">
            <w:pPr>
              <w:jc w:val="center"/>
              <w:rPr>
                <w:rFonts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67CA768">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F24A9">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E461B">
            <w:pPr>
              <w:jc w:val="center"/>
              <w:rPr>
                <w:rFonts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44410">
            <w:pPr>
              <w:jc w:val="center"/>
              <w:rPr>
                <w:rFonts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3F3E0">
            <w:pPr>
              <w:jc w:val="center"/>
              <w:rPr>
                <w:rFonts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FBEF4">
            <w:pPr>
              <w:jc w:val="center"/>
              <w:rPr>
                <w:rFonts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D63BF">
            <w:pPr>
              <w:jc w:val="center"/>
              <w:rPr>
                <w:rFonts w:cs="宋体"/>
                <w:b/>
                <w:color w:val="000000"/>
                <w:sz w:val="20"/>
                <w:szCs w:val="20"/>
              </w:rPr>
            </w:pPr>
          </w:p>
        </w:tc>
      </w:tr>
      <w:tr w14:paraId="63DA7FEA">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F5B0A">
            <w:pPr>
              <w:jc w:val="center"/>
              <w:textAlignment w:val="center"/>
              <w:rPr>
                <w:rFonts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44388">
            <w:pPr>
              <w:wordWrap w:val="0"/>
              <w:jc w:val="right"/>
              <w:textAlignment w:val="center"/>
              <w:rPr>
                <w:rFonts w:cs="宋体"/>
                <w:b/>
                <w:color w:val="000000"/>
                <w:sz w:val="20"/>
                <w:szCs w:val="20"/>
              </w:rPr>
            </w:pPr>
            <w:r>
              <w:rPr>
                <w:rFonts w:cs="宋体"/>
                <w:b/>
                <w:bCs/>
                <w:color w:val="000000"/>
                <w:sz w:val="20"/>
                <w:szCs w:val="20"/>
              </w:rPr>
              <w:t>31,018.17</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F9B64">
            <w:pPr>
              <w:wordWrap w:val="0"/>
              <w:jc w:val="right"/>
              <w:textAlignment w:val="center"/>
              <w:rPr>
                <w:rFonts w:cs="宋体"/>
                <w:b/>
                <w:color w:val="000000"/>
                <w:sz w:val="20"/>
                <w:szCs w:val="20"/>
              </w:rPr>
            </w:pPr>
            <w:r>
              <w:rPr>
                <w:rFonts w:cs="宋体"/>
                <w:b/>
                <w:bCs/>
                <w:color w:val="000000"/>
                <w:sz w:val="20"/>
                <w:szCs w:val="20"/>
              </w:rPr>
              <w:t>460.02</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8FCC9">
            <w:pPr>
              <w:wordWrap w:val="0"/>
              <w:jc w:val="right"/>
              <w:textAlignment w:val="center"/>
              <w:rPr>
                <w:rFonts w:cs="宋体"/>
                <w:b/>
                <w:color w:val="000000"/>
                <w:sz w:val="20"/>
                <w:szCs w:val="20"/>
              </w:rPr>
            </w:pPr>
            <w:r>
              <w:rPr>
                <w:rFonts w:cs="宋体"/>
                <w:b/>
                <w:bCs/>
                <w:color w:val="000000"/>
                <w:sz w:val="20"/>
                <w:szCs w:val="20"/>
              </w:rPr>
              <w:t>30,558.15</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365A01">
            <w:pPr>
              <w:wordWrap w:val="0"/>
              <w:jc w:val="right"/>
              <w:textAlignment w:val="center"/>
              <w:rPr>
                <w:rFonts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78792">
            <w:pPr>
              <w:wordWrap w:val="0"/>
              <w:jc w:val="right"/>
              <w:textAlignment w:val="center"/>
              <w:rPr>
                <w:rFonts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8B026">
            <w:pPr>
              <w:wordWrap w:val="0"/>
              <w:jc w:val="right"/>
              <w:textAlignment w:val="center"/>
              <w:rPr>
                <w:rFonts w:cs="宋体"/>
                <w:b/>
                <w:color w:val="000000"/>
                <w:sz w:val="20"/>
                <w:szCs w:val="20"/>
              </w:rPr>
            </w:pPr>
            <w:r>
              <w:rPr>
                <w:b/>
                <w:color w:val="000000"/>
                <w:sz w:val="20"/>
              </w:rPr>
              <w:t xml:space="preserve"> </w:t>
            </w:r>
          </w:p>
        </w:tc>
      </w:tr>
      <w:tr w14:paraId="6DFE3357">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133E">
            <w:pPr>
              <w:textAlignment w:val="center"/>
              <w:rPr>
                <w:rFonts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10632">
            <w:pPr>
              <w:textAlignment w:val="center"/>
              <w:rPr>
                <w:rFonts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76961">
            <w:pPr>
              <w:wordWrap w:val="0"/>
              <w:jc w:val="right"/>
              <w:textAlignment w:val="center"/>
              <w:rPr>
                <w:rFonts w:cs="宋体"/>
                <w:color w:val="000000"/>
                <w:sz w:val="20"/>
                <w:szCs w:val="20"/>
              </w:rPr>
            </w:pPr>
            <w:r>
              <w:rPr>
                <w:rFonts w:cs="宋体"/>
                <w:b/>
                <w:color w:val="000000"/>
                <w:sz w:val="20"/>
                <w:szCs w:val="20"/>
              </w:rPr>
              <w:t>416.00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29770">
            <w:pPr>
              <w:wordWrap w:val="0"/>
              <w:jc w:val="right"/>
              <w:textAlignment w:val="center"/>
              <w:rPr>
                <w:rFonts w:cs="宋体"/>
                <w:color w:val="000000"/>
                <w:sz w:val="20"/>
                <w:szCs w:val="20"/>
              </w:rPr>
            </w:pPr>
            <w:r>
              <w:rPr>
                <w:rFonts w:cs="宋体"/>
                <w:b/>
                <w:color w:val="000000"/>
                <w:sz w:val="20"/>
                <w:szCs w:val="20"/>
              </w:rPr>
              <w:t>376.86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87E6D">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F42B">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BD8E">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E9AB">
            <w:pPr>
              <w:wordWrap w:val="0"/>
              <w:jc w:val="right"/>
              <w:textAlignment w:val="center"/>
              <w:rPr>
                <w:rFonts w:cs="宋体"/>
                <w:color w:val="000000"/>
                <w:sz w:val="20"/>
                <w:szCs w:val="20"/>
              </w:rPr>
            </w:pPr>
            <w:r>
              <w:rPr>
                <w:color w:val="000000"/>
                <w:sz w:val="20"/>
              </w:rPr>
              <w:t xml:space="preserve"> </w:t>
            </w:r>
          </w:p>
        </w:tc>
      </w:tr>
      <w:tr w14:paraId="0702A2E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71F0">
            <w:pPr>
              <w:textAlignment w:val="center"/>
              <w:rPr>
                <w:rFonts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3DC3A">
            <w:pPr>
              <w:textAlignment w:val="center"/>
              <w:rPr>
                <w:rFonts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48753">
            <w:pPr>
              <w:wordWrap w:val="0"/>
              <w:jc w:val="right"/>
              <w:textAlignment w:val="center"/>
              <w:rPr>
                <w:rFonts w:cs="宋体"/>
                <w:color w:val="000000"/>
                <w:sz w:val="20"/>
                <w:szCs w:val="20"/>
              </w:rPr>
            </w:pPr>
            <w:r>
              <w:rPr>
                <w:rFonts w:cs="宋体"/>
                <w:b/>
                <w:color w:val="000000"/>
                <w:sz w:val="20"/>
                <w:szCs w:val="20"/>
              </w:rPr>
              <w:t>376.86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81DFF">
            <w:pPr>
              <w:wordWrap w:val="0"/>
              <w:jc w:val="right"/>
              <w:textAlignment w:val="center"/>
              <w:rPr>
                <w:rFonts w:cs="宋体"/>
                <w:color w:val="000000"/>
                <w:sz w:val="20"/>
                <w:szCs w:val="20"/>
              </w:rPr>
            </w:pPr>
            <w:r>
              <w:rPr>
                <w:rFonts w:cs="宋体"/>
                <w:b/>
                <w:color w:val="000000"/>
                <w:sz w:val="20"/>
                <w:szCs w:val="20"/>
              </w:rPr>
              <w:t>376.86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84DF">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D3E10">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9BEB">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515F">
            <w:pPr>
              <w:wordWrap w:val="0"/>
              <w:jc w:val="right"/>
              <w:textAlignment w:val="center"/>
              <w:rPr>
                <w:rFonts w:cs="宋体"/>
                <w:color w:val="000000"/>
                <w:sz w:val="20"/>
                <w:szCs w:val="20"/>
              </w:rPr>
            </w:pPr>
            <w:r>
              <w:rPr>
                <w:color w:val="000000"/>
                <w:sz w:val="20"/>
              </w:rPr>
              <w:t xml:space="preserve"> </w:t>
            </w:r>
          </w:p>
        </w:tc>
      </w:tr>
      <w:tr w14:paraId="432B2BC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00EED">
            <w:pPr>
              <w:textAlignment w:val="center"/>
              <w:rPr>
                <w:rFonts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B94482">
            <w:pPr>
              <w:textAlignment w:val="center"/>
              <w:rPr>
                <w:rFonts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01B9">
            <w:pPr>
              <w:wordWrap w:val="0"/>
              <w:jc w:val="right"/>
              <w:textAlignment w:val="center"/>
              <w:rPr>
                <w:rFonts w:cs="宋体"/>
                <w:color w:val="000000"/>
                <w:sz w:val="20"/>
                <w:szCs w:val="20"/>
              </w:rPr>
            </w:pPr>
            <w:r>
              <w:rPr>
                <w:rFonts w:cs="宋体"/>
                <w:color w:val="000000"/>
                <w:sz w:val="20"/>
                <w:szCs w:val="20"/>
              </w:rPr>
              <w:t>157.64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EF85">
            <w:pPr>
              <w:wordWrap w:val="0"/>
              <w:jc w:val="right"/>
              <w:textAlignment w:val="center"/>
              <w:rPr>
                <w:rFonts w:cs="宋体"/>
                <w:color w:val="000000"/>
                <w:sz w:val="20"/>
                <w:szCs w:val="20"/>
              </w:rPr>
            </w:pPr>
            <w:r>
              <w:rPr>
                <w:rFonts w:cs="宋体"/>
                <w:color w:val="000000"/>
                <w:sz w:val="20"/>
                <w:szCs w:val="20"/>
              </w:rPr>
              <w:t>157.64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AEEF">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CFD10">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51A6A">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338EA">
            <w:pPr>
              <w:wordWrap w:val="0"/>
              <w:jc w:val="right"/>
              <w:textAlignment w:val="center"/>
              <w:rPr>
                <w:rFonts w:cs="宋体"/>
                <w:color w:val="000000"/>
                <w:sz w:val="20"/>
                <w:szCs w:val="20"/>
              </w:rPr>
            </w:pPr>
            <w:r>
              <w:rPr>
                <w:color w:val="000000"/>
                <w:sz w:val="20"/>
              </w:rPr>
              <w:t xml:space="preserve"> </w:t>
            </w:r>
          </w:p>
        </w:tc>
      </w:tr>
      <w:tr w14:paraId="588FCE3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F856">
            <w:pPr>
              <w:textAlignment w:val="center"/>
              <w:rPr>
                <w:rFonts w:cs="宋体"/>
                <w:color w:val="000000"/>
                <w:sz w:val="20"/>
                <w:szCs w:val="20"/>
              </w:rPr>
            </w:pPr>
            <w:r>
              <w:rPr>
                <w:rFonts w:cs="宋体"/>
                <w:color w:val="000000"/>
                <w:sz w:val="20"/>
                <w:szCs w:val="20"/>
              </w:rPr>
              <w:t>2010350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5D7ED">
            <w:pPr>
              <w:textAlignment w:val="center"/>
              <w:rPr>
                <w:rFonts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99363">
            <w:pPr>
              <w:wordWrap w:val="0"/>
              <w:jc w:val="right"/>
              <w:textAlignment w:val="center"/>
              <w:rPr>
                <w:rFonts w:cs="宋体"/>
                <w:color w:val="000000"/>
                <w:sz w:val="20"/>
                <w:szCs w:val="20"/>
              </w:rPr>
            </w:pPr>
            <w:r>
              <w:rPr>
                <w:rFonts w:cs="宋体"/>
                <w:color w:val="000000"/>
                <w:sz w:val="20"/>
                <w:szCs w:val="20"/>
              </w:rPr>
              <w:t>219.22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81336">
            <w:pPr>
              <w:wordWrap w:val="0"/>
              <w:jc w:val="right"/>
              <w:textAlignment w:val="center"/>
              <w:rPr>
                <w:rFonts w:cs="宋体"/>
                <w:color w:val="000000"/>
                <w:sz w:val="20"/>
                <w:szCs w:val="20"/>
              </w:rPr>
            </w:pPr>
            <w:r>
              <w:rPr>
                <w:rFonts w:cs="宋体"/>
                <w:color w:val="000000"/>
                <w:sz w:val="20"/>
                <w:szCs w:val="20"/>
              </w:rPr>
              <w:t>219.22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5B4B7">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AFDD">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193E5">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6D2A">
            <w:pPr>
              <w:wordWrap w:val="0"/>
              <w:jc w:val="right"/>
              <w:textAlignment w:val="center"/>
              <w:rPr>
                <w:rFonts w:cs="宋体"/>
                <w:color w:val="000000"/>
                <w:sz w:val="20"/>
                <w:szCs w:val="20"/>
              </w:rPr>
            </w:pPr>
            <w:r>
              <w:rPr>
                <w:color w:val="000000"/>
                <w:sz w:val="20"/>
              </w:rPr>
              <w:t xml:space="preserve"> </w:t>
            </w:r>
          </w:p>
        </w:tc>
      </w:tr>
      <w:tr w14:paraId="03EC239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69AF3">
            <w:pPr>
              <w:textAlignment w:val="center"/>
              <w:rPr>
                <w:rFonts w:cs="宋体"/>
                <w:color w:val="000000"/>
                <w:sz w:val="20"/>
                <w:szCs w:val="20"/>
              </w:rPr>
            </w:pPr>
            <w:r>
              <w:rPr>
                <w:rFonts w:cs="宋体"/>
                <w:b/>
                <w:color w:val="000000"/>
                <w:sz w:val="20"/>
                <w:szCs w:val="20"/>
              </w:rPr>
              <w:t>20113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331FE">
            <w:pPr>
              <w:textAlignment w:val="center"/>
              <w:rPr>
                <w:rFonts w:cs="宋体"/>
                <w:color w:val="000000"/>
                <w:sz w:val="20"/>
                <w:szCs w:val="20"/>
              </w:rPr>
            </w:pPr>
            <w:r>
              <w:rPr>
                <w:rFonts w:cs="宋体"/>
                <w:b/>
                <w:color w:val="000000"/>
                <w:sz w:val="20"/>
                <w:szCs w:val="20"/>
              </w:rPr>
              <w:t>商贸事务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1D5AE">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F7083">
            <w:pPr>
              <w:wordWrap w:val="0"/>
              <w:jc w:val="right"/>
              <w:textAlignment w:val="center"/>
              <w:rPr>
                <w:rFonts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C5EFB">
            <w:pPr>
              <w:wordWrap w:val="0"/>
              <w:jc w:val="right"/>
              <w:textAlignment w:val="center"/>
              <w:rPr>
                <w:rFonts w:cs="宋体"/>
                <w:color w:val="000000"/>
                <w:sz w:val="20"/>
                <w:szCs w:val="20"/>
              </w:rPr>
            </w:pPr>
            <w:r>
              <w:rPr>
                <w:rFonts w:cs="宋体"/>
                <w:b/>
                <w:color w:val="000000"/>
                <w:sz w:val="20"/>
                <w:szCs w:val="20"/>
              </w:rPr>
              <w:t>39.14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493BC">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50E4">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FA24">
            <w:pPr>
              <w:wordWrap w:val="0"/>
              <w:jc w:val="right"/>
              <w:textAlignment w:val="center"/>
              <w:rPr>
                <w:rFonts w:cs="宋体"/>
                <w:color w:val="000000"/>
                <w:sz w:val="20"/>
                <w:szCs w:val="20"/>
              </w:rPr>
            </w:pPr>
            <w:r>
              <w:rPr>
                <w:color w:val="000000"/>
                <w:sz w:val="20"/>
              </w:rPr>
              <w:t xml:space="preserve"> </w:t>
            </w:r>
          </w:p>
        </w:tc>
      </w:tr>
      <w:tr w14:paraId="0CE24F5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AFEC">
            <w:pPr>
              <w:textAlignment w:val="center"/>
              <w:rPr>
                <w:rFonts w:cs="宋体"/>
                <w:color w:val="000000"/>
                <w:sz w:val="20"/>
                <w:szCs w:val="20"/>
              </w:rPr>
            </w:pPr>
            <w:r>
              <w:rPr>
                <w:rFonts w:cs="宋体"/>
                <w:color w:val="000000"/>
                <w:sz w:val="20"/>
                <w:szCs w:val="20"/>
              </w:rPr>
              <w:t>2011308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2AB54">
            <w:pPr>
              <w:textAlignment w:val="center"/>
              <w:rPr>
                <w:rFonts w:cs="宋体"/>
                <w:color w:val="000000"/>
                <w:sz w:val="20"/>
                <w:szCs w:val="20"/>
              </w:rPr>
            </w:pPr>
            <w:r>
              <w:rPr>
                <w:rFonts w:cs="宋体"/>
                <w:color w:val="000000"/>
                <w:sz w:val="20"/>
                <w:szCs w:val="20"/>
              </w:rPr>
              <w:t>招商引资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9101">
            <w:pPr>
              <w:wordWrap w:val="0"/>
              <w:jc w:val="right"/>
              <w:textAlignment w:val="center"/>
              <w:rPr>
                <w:rFonts w:cs="宋体"/>
                <w:color w:val="000000"/>
                <w:sz w:val="20"/>
                <w:szCs w:val="20"/>
              </w:rPr>
            </w:pPr>
            <w:r>
              <w:rPr>
                <w:rFonts w:cs="宋体"/>
                <w:color w:val="000000"/>
                <w:sz w:val="20"/>
                <w:szCs w:val="20"/>
              </w:rPr>
              <w:t>39.14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A4E2">
            <w:pPr>
              <w:wordWrap w:val="0"/>
              <w:jc w:val="right"/>
              <w:textAlignment w:val="center"/>
              <w:rPr>
                <w:rFonts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63EA">
            <w:pPr>
              <w:wordWrap w:val="0"/>
              <w:jc w:val="right"/>
              <w:textAlignment w:val="center"/>
              <w:rPr>
                <w:rFonts w:cs="宋体"/>
                <w:color w:val="000000"/>
                <w:sz w:val="20"/>
                <w:szCs w:val="20"/>
              </w:rPr>
            </w:pPr>
            <w:r>
              <w:rPr>
                <w:rFonts w:cs="宋体"/>
                <w:color w:val="000000"/>
                <w:sz w:val="20"/>
                <w:szCs w:val="20"/>
              </w:rPr>
              <w:t>39.14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E04D7">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C7742">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FFEE">
            <w:pPr>
              <w:wordWrap w:val="0"/>
              <w:jc w:val="right"/>
              <w:textAlignment w:val="center"/>
              <w:rPr>
                <w:rFonts w:cs="宋体"/>
                <w:color w:val="000000"/>
                <w:sz w:val="20"/>
                <w:szCs w:val="20"/>
              </w:rPr>
            </w:pPr>
            <w:r>
              <w:rPr>
                <w:color w:val="000000"/>
                <w:sz w:val="20"/>
              </w:rPr>
              <w:t xml:space="preserve"> </w:t>
            </w:r>
          </w:p>
        </w:tc>
      </w:tr>
      <w:tr w14:paraId="73CC88C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81A8">
            <w:pPr>
              <w:textAlignment w:val="center"/>
              <w:rPr>
                <w:rFonts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002D1">
            <w:pPr>
              <w:textAlignment w:val="center"/>
              <w:rPr>
                <w:rFonts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DE46">
            <w:pPr>
              <w:wordWrap w:val="0"/>
              <w:jc w:val="right"/>
              <w:textAlignment w:val="center"/>
              <w:rPr>
                <w:rFonts w:cs="宋体"/>
                <w:color w:val="000000"/>
                <w:sz w:val="20"/>
                <w:szCs w:val="20"/>
              </w:rPr>
            </w:pPr>
            <w:r>
              <w:rPr>
                <w:rFonts w:cs="宋体"/>
                <w:b/>
                <w:color w:val="000000"/>
                <w:sz w:val="20"/>
                <w:szCs w:val="20"/>
              </w:rPr>
              <w:t>42.07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3EECF">
            <w:pPr>
              <w:wordWrap w:val="0"/>
              <w:jc w:val="right"/>
              <w:textAlignment w:val="center"/>
              <w:rPr>
                <w:rFonts w:cs="宋体"/>
                <w:color w:val="000000"/>
                <w:sz w:val="20"/>
                <w:szCs w:val="20"/>
              </w:rPr>
            </w:pPr>
            <w:r>
              <w:rPr>
                <w:rFonts w:cs="宋体"/>
                <w:b/>
                <w:color w:val="000000"/>
                <w:sz w:val="20"/>
                <w:szCs w:val="20"/>
              </w:rPr>
              <w:t>42.07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D4AB3">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78426">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59ED1">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A78E3">
            <w:pPr>
              <w:wordWrap w:val="0"/>
              <w:jc w:val="right"/>
              <w:textAlignment w:val="center"/>
              <w:rPr>
                <w:rFonts w:cs="宋体"/>
                <w:color w:val="000000"/>
                <w:sz w:val="20"/>
                <w:szCs w:val="20"/>
              </w:rPr>
            </w:pPr>
            <w:r>
              <w:rPr>
                <w:color w:val="000000"/>
                <w:sz w:val="20"/>
              </w:rPr>
              <w:t xml:space="preserve"> </w:t>
            </w:r>
          </w:p>
        </w:tc>
      </w:tr>
      <w:tr w14:paraId="61E82AB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6038">
            <w:pPr>
              <w:textAlignment w:val="center"/>
              <w:rPr>
                <w:rFonts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DCF0ED">
            <w:pPr>
              <w:textAlignment w:val="center"/>
              <w:rPr>
                <w:rFonts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390DD">
            <w:pPr>
              <w:wordWrap w:val="0"/>
              <w:jc w:val="right"/>
              <w:textAlignment w:val="center"/>
              <w:rPr>
                <w:rFonts w:cs="宋体"/>
                <w:color w:val="000000"/>
                <w:sz w:val="20"/>
                <w:szCs w:val="20"/>
              </w:rPr>
            </w:pPr>
            <w:r>
              <w:rPr>
                <w:rFonts w:cs="宋体"/>
                <w:b/>
                <w:color w:val="000000"/>
                <w:sz w:val="20"/>
                <w:szCs w:val="20"/>
              </w:rPr>
              <w:t>41.60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1CD2">
            <w:pPr>
              <w:wordWrap w:val="0"/>
              <w:jc w:val="right"/>
              <w:textAlignment w:val="center"/>
              <w:rPr>
                <w:rFonts w:cs="宋体"/>
                <w:color w:val="000000"/>
                <w:sz w:val="20"/>
                <w:szCs w:val="20"/>
              </w:rPr>
            </w:pPr>
            <w:r>
              <w:rPr>
                <w:rFonts w:cs="宋体"/>
                <w:b/>
                <w:color w:val="000000"/>
                <w:sz w:val="20"/>
                <w:szCs w:val="20"/>
              </w:rPr>
              <w:t>41.60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500C">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2B933">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78F07">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6CD8A">
            <w:pPr>
              <w:wordWrap w:val="0"/>
              <w:jc w:val="right"/>
              <w:textAlignment w:val="center"/>
              <w:rPr>
                <w:rFonts w:cs="宋体"/>
                <w:color w:val="000000"/>
                <w:sz w:val="20"/>
                <w:szCs w:val="20"/>
              </w:rPr>
            </w:pPr>
            <w:r>
              <w:rPr>
                <w:color w:val="000000"/>
                <w:sz w:val="20"/>
              </w:rPr>
              <w:t xml:space="preserve"> </w:t>
            </w:r>
          </w:p>
        </w:tc>
      </w:tr>
      <w:tr w14:paraId="78AC6AE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3A19">
            <w:pPr>
              <w:textAlignment w:val="center"/>
              <w:rPr>
                <w:rFonts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08A7B">
            <w:pPr>
              <w:textAlignment w:val="center"/>
              <w:rPr>
                <w:rFonts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D4968">
            <w:pPr>
              <w:wordWrap w:val="0"/>
              <w:jc w:val="right"/>
              <w:textAlignment w:val="center"/>
              <w:rPr>
                <w:rFonts w:cs="宋体"/>
                <w:color w:val="000000"/>
                <w:sz w:val="20"/>
                <w:szCs w:val="20"/>
              </w:rPr>
            </w:pPr>
            <w:r>
              <w:rPr>
                <w:rFonts w:cs="宋体"/>
                <w:color w:val="000000"/>
                <w:sz w:val="20"/>
                <w:szCs w:val="20"/>
              </w:rPr>
              <w:t>28.47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E183">
            <w:pPr>
              <w:wordWrap w:val="0"/>
              <w:jc w:val="right"/>
              <w:textAlignment w:val="center"/>
              <w:rPr>
                <w:rFonts w:cs="宋体"/>
                <w:color w:val="000000"/>
                <w:sz w:val="20"/>
                <w:szCs w:val="20"/>
              </w:rPr>
            </w:pPr>
            <w:r>
              <w:rPr>
                <w:rFonts w:cs="宋体"/>
                <w:color w:val="000000"/>
                <w:sz w:val="20"/>
                <w:szCs w:val="20"/>
              </w:rPr>
              <w:t>28.47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94A69">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88697">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05700">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6767D">
            <w:pPr>
              <w:wordWrap w:val="0"/>
              <w:jc w:val="right"/>
              <w:textAlignment w:val="center"/>
              <w:rPr>
                <w:rFonts w:cs="宋体"/>
                <w:color w:val="000000"/>
                <w:sz w:val="20"/>
                <w:szCs w:val="20"/>
              </w:rPr>
            </w:pPr>
            <w:r>
              <w:rPr>
                <w:color w:val="000000"/>
                <w:sz w:val="20"/>
              </w:rPr>
              <w:t xml:space="preserve"> </w:t>
            </w:r>
          </w:p>
        </w:tc>
      </w:tr>
      <w:tr w14:paraId="67E37673">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1E48">
            <w:pPr>
              <w:textAlignment w:val="center"/>
              <w:rPr>
                <w:rFonts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96056">
            <w:pPr>
              <w:textAlignment w:val="center"/>
              <w:rPr>
                <w:rFonts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19536">
            <w:pPr>
              <w:wordWrap w:val="0"/>
              <w:jc w:val="right"/>
              <w:textAlignment w:val="center"/>
              <w:rPr>
                <w:rFonts w:cs="宋体"/>
                <w:color w:val="000000"/>
                <w:sz w:val="20"/>
                <w:szCs w:val="20"/>
              </w:rPr>
            </w:pPr>
            <w:r>
              <w:rPr>
                <w:rFonts w:cs="宋体"/>
                <w:color w:val="000000"/>
                <w:sz w:val="20"/>
                <w:szCs w:val="20"/>
              </w:rPr>
              <w:t>13.13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2DE2">
            <w:pPr>
              <w:wordWrap w:val="0"/>
              <w:jc w:val="right"/>
              <w:textAlignment w:val="center"/>
              <w:rPr>
                <w:rFonts w:cs="宋体"/>
                <w:color w:val="000000"/>
                <w:sz w:val="20"/>
                <w:szCs w:val="20"/>
              </w:rPr>
            </w:pPr>
            <w:r>
              <w:rPr>
                <w:rFonts w:cs="宋体"/>
                <w:color w:val="000000"/>
                <w:sz w:val="20"/>
                <w:szCs w:val="20"/>
              </w:rPr>
              <w:t>13.13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AF4EA">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2AF98">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13FE">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AC7A">
            <w:pPr>
              <w:wordWrap w:val="0"/>
              <w:jc w:val="right"/>
              <w:textAlignment w:val="center"/>
              <w:rPr>
                <w:rFonts w:cs="宋体"/>
                <w:color w:val="000000"/>
                <w:sz w:val="20"/>
                <w:szCs w:val="20"/>
              </w:rPr>
            </w:pPr>
            <w:r>
              <w:rPr>
                <w:color w:val="000000"/>
                <w:sz w:val="20"/>
              </w:rPr>
              <w:t xml:space="preserve"> </w:t>
            </w:r>
          </w:p>
        </w:tc>
      </w:tr>
      <w:tr w14:paraId="5C6E69A4">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F81D">
            <w:pPr>
              <w:textAlignment w:val="center"/>
              <w:rPr>
                <w:rFonts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23E4F">
            <w:pPr>
              <w:textAlignment w:val="center"/>
              <w:rPr>
                <w:rFonts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4B5E">
            <w:pPr>
              <w:wordWrap w:val="0"/>
              <w:jc w:val="right"/>
              <w:textAlignment w:val="center"/>
              <w:rPr>
                <w:rFonts w:cs="宋体"/>
                <w:color w:val="000000"/>
                <w:sz w:val="20"/>
                <w:szCs w:val="20"/>
              </w:rPr>
            </w:pPr>
            <w:r>
              <w:rPr>
                <w:rFonts w:cs="宋体"/>
                <w:b/>
                <w:color w:val="000000"/>
                <w:sz w:val="20"/>
                <w:szCs w:val="20"/>
              </w:rPr>
              <w:t>0.47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139ED">
            <w:pPr>
              <w:wordWrap w:val="0"/>
              <w:jc w:val="right"/>
              <w:textAlignment w:val="center"/>
              <w:rPr>
                <w:rFonts w:cs="宋体"/>
                <w:color w:val="000000"/>
                <w:sz w:val="20"/>
                <w:szCs w:val="20"/>
              </w:rPr>
            </w:pPr>
            <w:r>
              <w:rPr>
                <w:rFonts w:cs="宋体"/>
                <w:b/>
                <w:color w:val="000000"/>
                <w:sz w:val="20"/>
                <w:szCs w:val="20"/>
              </w:rPr>
              <w:t>0.47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81EB4">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E9E8F">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58C24">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E4A1F">
            <w:pPr>
              <w:wordWrap w:val="0"/>
              <w:jc w:val="right"/>
              <w:textAlignment w:val="center"/>
              <w:rPr>
                <w:rFonts w:cs="宋体"/>
                <w:color w:val="000000"/>
                <w:sz w:val="20"/>
                <w:szCs w:val="20"/>
              </w:rPr>
            </w:pPr>
            <w:r>
              <w:rPr>
                <w:color w:val="000000"/>
                <w:sz w:val="20"/>
              </w:rPr>
              <w:t xml:space="preserve"> </w:t>
            </w:r>
          </w:p>
        </w:tc>
      </w:tr>
      <w:tr w14:paraId="2BF6C262">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A561">
            <w:pPr>
              <w:textAlignment w:val="center"/>
              <w:rPr>
                <w:rFonts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023D2">
            <w:pPr>
              <w:textAlignment w:val="center"/>
              <w:rPr>
                <w:rFonts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B283A">
            <w:pPr>
              <w:wordWrap w:val="0"/>
              <w:jc w:val="right"/>
              <w:textAlignment w:val="center"/>
              <w:rPr>
                <w:rFonts w:cs="宋体"/>
                <w:color w:val="000000"/>
                <w:sz w:val="20"/>
                <w:szCs w:val="20"/>
              </w:rPr>
            </w:pPr>
            <w:r>
              <w:rPr>
                <w:rFonts w:cs="宋体"/>
                <w:color w:val="000000"/>
                <w:sz w:val="20"/>
                <w:szCs w:val="20"/>
              </w:rPr>
              <w:t>0.47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2F325">
            <w:pPr>
              <w:wordWrap w:val="0"/>
              <w:jc w:val="right"/>
              <w:textAlignment w:val="center"/>
              <w:rPr>
                <w:rFonts w:cs="宋体"/>
                <w:color w:val="000000"/>
                <w:sz w:val="20"/>
                <w:szCs w:val="20"/>
              </w:rPr>
            </w:pPr>
            <w:r>
              <w:rPr>
                <w:rFonts w:cs="宋体"/>
                <w:color w:val="000000"/>
                <w:sz w:val="20"/>
                <w:szCs w:val="20"/>
              </w:rPr>
              <w:t>0.47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67D26">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C092D">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8CC2E">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DC978">
            <w:pPr>
              <w:wordWrap w:val="0"/>
              <w:jc w:val="right"/>
              <w:textAlignment w:val="center"/>
              <w:rPr>
                <w:rFonts w:cs="宋体"/>
                <w:color w:val="000000"/>
                <w:sz w:val="20"/>
                <w:szCs w:val="20"/>
              </w:rPr>
            </w:pPr>
            <w:r>
              <w:rPr>
                <w:color w:val="000000"/>
                <w:sz w:val="20"/>
              </w:rPr>
              <w:t xml:space="preserve"> </w:t>
            </w:r>
          </w:p>
        </w:tc>
      </w:tr>
      <w:tr w14:paraId="534DB34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EF83">
            <w:pPr>
              <w:textAlignment w:val="center"/>
              <w:rPr>
                <w:rFonts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047C2">
            <w:pPr>
              <w:textAlignment w:val="center"/>
              <w:rPr>
                <w:rFonts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DCF25">
            <w:pPr>
              <w:wordWrap w:val="0"/>
              <w:jc w:val="right"/>
              <w:textAlignment w:val="center"/>
              <w:rPr>
                <w:rFonts w:cs="宋体"/>
                <w:color w:val="000000"/>
                <w:sz w:val="20"/>
                <w:szCs w:val="20"/>
              </w:rPr>
            </w:pPr>
            <w:r>
              <w:rPr>
                <w:rFonts w:cs="宋体"/>
                <w:b/>
                <w:color w:val="000000"/>
                <w:sz w:val="20"/>
                <w:szCs w:val="20"/>
              </w:rPr>
              <w:t>19.92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0870C">
            <w:pPr>
              <w:wordWrap w:val="0"/>
              <w:jc w:val="right"/>
              <w:textAlignment w:val="center"/>
              <w:rPr>
                <w:rFonts w:cs="宋体"/>
                <w:color w:val="000000"/>
                <w:sz w:val="20"/>
                <w:szCs w:val="20"/>
              </w:rPr>
            </w:pPr>
            <w:r>
              <w:rPr>
                <w:rFonts w:cs="宋体"/>
                <w:b/>
                <w:color w:val="000000"/>
                <w:sz w:val="20"/>
                <w:szCs w:val="20"/>
              </w:rPr>
              <w:t>19.92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B194">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E228D">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665E">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41A9C">
            <w:pPr>
              <w:wordWrap w:val="0"/>
              <w:jc w:val="right"/>
              <w:textAlignment w:val="center"/>
              <w:rPr>
                <w:rFonts w:cs="宋体"/>
                <w:color w:val="000000"/>
                <w:sz w:val="20"/>
                <w:szCs w:val="20"/>
              </w:rPr>
            </w:pPr>
            <w:r>
              <w:rPr>
                <w:color w:val="000000"/>
                <w:sz w:val="20"/>
              </w:rPr>
              <w:t xml:space="preserve"> </w:t>
            </w:r>
          </w:p>
        </w:tc>
      </w:tr>
      <w:tr w14:paraId="79E6A551">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A39F">
            <w:pPr>
              <w:textAlignment w:val="center"/>
              <w:rPr>
                <w:rFonts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BF0E4">
            <w:pPr>
              <w:textAlignment w:val="center"/>
              <w:rPr>
                <w:rFonts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2469">
            <w:pPr>
              <w:wordWrap w:val="0"/>
              <w:jc w:val="right"/>
              <w:textAlignment w:val="center"/>
              <w:rPr>
                <w:rFonts w:cs="宋体"/>
                <w:color w:val="000000"/>
                <w:sz w:val="20"/>
                <w:szCs w:val="20"/>
              </w:rPr>
            </w:pPr>
            <w:r>
              <w:rPr>
                <w:rFonts w:cs="宋体"/>
                <w:b/>
                <w:color w:val="000000"/>
                <w:sz w:val="20"/>
                <w:szCs w:val="20"/>
              </w:rPr>
              <w:t>19.92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91DB">
            <w:pPr>
              <w:wordWrap w:val="0"/>
              <w:jc w:val="right"/>
              <w:textAlignment w:val="center"/>
              <w:rPr>
                <w:rFonts w:cs="宋体"/>
                <w:color w:val="000000"/>
                <w:sz w:val="20"/>
                <w:szCs w:val="20"/>
              </w:rPr>
            </w:pPr>
            <w:r>
              <w:rPr>
                <w:rFonts w:cs="宋体"/>
                <w:b/>
                <w:color w:val="000000"/>
                <w:sz w:val="20"/>
                <w:szCs w:val="20"/>
              </w:rPr>
              <w:t>19.92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63DC">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DEF1">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E8C4E">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9747D">
            <w:pPr>
              <w:wordWrap w:val="0"/>
              <w:jc w:val="right"/>
              <w:textAlignment w:val="center"/>
              <w:rPr>
                <w:rFonts w:cs="宋体"/>
                <w:color w:val="000000"/>
                <w:sz w:val="20"/>
                <w:szCs w:val="20"/>
              </w:rPr>
            </w:pPr>
            <w:r>
              <w:rPr>
                <w:color w:val="000000"/>
                <w:sz w:val="20"/>
              </w:rPr>
              <w:t xml:space="preserve"> </w:t>
            </w:r>
          </w:p>
        </w:tc>
      </w:tr>
      <w:tr w14:paraId="1522528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0053">
            <w:pPr>
              <w:textAlignment w:val="center"/>
              <w:rPr>
                <w:rFonts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563935">
            <w:pPr>
              <w:textAlignment w:val="center"/>
              <w:rPr>
                <w:rFonts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D83EA">
            <w:pPr>
              <w:wordWrap w:val="0"/>
              <w:jc w:val="right"/>
              <w:textAlignment w:val="center"/>
              <w:rPr>
                <w:rFonts w:cs="宋体"/>
                <w:color w:val="000000"/>
                <w:sz w:val="20"/>
                <w:szCs w:val="20"/>
              </w:rPr>
            </w:pPr>
            <w:r>
              <w:rPr>
                <w:rFonts w:cs="宋体"/>
                <w:color w:val="000000"/>
                <w:sz w:val="20"/>
                <w:szCs w:val="20"/>
              </w:rPr>
              <w:t>10.15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83CB">
            <w:pPr>
              <w:wordWrap w:val="0"/>
              <w:jc w:val="right"/>
              <w:textAlignment w:val="center"/>
              <w:rPr>
                <w:rFonts w:cs="宋体"/>
                <w:color w:val="000000"/>
                <w:sz w:val="20"/>
                <w:szCs w:val="20"/>
              </w:rPr>
            </w:pPr>
            <w:r>
              <w:rPr>
                <w:rFonts w:cs="宋体"/>
                <w:color w:val="000000"/>
                <w:sz w:val="20"/>
                <w:szCs w:val="20"/>
              </w:rPr>
              <w:t>10.15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F025">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F7668">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721C">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C7F74">
            <w:pPr>
              <w:wordWrap w:val="0"/>
              <w:jc w:val="right"/>
              <w:textAlignment w:val="center"/>
              <w:rPr>
                <w:rFonts w:cs="宋体"/>
                <w:color w:val="000000"/>
                <w:sz w:val="20"/>
                <w:szCs w:val="20"/>
              </w:rPr>
            </w:pPr>
            <w:r>
              <w:rPr>
                <w:color w:val="000000"/>
                <w:sz w:val="20"/>
              </w:rPr>
              <w:t xml:space="preserve"> </w:t>
            </w:r>
          </w:p>
        </w:tc>
      </w:tr>
      <w:tr w14:paraId="5F409E9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6A52">
            <w:pPr>
              <w:textAlignment w:val="center"/>
              <w:rPr>
                <w:rFonts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CC51A">
            <w:pPr>
              <w:textAlignment w:val="center"/>
              <w:rPr>
                <w:rFonts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22CD9">
            <w:pPr>
              <w:wordWrap w:val="0"/>
              <w:jc w:val="right"/>
              <w:textAlignment w:val="center"/>
              <w:rPr>
                <w:rFonts w:cs="宋体"/>
                <w:color w:val="000000"/>
                <w:sz w:val="20"/>
                <w:szCs w:val="20"/>
              </w:rPr>
            </w:pPr>
            <w:r>
              <w:rPr>
                <w:rFonts w:cs="宋体"/>
                <w:color w:val="000000"/>
                <w:sz w:val="20"/>
                <w:szCs w:val="20"/>
              </w:rPr>
              <w:t>6.58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F2F5D">
            <w:pPr>
              <w:wordWrap w:val="0"/>
              <w:jc w:val="right"/>
              <w:textAlignment w:val="center"/>
              <w:rPr>
                <w:rFonts w:cs="宋体"/>
                <w:color w:val="000000"/>
                <w:sz w:val="20"/>
                <w:szCs w:val="20"/>
              </w:rPr>
            </w:pPr>
            <w:r>
              <w:rPr>
                <w:rFonts w:cs="宋体"/>
                <w:color w:val="000000"/>
                <w:sz w:val="20"/>
                <w:szCs w:val="20"/>
              </w:rPr>
              <w:t>6.58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D4E9">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CA51E">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74BC4">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25CD8">
            <w:pPr>
              <w:wordWrap w:val="0"/>
              <w:jc w:val="right"/>
              <w:textAlignment w:val="center"/>
              <w:rPr>
                <w:rFonts w:cs="宋体"/>
                <w:color w:val="000000"/>
                <w:sz w:val="20"/>
                <w:szCs w:val="20"/>
              </w:rPr>
            </w:pPr>
            <w:r>
              <w:rPr>
                <w:color w:val="000000"/>
                <w:sz w:val="20"/>
              </w:rPr>
              <w:t xml:space="preserve"> </w:t>
            </w:r>
          </w:p>
        </w:tc>
      </w:tr>
      <w:tr w14:paraId="4EA1C31E">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C633">
            <w:pPr>
              <w:textAlignment w:val="center"/>
              <w:rPr>
                <w:rFonts w:cs="宋体"/>
                <w:color w:val="000000"/>
                <w:sz w:val="20"/>
                <w:szCs w:val="20"/>
              </w:rPr>
            </w:pPr>
            <w:r>
              <w:rPr>
                <w:rFonts w:cs="宋体"/>
                <w:color w:val="000000"/>
                <w:sz w:val="20"/>
                <w:szCs w:val="20"/>
              </w:rPr>
              <w:t>2101103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D7236">
            <w:pPr>
              <w:textAlignment w:val="center"/>
              <w:rPr>
                <w:rFonts w:cs="宋体"/>
                <w:color w:val="000000"/>
                <w:sz w:val="20"/>
                <w:szCs w:val="20"/>
              </w:rPr>
            </w:pPr>
            <w:r>
              <w:rPr>
                <w:rFonts w:cs="宋体"/>
                <w:color w:val="000000"/>
                <w:sz w:val="20"/>
                <w:szCs w:val="20"/>
              </w:rPr>
              <w:t>公务员医疗补助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359BB">
            <w:pPr>
              <w:wordWrap w:val="0"/>
              <w:jc w:val="right"/>
              <w:textAlignment w:val="center"/>
              <w:rPr>
                <w:rFonts w:cs="宋体"/>
                <w:color w:val="000000"/>
                <w:sz w:val="20"/>
                <w:szCs w:val="20"/>
              </w:rPr>
            </w:pPr>
            <w:r>
              <w:rPr>
                <w:rFonts w:cs="宋体"/>
                <w:color w:val="000000"/>
                <w:sz w:val="20"/>
                <w:szCs w:val="20"/>
              </w:rPr>
              <w:t>0.96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64C27">
            <w:pPr>
              <w:wordWrap w:val="0"/>
              <w:jc w:val="right"/>
              <w:textAlignment w:val="center"/>
              <w:rPr>
                <w:rFonts w:cs="宋体"/>
                <w:color w:val="000000"/>
                <w:sz w:val="20"/>
                <w:szCs w:val="20"/>
              </w:rPr>
            </w:pPr>
            <w:r>
              <w:rPr>
                <w:rFonts w:cs="宋体"/>
                <w:color w:val="000000"/>
                <w:sz w:val="20"/>
                <w:szCs w:val="20"/>
              </w:rPr>
              <w:t>0.96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43941">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3839">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B2BC">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78979">
            <w:pPr>
              <w:wordWrap w:val="0"/>
              <w:jc w:val="right"/>
              <w:textAlignment w:val="center"/>
              <w:rPr>
                <w:rFonts w:cs="宋体"/>
                <w:color w:val="000000"/>
                <w:sz w:val="20"/>
                <w:szCs w:val="20"/>
              </w:rPr>
            </w:pPr>
            <w:r>
              <w:rPr>
                <w:color w:val="000000"/>
                <w:sz w:val="20"/>
              </w:rPr>
              <w:t xml:space="preserve"> </w:t>
            </w:r>
          </w:p>
        </w:tc>
      </w:tr>
      <w:tr w14:paraId="42F45B06">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3FC6">
            <w:pPr>
              <w:textAlignment w:val="center"/>
              <w:rPr>
                <w:rFonts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65BA8">
            <w:pPr>
              <w:textAlignment w:val="center"/>
              <w:rPr>
                <w:rFonts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715DF">
            <w:pPr>
              <w:wordWrap w:val="0"/>
              <w:jc w:val="right"/>
              <w:textAlignment w:val="center"/>
              <w:rPr>
                <w:rFonts w:cs="宋体"/>
                <w:color w:val="000000"/>
                <w:sz w:val="20"/>
                <w:szCs w:val="20"/>
              </w:rPr>
            </w:pPr>
            <w:r>
              <w:rPr>
                <w:rFonts w:cs="宋体"/>
                <w:color w:val="000000"/>
                <w:sz w:val="20"/>
                <w:szCs w:val="20"/>
              </w:rPr>
              <w:t>2.24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EDDAF">
            <w:pPr>
              <w:wordWrap w:val="0"/>
              <w:jc w:val="right"/>
              <w:textAlignment w:val="center"/>
              <w:rPr>
                <w:rFonts w:cs="宋体"/>
                <w:color w:val="000000"/>
                <w:sz w:val="20"/>
                <w:szCs w:val="20"/>
              </w:rPr>
            </w:pPr>
            <w:r>
              <w:rPr>
                <w:rFonts w:cs="宋体"/>
                <w:color w:val="000000"/>
                <w:sz w:val="20"/>
                <w:szCs w:val="20"/>
              </w:rPr>
              <w:t>2.24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B5BF8">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E0F4">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9E2C1">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CF875">
            <w:pPr>
              <w:wordWrap w:val="0"/>
              <w:jc w:val="right"/>
              <w:textAlignment w:val="center"/>
              <w:rPr>
                <w:rFonts w:cs="宋体"/>
                <w:color w:val="000000"/>
                <w:sz w:val="20"/>
                <w:szCs w:val="20"/>
              </w:rPr>
            </w:pPr>
            <w:r>
              <w:rPr>
                <w:color w:val="000000"/>
                <w:sz w:val="20"/>
              </w:rPr>
              <w:t xml:space="preserve"> </w:t>
            </w:r>
          </w:p>
        </w:tc>
      </w:tr>
      <w:tr w14:paraId="1706730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4C9B3">
            <w:pPr>
              <w:textAlignment w:val="center"/>
              <w:rPr>
                <w:rFonts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AADAB">
            <w:pPr>
              <w:textAlignment w:val="center"/>
              <w:rPr>
                <w:rFonts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6A90">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5F04E">
            <w:pPr>
              <w:wordWrap w:val="0"/>
              <w:jc w:val="right"/>
              <w:textAlignment w:val="center"/>
              <w:rPr>
                <w:rFonts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9995">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BA48">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704C4">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BE47">
            <w:pPr>
              <w:wordWrap w:val="0"/>
              <w:jc w:val="right"/>
              <w:textAlignment w:val="center"/>
              <w:rPr>
                <w:rFonts w:cs="宋体"/>
                <w:color w:val="000000"/>
                <w:sz w:val="20"/>
                <w:szCs w:val="20"/>
              </w:rPr>
            </w:pPr>
            <w:r>
              <w:rPr>
                <w:color w:val="000000"/>
                <w:sz w:val="20"/>
              </w:rPr>
              <w:t xml:space="preserve"> </w:t>
            </w:r>
          </w:p>
        </w:tc>
      </w:tr>
      <w:tr w14:paraId="68CA7C5F">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68C3B">
            <w:pPr>
              <w:textAlignment w:val="center"/>
              <w:rPr>
                <w:rFonts w:cs="宋体"/>
                <w:color w:val="000000"/>
                <w:sz w:val="20"/>
                <w:szCs w:val="20"/>
              </w:rPr>
            </w:pPr>
            <w:r>
              <w:rPr>
                <w:rFonts w:cs="宋体"/>
                <w:b/>
                <w:color w:val="000000"/>
                <w:sz w:val="20"/>
                <w:szCs w:val="20"/>
              </w:rPr>
              <w:t>21299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EAD57">
            <w:pPr>
              <w:textAlignment w:val="center"/>
              <w:rPr>
                <w:rFonts w:cs="宋体"/>
                <w:color w:val="000000"/>
                <w:sz w:val="20"/>
                <w:szCs w:val="20"/>
              </w:rPr>
            </w:pPr>
            <w:r>
              <w:rPr>
                <w:rFonts w:cs="宋体"/>
                <w:b/>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CD0D4">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40FFC">
            <w:pPr>
              <w:wordWrap w:val="0"/>
              <w:jc w:val="right"/>
              <w:textAlignment w:val="center"/>
              <w:rPr>
                <w:rFonts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60E83">
            <w:pPr>
              <w:wordWrap w:val="0"/>
              <w:jc w:val="right"/>
              <w:textAlignment w:val="center"/>
              <w:rPr>
                <w:rFonts w:cs="宋体"/>
                <w:color w:val="000000"/>
                <w:sz w:val="20"/>
                <w:szCs w:val="20"/>
              </w:rPr>
            </w:pPr>
            <w:r>
              <w:rPr>
                <w:rFonts w:cs="宋体"/>
                <w:b/>
                <w:color w:val="000000"/>
                <w:sz w:val="20"/>
                <w:szCs w:val="20"/>
              </w:rPr>
              <w:t>519.01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9ADE">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D2A56">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1076">
            <w:pPr>
              <w:wordWrap w:val="0"/>
              <w:jc w:val="right"/>
              <w:textAlignment w:val="center"/>
              <w:rPr>
                <w:rFonts w:cs="宋体"/>
                <w:color w:val="000000"/>
                <w:sz w:val="20"/>
                <w:szCs w:val="20"/>
              </w:rPr>
            </w:pPr>
            <w:r>
              <w:rPr>
                <w:color w:val="000000"/>
                <w:sz w:val="20"/>
              </w:rPr>
              <w:t xml:space="preserve"> </w:t>
            </w:r>
          </w:p>
        </w:tc>
      </w:tr>
      <w:tr w14:paraId="672B352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2BF1">
            <w:pPr>
              <w:textAlignment w:val="center"/>
              <w:rPr>
                <w:rFonts w:cs="宋体"/>
                <w:color w:val="000000"/>
                <w:sz w:val="20"/>
                <w:szCs w:val="20"/>
              </w:rPr>
            </w:pPr>
            <w:r>
              <w:rPr>
                <w:rFonts w:cs="宋体"/>
                <w:color w:val="000000"/>
                <w:sz w:val="20"/>
                <w:szCs w:val="20"/>
              </w:rPr>
              <w:t>2129999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C97D0">
            <w:pPr>
              <w:textAlignment w:val="center"/>
              <w:rPr>
                <w:rFonts w:cs="宋体"/>
                <w:color w:val="000000"/>
                <w:sz w:val="20"/>
                <w:szCs w:val="20"/>
              </w:rPr>
            </w:pPr>
            <w:r>
              <w:rPr>
                <w:rFonts w:cs="宋体"/>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8E98C">
            <w:pPr>
              <w:wordWrap w:val="0"/>
              <w:jc w:val="right"/>
              <w:textAlignment w:val="center"/>
              <w:rPr>
                <w:rFonts w:cs="宋体"/>
                <w:color w:val="000000"/>
                <w:sz w:val="20"/>
                <w:szCs w:val="20"/>
              </w:rPr>
            </w:pPr>
            <w:r>
              <w:rPr>
                <w:rFonts w:cs="宋体"/>
                <w:color w:val="000000"/>
                <w:sz w:val="20"/>
                <w:szCs w:val="20"/>
              </w:rPr>
              <w:t>519.01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45150">
            <w:pPr>
              <w:wordWrap w:val="0"/>
              <w:jc w:val="right"/>
              <w:textAlignment w:val="center"/>
              <w:rPr>
                <w:rFonts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03F67">
            <w:pPr>
              <w:wordWrap w:val="0"/>
              <w:jc w:val="right"/>
              <w:textAlignment w:val="center"/>
              <w:rPr>
                <w:rFonts w:cs="宋体"/>
                <w:color w:val="000000"/>
                <w:sz w:val="20"/>
                <w:szCs w:val="20"/>
              </w:rPr>
            </w:pPr>
            <w:r>
              <w:rPr>
                <w:rFonts w:cs="宋体"/>
                <w:color w:val="000000"/>
                <w:sz w:val="20"/>
                <w:szCs w:val="20"/>
              </w:rPr>
              <w:t>519.01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D4E59">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96CE">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3AF2">
            <w:pPr>
              <w:wordWrap w:val="0"/>
              <w:jc w:val="right"/>
              <w:textAlignment w:val="center"/>
              <w:rPr>
                <w:rFonts w:cs="宋体"/>
                <w:color w:val="000000"/>
                <w:sz w:val="20"/>
                <w:szCs w:val="20"/>
              </w:rPr>
            </w:pPr>
            <w:r>
              <w:rPr>
                <w:color w:val="000000"/>
                <w:sz w:val="20"/>
              </w:rPr>
              <w:t xml:space="preserve"> </w:t>
            </w:r>
          </w:p>
        </w:tc>
      </w:tr>
      <w:tr w14:paraId="1A80804D">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2C778">
            <w:pPr>
              <w:textAlignment w:val="center"/>
              <w:rPr>
                <w:rFonts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B508A">
            <w:pPr>
              <w:textAlignment w:val="center"/>
              <w:rPr>
                <w:rFonts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810B">
            <w:pPr>
              <w:wordWrap w:val="0"/>
              <w:jc w:val="right"/>
              <w:textAlignment w:val="center"/>
              <w:rPr>
                <w:rFonts w:cs="宋体"/>
                <w:color w:val="000000"/>
                <w:sz w:val="20"/>
                <w:szCs w:val="20"/>
              </w:rPr>
            </w:pPr>
            <w:r>
              <w:rPr>
                <w:rFonts w:cs="宋体"/>
                <w:b/>
                <w:color w:val="000000"/>
                <w:sz w:val="20"/>
                <w:szCs w:val="20"/>
              </w:rPr>
              <w:t>21.17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64B5">
            <w:pPr>
              <w:wordWrap w:val="0"/>
              <w:jc w:val="right"/>
              <w:textAlignment w:val="center"/>
              <w:rPr>
                <w:rFonts w:cs="宋体"/>
                <w:color w:val="000000"/>
                <w:sz w:val="20"/>
                <w:szCs w:val="20"/>
              </w:rPr>
            </w:pPr>
            <w:r>
              <w:rPr>
                <w:rFonts w:cs="宋体"/>
                <w:b/>
                <w:color w:val="000000"/>
                <w:sz w:val="20"/>
                <w:szCs w:val="20"/>
              </w:rPr>
              <w:t>21.17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021D5">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DD6C">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12113">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8927">
            <w:pPr>
              <w:wordWrap w:val="0"/>
              <w:jc w:val="right"/>
              <w:textAlignment w:val="center"/>
              <w:rPr>
                <w:rFonts w:cs="宋体"/>
                <w:color w:val="000000"/>
                <w:sz w:val="20"/>
                <w:szCs w:val="20"/>
              </w:rPr>
            </w:pPr>
            <w:r>
              <w:rPr>
                <w:color w:val="000000"/>
                <w:sz w:val="20"/>
              </w:rPr>
              <w:t xml:space="preserve"> </w:t>
            </w:r>
          </w:p>
        </w:tc>
      </w:tr>
      <w:tr w14:paraId="1B2F82FA">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6C95D">
            <w:pPr>
              <w:textAlignment w:val="center"/>
              <w:rPr>
                <w:rFonts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7C1E3">
            <w:pPr>
              <w:textAlignment w:val="center"/>
              <w:rPr>
                <w:rFonts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5F7C7">
            <w:pPr>
              <w:wordWrap w:val="0"/>
              <w:jc w:val="right"/>
              <w:textAlignment w:val="center"/>
              <w:rPr>
                <w:rFonts w:cs="宋体"/>
                <w:color w:val="000000"/>
                <w:sz w:val="20"/>
                <w:szCs w:val="20"/>
              </w:rPr>
            </w:pPr>
            <w:r>
              <w:rPr>
                <w:rFonts w:cs="宋体"/>
                <w:b/>
                <w:color w:val="000000"/>
                <w:sz w:val="20"/>
                <w:szCs w:val="20"/>
              </w:rPr>
              <w:t>21.17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F9716">
            <w:pPr>
              <w:wordWrap w:val="0"/>
              <w:jc w:val="right"/>
              <w:textAlignment w:val="center"/>
              <w:rPr>
                <w:rFonts w:cs="宋体"/>
                <w:color w:val="000000"/>
                <w:sz w:val="20"/>
                <w:szCs w:val="20"/>
              </w:rPr>
            </w:pPr>
            <w:r>
              <w:rPr>
                <w:rFonts w:cs="宋体"/>
                <w:b/>
                <w:color w:val="000000"/>
                <w:sz w:val="20"/>
                <w:szCs w:val="20"/>
              </w:rPr>
              <w:t>21.17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40255">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3A77">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BAED">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CEBD0">
            <w:pPr>
              <w:wordWrap w:val="0"/>
              <w:jc w:val="right"/>
              <w:textAlignment w:val="center"/>
              <w:rPr>
                <w:rFonts w:cs="宋体"/>
                <w:color w:val="000000"/>
                <w:sz w:val="20"/>
                <w:szCs w:val="20"/>
              </w:rPr>
            </w:pPr>
            <w:r>
              <w:rPr>
                <w:color w:val="000000"/>
                <w:sz w:val="20"/>
              </w:rPr>
              <w:t xml:space="preserve"> </w:t>
            </w:r>
          </w:p>
        </w:tc>
      </w:tr>
      <w:tr w14:paraId="63374AB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06067">
            <w:pPr>
              <w:textAlignment w:val="center"/>
              <w:rPr>
                <w:rFonts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F1001">
            <w:pPr>
              <w:textAlignment w:val="center"/>
              <w:rPr>
                <w:rFonts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5E63C">
            <w:pPr>
              <w:wordWrap w:val="0"/>
              <w:jc w:val="right"/>
              <w:textAlignment w:val="center"/>
              <w:rPr>
                <w:rFonts w:cs="宋体"/>
                <w:color w:val="000000"/>
                <w:sz w:val="20"/>
                <w:szCs w:val="20"/>
              </w:rPr>
            </w:pPr>
            <w:r>
              <w:rPr>
                <w:rFonts w:cs="宋体"/>
                <w:color w:val="000000"/>
                <w:sz w:val="20"/>
                <w:szCs w:val="20"/>
              </w:rPr>
              <w:t>21.17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E468A">
            <w:pPr>
              <w:wordWrap w:val="0"/>
              <w:jc w:val="right"/>
              <w:textAlignment w:val="center"/>
              <w:rPr>
                <w:rFonts w:cs="宋体"/>
                <w:color w:val="000000"/>
                <w:sz w:val="20"/>
                <w:szCs w:val="20"/>
              </w:rPr>
            </w:pPr>
            <w:r>
              <w:rPr>
                <w:rFonts w:cs="宋体"/>
                <w:color w:val="000000"/>
                <w:sz w:val="20"/>
                <w:szCs w:val="20"/>
              </w:rPr>
              <w:t>21.17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5058F">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3083C">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8BA4">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BBA5">
            <w:pPr>
              <w:wordWrap w:val="0"/>
              <w:jc w:val="right"/>
              <w:textAlignment w:val="center"/>
              <w:rPr>
                <w:rFonts w:cs="宋体"/>
                <w:color w:val="000000"/>
                <w:sz w:val="20"/>
                <w:szCs w:val="20"/>
              </w:rPr>
            </w:pPr>
            <w:r>
              <w:rPr>
                <w:color w:val="000000"/>
                <w:sz w:val="20"/>
              </w:rPr>
              <w:t xml:space="preserve"> </w:t>
            </w:r>
          </w:p>
        </w:tc>
      </w:tr>
      <w:tr w14:paraId="0C3E7CBB">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AE510">
            <w:pPr>
              <w:textAlignment w:val="center"/>
              <w:rPr>
                <w:rFonts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27DB0">
            <w:pPr>
              <w:textAlignment w:val="center"/>
              <w:rPr>
                <w:rFonts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B1D7">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43F9">
            <w:pPr>
              <w:wordWrap w:val="0"/>
              <w:jc w:val="right"/>
              <w:textAlignment w:val="center"/>
              <w:rPr>
                <w:rFonts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F6A25">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7DA3F">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5D55">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5536E">
            <w:pPr>
              <w:wordWrap w:val="0"/>
              <w:jc w:val="right"/>
              <w:textAlignment w:val="center"/>
              <w:rPr>
                <w:rFonts w:cs="宋体"/>
                <w:color w:val="000000"/>
                <w:sz w:val="20"/>
                <w:szCs w:val="20"/>
              </w:rPr>
            </w:pPr>
            <w:r>
              <w:rPr>
                <w:color w:val="000000"/>
                <w:sz w:val="20"/>
              </w:rPr>
              <w:t xml:space="preserve"> </w:t>
            </w:r>
          </w:p>
        </w:tc>
      </w:tr>
      <w:tr w14:paraId="3DBA8080">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3B646">
            <w:pPr>
              <w:textAlignment w:val="center"/>
              <w:rPr>
                <w:rFonts w:cs="宋体"/>
                <w:color w:val="000000"/>
                <w:sz w:val="20"/>
                <w:szCs w:val="20"/>
              </w:rPr>
            </w:pPr>
            <w:r>
              <w:rPr>
                <w:rFonts w:cs="宋体"/>
                <w:b/>
                <w:color w:val="000000"/>
                <w:sz w:val="20"/>
                <w:szCs w:val="20"/>
              </w:rPr>
              <w:t>22904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478F1">
            <w:pPr>
              <w:textAlignment w:val="center"/>
              <w:rPr>
                <w:rFonts w:cs="宋体"/>
                <w:color w:val="000000"/>
                <w:sz w:val="20"/>
                <w:szCs w:val="20"/>
              </w:rPr>
            </w:pPr>
            <w:r>
              <w:rPr>
                <w:rFonts w:cs="宋体"/>
                <w:b/>
                <w:color w:val="000000"/>
                <w:sz w:val="20"/>
                <w:szCs w:val="20"/>
              </w:rPr>
              <w:t>其他政府性基金及对应专项债务收入安排的支出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08366">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DD5B0">
            <w:pPr>
              <w:wordWrap w:val="0"/>
              <w:jc w:val="right"/>
              <w:textAlignment w:val="center"/>
              <w:rPr>
                <w:rFonts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BC7E2">
            <w:pPr>
              <w:wordWrap w:val="0"/>
              <w:jc w:val="right"/>
              <w:textAlignment w:val="center"/>
              <w:rPr>
                <w:rFonts w:cs="宋体"/>
                <w:color w:val="000000"/>
                <w:sz w:val="20"/>
                <w:szCs w:val="20"/>
              </w:rPr>
            </w:pPr>
            <w:r>
              <w:rPr>
                <w:rFonts w:cs="宋体"/>
                <w:b/>
                <w:color w:val="000000"/>
                <w:sz w:val="20"/>
                <w:szCs w:val="20"/>
              </w:rPr>
              <w:t>30,000.00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0082F">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6E02C">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2BD71">
            <w:pPr>
              <w:wordWrap w:val="0"/>
              <w:jc w:val="right"/>
              <w:textAlignment w:val="center"/>
              <w:rPr>
                <w:rFonts w:cs="宋体"/>
                <w:color w:val="000000"/>
                <w:sz w:val="20"/>
                <w:szCs w:val="20"/>
              </w:rPr>
            </w:pPr>
            <w:r>
              <w:rPr>
                <w:color w:val="000000"/>
                <w:sz w:val="20"/>
              </w:rPr>
              <w:t xml:space="preserve"> </w:t>
            </w:r>
          </w:p>
        </w:tc>
      </w:tr>
      <w:tr w14:paraId="6A0011B5">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09048">
            <w:pPr>
              <w:textAlignment w:val="center"/>
              <w:rPr>
                <w:rFonts w:cs="宋体"/>
                <w:color w:val="000000"/>
                <w:sz w:val="20"/>
                <w:szCs w:val="20"/>
              </w:rPr>
            </w:pPr>
            <w:r>
              <w:rPr>
                <w:rFonts w:cs="宋体"/>
                <w:color w:val="000000"/>
                <w:sz w:val="20"/>
                <w:szCs w:val="20"/>
              </w:rPr>
              <w:t>2290402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BF591">
            <w:pPr>
              <w:textAlignment w:val="center"/>
              <w:rPr>
                <w:rFonts w:cs="宋体"/>
                <w:color w:val="000000"/>
                <w:sz w:val="20"/>
                <w:szCs w:val="20"/>
              </w:rPr>
            </w:pPr>
            <w:r>
              <w:rPr>
                <w:rFonts w:cs="宋体"/>
                <w:color w:val="000000"/>
                <w:sz w:val="20"/>
                <w:szCs w:val="20"/>
              </w:rPr>
              <w:t>其他地方自行试点项目收益专项债券收入安排的支出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8AC98">
            <w:pPr>
              <w:wordWrap w:val="0"/>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12CB">
            <w:pPr>
              <w:wordWrap w:val="0"/>
              <w:jc w:val="right"/>
              <w:textAlignment w:val="center"/>
              <w:rPr>
                <w:rFonts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7CBD6">
            <w:pPr>
              <w:wordWrap w:val="0"/>
              <w:jc w:val="right"/>
              <w:textAlignment w:val="center"/>
              <w:rPr>
                <w:rFonts w:cs="宋体"/>
                <w:color w:val="000000"/>
                <w:sz w:val="20"/>
                <w:szCs w:val="20"/>
              </w:rPr>
            </w:pPr>
            <w:r>
              <w:rPr>
                <w:rFonts w:cs="宋体"/>
                <w:color w:val="000000"/>
                <w:sz w:val="20"/>
                <w:szCs w:val="20"/>
              </w:rPr>
              <w:t>30,000.00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C5A1">
            <w:pPr>
              <w:wordWrap w:val="0"/>
              <w:jc w:val="right"/>
              <w:textAlignment w:val="center"/>
              <w:rPr>
                <w:rFonts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991E">
            <w:pPr>
              <w:wordWrap w:val="0"/>
              <w:jc w:val="right"/>
              <w:textAlignment w:val="center"/>
              <w:rPr>
                <w:rFonts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CF64">
            <w:pPr>
              <w:wordWrap w:val="0"/>
              <w:jc w:val="right"/>
              <w:textAlignment w:val="center"/>
              <w:rPr>
                <w:rFonts w:cs="宋体"/>
                <w:color w:val="000000"/>
                <w:sz w:val="20"/>
                <w:szCs w:val="20"/>
              </w:rPr>
            </w:pPr>
            <w:r>
              <w:rPr>
                <w:color w:val="000000"/>
                <w:sz w:val="20"/>
              </w:rPr>
              <w:t xml:space="preserve"> </w:t>
            </w:r>
          </w:p>
        </w:tc>
      </w:tr>
    </w:tbl>
    <w:p w14:paraId="1FB4398D">
      <w:pPr>
        <w:rPr>
          <w:rFonts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010A62B">
      <w:pPr>
        <w:rPr>
          <w:rFonts w:cs="宋体"/>
          <w:sz w:val="21"/>
          <w:szCs w:val="21"/>
        </w:rPr>
      </w:pPr>
      <w:r>
        <w:rPr>
          <w:rFonts w:cs="宋体"/>
          <w:sz w:val="21"/>
          <w:szCs w:val="21"/>
        </w:rPr>
        <w:br w:type="page"/>
      </w:r>
    </w:p>
    <w:p w14:paraId="79C3B88D">
      <w:pPr>
        <w:rPr>
          <w:rFonts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14:paraId="69E3D138">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14:paraId="648BFFDE">
            <w:pPr>
              <w:spacing w:line="400" w:lineRule="exact"/>
              <w:jc w:val="center"/>
              <w:textAlignment w:val="bottom"/>
              <w:rPr>
                <w:rFonts w:cs="宋体"/>
                <w:b/>
                <w:color w:val="000000"/>
                <w:sz w:val="32"/>
                <w:szCs w:val="32"/>
              </w:rPr>
            </w:pPr>
            <w:r>
              <w:rPr>
                <w:rFonts w:ascii="方正小标宋_GBK" w:hAnsi="方正小标宋_GBK" w:eastAsia="方正小标宋_GBK" w:cs="方正小标宋_GBK"/>
                <w:bCs/>
                <w:color w:val="000000"/>
                <w:sz w:val="32"/>
                <w:szCs w:val="32"/>
              </w:rPr>
              <w:t>财政拨款收入支出决算总表</w:t>
            </w:r>
          </w:p>
        </w:tc>
      </w:tr>
      <w:tr w14:paraId="293D1DE4">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14:paraId="63DE4EEC">
            <w:pPr>
              <w:spacing w:line="200" w:lineRule="exact"/>
              <w:rPr>
                <w:rFonts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重庆市大足区海棠新城开发区管理委员会</w:t>
            </w:r>
          </w:p>
        </w:tc>
        <w:tc>
          <w:tcPr>
            <w:tcW w:w="1694" w:type="dxa"/>
            <w:tcBorders>
              <w:top w:val="nil"/>
              <w:left w:val="nil"/>
              <w:bottom w:val="nil"/>
              <w:right w:val="nil"/>
            </w:tcBorders>
            <w:shd w:val="clear" w:color="auto" w:fill="auto"/>
            <w:tcMar>
              <w:top w:w="15" w:type="dxa"/>
              <w:left w:w="15" w:type="dxa"/>
              <w:right w:w="15" w:type="dxa"/>
            </w:tcMar>
            <w:vAlign w:val="bottom"/>
          </w:tcPr>
          <w:p w14:paraId="62869E0E">
            <w:pPr>
              <w:spacing w:line="200" w:lineRule="exact"/>
              <w:rPr>
                <w:rFonts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16A759F">
            <w:pPr>
              <w:spacing w:line="200" w:lineRule="exact"/>
              <w:rPr>
                <w:rFonts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C2F3C3D">
            <w:pPr>
              <w:spacing w:line="200" w:lineRule="exact"/>
              <w:rPr>
                <w:rFonts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4B26C414">
            <w:pPr>
              <w:spacing w:line="240" w:lineRule="exact"/>
              <w:jc w:val="right"/>
              <w:textAlignment w:val="bottom"/>
              <w:rPr>
                <w:rFonts w:cs="宋体"/>
                <w:color w:val="000000"/>
                <w:sz w:val="20"/>
                <w:szCs w:val="20"/>
              </w:rPr>
            </w:pPr>
            <w:r>
              <w:rPr>
                <w:rFonts w:cs="宋体"/>
                <w:color w:val="000000"/>
                <w:sz w:val="20"/>
                <w:szCs w:val="20"/>
              </w:rPr>
              <w:t>公开04表</w:t>
            </w:r>
          </w:p>
        </w:tc>
      </w:tr>
      <w:tr w14:paraId="529E627B">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14:paraId="28B07983">
            <w:pPr>
              <w:spacing w:line="200" w:lineRule="exact"/>
              <w:rPr>
                <w:rFonts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15326D96">
            <w:pPr>
              <w:spacing w:line="200" w:lineRule="exact"/>
              <w:rPr>
                <w:rFonts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4AA2C28C">
            <w:pPr>
              <w:spacing w:line="200" w:lineRule="exact"/>
              <w:rPr>
                <w:rFonts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14:paraId="610E5165">
            <w:pPr>
              <w:spacing w:line="200" w:lineRule="exact"/>
              <w:rPr>
                <w:rFonts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14:paraId="7D55760A">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6B8173E">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4E479">
            <w:pPr>
              <w:spacing w:line="200" w:lineRule="exact"/>
              <w:jc w:val="center"/>
              <w:textAlignment w:val="center"/>
              <w:rPr>
                <w:rFonts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DBCFE">
            <w:pPr>
              <w:spacing w:line="200" w:lineRule="exact"/>
              <w:jc w:val="center"/>
              <w:textAlignment w:val="center"/>
              <w:rPr>
                <w:rFonts w:cs="宋体"/>
                <w:b/>
                <w:color w:val="000000"/>
                <w:sz w:val="18"/>
                <w:szCs w:val="18"/>
              </w:rPr>
            </w:pPr>
            <w:r>
              <w:rPr>
                <w:rFonts w:cs="宋体"/>
                <w:b/>
                <w:color w:val="000000"/>
                <w:sz w:val="18"/>
                <w:szCs w:val="18"/>
              </w:rPr>
              <w:t>支     出</w:t>
            </w:r>
          </w:p>
        </w:tc>
      </w:tr>
      <w:tr w14:paraId="3DC5AC66">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07D7E">
            <w:pPr>
              <w:spacing w:line="200" w:lineRule="exact"/>
              <w:jc w:val="center"/>
              <w:textAlignment w:val="center"/>
              <w:rPr>
                <w:rFonts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B07B0">
            <w:pPr>
              <w:spacing w:line="200" w:lineRule="exact"/>
              <w:jc w:val="center"/>
              <w:textAlignment w:val="center"/>
              <w:rPr>
                <w:rFonts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22DEA0">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C38B59">
            <w:pPr>
              <w:spacing w:line="200" w:lineRule="exact"/>
              <w:jc w:val="center"/>
              <w:textAlignment w:val="center"/>
              <w:rPr>
                <w:rFonts w:cs="宋体"/>
                <w:b/>
                <w:color w:val="000000"/>
                <w:sz w:val="18"/>
                <w:szCs w:val="18"/>
              </w:rPr>
            </w:pPr>
            <w:r>
              <w:rPr>
                <w:rFonts w:cs="宋体"/>
                <w:b/>
                <w:color w:val="000000"/>
                <w:sz w:val="18"/>
                <w:szCs w:val="18"/>
              </w:rPr>
              <w:t>决算数</w:t>
            </w:r>
          </w:p>
        </w:tc>
      </w:tr>
      <w:tr w14:paraId="4EA838B9">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3A170">
            <w:pPr>
              <w:spacing w:line="200" w:lineRule="exact"/>
              <w:jc w:val="center"/>
              <w:rPr>
                <w:rFonts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54477">
            <w:pPr>
              <w:spacing w:line="200" w:lineRule="exact"/>
              <w:jc w:val="center"/>
              <w:rPr>
                <w:rFonts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206FF4">
            <w:pPr>
              <w:spacing w:line="200" w:lineRule="exact"/>
              <w:jc w:val="center"/>
              <w:rPr>
                <w:rFonts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3E4F8">
            <w:pPr>
              <w:spacing w:line="200" w:lineRule="exact"/>
              <w:jc w:val="center"/>
              <w:textAlignment w:val="center"/>
              <w:rPr>
                <w:rFonts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3C559">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6DD92">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EF5CB">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68B81D8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4F217">
            <w:pPr>
              <w:spacing w:line="200" w:lineRule="exact"/>
              <w:textAlignment w:val="center"/>
              <w:rPr>
                <w:rFonts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830E0">
            <w:pPr>
              <w:wordWrap w:val="0"/>
              <w:spacing w:line="200" w:lineRule="exact"/>
              <w:jc w:val="right"/>
              <w:textAlignment w:val="center"/>
              <w:rPr>
                <w:rFonts w:cs="宋体"/>
                <w:color w:val="000000"/>
                <w:sz w:val="18"/>
                <w:szCs w:val="18"/>
              </w:rPr>
            </w:pPr>
            <w:r>
              <w:rPr>
                <w:rFonts w:cs="宋体"/>
                <w:color w:val="000000"/>
                <w:sz w:val="18"/>
                <w:szCs w:val="18"/>
              </w:rPr>
              <w:t>1,018.17</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7D705">
            <w:pPr>
              <w:spacing w:line="200" w:lineRule="exact"/>
              <w:textAlignment w:val="center"/>
              <w:rPr>
                <w:rFonts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0A5E4">
            <w:pPr>
              <w:wordWrap w:val="0"/>
              <w:spacing w:line="200" w:lineRule="exact"/>
              <w:jc w:val="right"/>
              <w:textAlignment w:val="center"/>
              <w:rPr>
                <w:rFonts w:cs="宋体"/>
                <w:color w:val="000000"/>
                <w:sz w:val="18"/>
                <w:szCs w:val="18"/>
              </w:rPr>
            </w:pPr>
            <w:r>
              <w:rPr>
                <w:rFonts w:cs="宋体"/>
                <w:color w:val="000000"/>
                <w:sz w:val="18"/>
                <w:szCs w:val="18"/>
              </w:rPr>
              <w:t>416.00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91C2F">
            <w:pPr>
              <w:wordWrap w:val="0"/>
              <w:spacing w:line="200" w:lineRule="exact"/>
              <w:jc w:val="right"/>
              <w:textAlignment w:val="center"/>
              <w:rPr>
                <w:rFonts w:cs="宋体"/>
                <w:color w:val="000000"/>
                <w:sz w:val="18"/>
                <w:szCs w:val="18"/>
              </w:rPr>
            </w:pPr>
            <w:r>
              <w:rPr>
                <w:rFonts w:cs="宋体"/>
                <w:color w:val="000000"/>
                <w:sz w:val="18"/>
                <w:szCs w:val="18"/>
              </w:rPr>
              <w:t>416.00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AF065">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52ACF">
            <w:pPr>
              <w:wordWrap w:val="0"/>
              <w:spacing w:line="200" w:lineRule="exact"/>
              <w:jc w:val="right"/>
              <w:textAlignment w:val="center"/>
              <w:rPr>
                <w:rFonts w:cs="宋体"/>
                <w:color w:val="000000"/>
                <w:sz w:val="18"/>
                <w:szCs w:val="18"/>
              </w:rPr>
            </w:pPr>
            <w:r>
              <w:rPr>
                <w:color w:val="000000"/>
                <w:sz w:val="18"/>
              </w:rPr>
              <w:t xml:space="preserve"> </w:t>
            </w:r>
          </w:p>
        </w:tc>
      </w:tr>
      <w:tr w14:paraId="6FF0510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13461">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36EDE">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0F76A">
            <w:pPr>
              <w:spacing w:line="200" w:lineRule="exact"/>
              <w:textAlignment w:val="center"/>
              <w:rPr>
                <w:rFonts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08343">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86E72">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1BB5F">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E895">
            <w:pPr>
              <w:wordWrap w:val="0"/>
              <w:spacing w:line="200" w:lineRule="exact"/>
              <w:jc w:val="right"/>
              <w:textAlignment w:val="center"/>
              <w:rPr>
                <w:rFonts w:cs="宋体"/>
                <w:color w:val="000000"/>
                <w:sz w:val="18"/>
                <w:szCs w:val="18"/>
              </w:rPr>
            </w:pPr>
            <w:r>
              <w:rPr>
                <w:color w:val="000000"/>
                <w:sz w:val="18"/>
              </w:rPr>
              <w:t xml:space="preserve"> </w:t>
            </w:r>
          </w:p>
        </w:tc>
      </w:tr>
      <w:tr w14:paraId="1B9AAE2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15C85">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75892">
            <w:pPr>
              <w:wordWrap w:val="0"/>
              <w:spacing w:line="200" w:lineRule="exact"/>
              <w:jc w:val="right"/>
              <w:textAlignment w:val="center"/>
              <w:rPr>
                <w:rFonts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DB56C">
            <w:pPr>
              <w:spacing w:line="200" w:lineRule="exact"/>
              <w:textAlignment w:val="center"/>
              <w:rPr>
                <w:rFonts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5EF03">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F2CD1">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728E3">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79F0">
            <w:pPr>
              <w:wordWrap w:val="0"/>
              <w:spacing w:line="200" w:lineRule="exact"/>
              <w:jc w:val="right"/>
              <w:textAlignment w:val="center"/>
              <w:rPr>
                <w:rFonts w:cs="宋体"/>
                <w:color w:val="000000"/>
                <w:sz w:val="18"/>
                <w:szCs w:val="18"/>
              </w:rPr>
            </w:pPr>
            <w:r>
              <w:rPr>
                <w:color w:val="000000"/>
                <w:sz w:val="18"/>
              </w:rPr>
              <w:t xml:space="preserve"> </w:t>
            </w:r>
          </w:p>
        </w:tc>
      </w:tr>
      <w:tr w14:paraId="3723DD5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6D579">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084040">
            <w:pPr>
              <w:spacing w:line="200" w:lineRule="exac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5A10E">
            <w:pPr>
              <w:spacing w:line="200" w:lineRule="exact"/>
              <w:textAlignment w:val="center"/>
              <w:rPr>
                <w:rFonts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6CB5">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0E55">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9DA9">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61A82">
            <w:pPr>
              <w:wordWrap w:val="0"/>
              <w:spacing w:line="200" w:lineRule="exact"/>
              <w:jc w:val="right"/>
              <w:textAlignment w:val="center"/>
              <w:rPr>
                <w:rFonts w:cs="宋体"/>
                <w:color w:val="000000"/>
                <w:sz w:val="18"/>
                <w:szCs w:val="18"/>
              </w:rPr>
            </w:pPr>
            <w:r>
              <w:rPr>
                <w:color w:val="000000"/>
                <w:sz w:val="18"/>
              </w:rPr>
              <w:t xml:space="preserve"> </w:t>
            </w:r>
          </w:p>
        </w:tc>
      </w:tr>
      <w:tr w14:paraId="63FD6DE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E626F">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433FBF">
            <w:pPr>
              <w:spacing w:line="200" w:lineRule="exac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1734F">
            <w:pPr>
              <w:spacing w:line="200" w:lineRule="exact"/>
              <w:textAlignment w:val="center"/>
              <w:rPr>
                <w:rFonts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146E9">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2EBD">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FD72F">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F0DB3">
            <w:pPr>
              <w:wordWrap w:val="0"/>
              <w:spacing w:line="200" w:lineRule="exact"/>
              <w:jc w:val="right"/>
              <w:textAlignment w:val="center"/>
              <w:rPr>
                <w:rFonts w:cs="宋体"/>
                <w:color w:val="000000"/>
                <w:sz w:val="18"/>
                <w:szCs w:val="18"/>
              </w:rPr>
            </w:pPr>
            <w:r>
              <w:rPr>
                <w:color w:val="000000"/>
                <w:sz w:val="18"/>
              </w:rPr>
              <w:t xml:space="preserve"> </w:t>
            </w:r>
          </w:p>
        </w:tc>
      </w:tr>
      <w:tr w14:paraId="5DFF4E7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D597C">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0EB07A">
            <w:pPr>
              <w:spacing w:line="200" w:lineRule="exac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52EA3">
            <w:pPr>
              <w:spacing w:line="200" w:lineRule="exact"/>
              <w:textAlignment w:val="center"/>
              <w:rPr>
                <w:rFonts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CF6B">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4284">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B712">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3DD58">
            <w:pPr>
              <w:wordWrap w:val="0"/>
              <w:spacing w:line="200" w:lineRule="exact"/>
              <w:jc w:val="right"/>
              <w:textAlignment w:val="center"/>
              <w:rPr>
                <w:rFonts w:cs="宋体"/>
                <w:color w:val="000000"/>
                <w:sz w:val="18"/>
                <w:szCs w:val="18"/>
              </w:rPr>
            </w:pPr>
            <w:r>
              <w:rPr>
                <w:color w:val="000000"/>
                <w:sz w:val="18"/>
              </w:rPr>
              <w:t xml:space="preserve"> </w:t>
            </w:r>
          </w:p>
        </w:tc>
      </w:tr>
      <w:tr w14:paraId="5CA91F1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1E860">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EC66BD">
            <w:pPr>
              <w:spacing w:line="200" w:lineRule="exac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E65E2">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76771">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39CF">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E9949">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B4C40">
            <w:pPr>
              <w:wordWrap w:val="0"/>
              <w:spacing w:line="200" w:lineRule="exact"/>
              <w:jc w:val="right"/>
              <w:textAlignment w:val="center"/>
              <w:rPr>
                <w:rFonts w:cs="宋体"/>
                <w:color w:val="000000"/>
                <w:sz w:val="18"/>
                <w:szCs w:val="18"/>
              </w:rPr>
            </w:pPr>
            <w:r>
              <w:rPr>
                <w:color w:val="000000"/>
                <w:sz w:val="18"/>
              </w:rPr>
              <w:t xml:space="preserve"> </w:t>
            </w:r>
          </w:p>
        </w:tc>
      </w:tr>
      <w:tr w14:paraId="56313B88">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9DE10">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68F48F">
            <w:pPr>
              <w:spacing w:line="200" w:lineRule="exac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B0F9B">
            <w:pPr>
              <w:spacing w:line="200" w:lineRule="exact"/>
              <w:textAlignment w:val="center"/>
              <w:rPr>
                <w:rFonts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784F">
            <w:pPr>
              <w:wordWrap w:val="0"/>
              <w:spacing w:line="200" w:lineRule="exact"/>
              <w:jc w:val="right"/>
              <w:textAlignment w:val="center"/>
              <w:rPr>
                <w:rFonts w:cs="宋体"/>
                <w:color w:val="000000"/>
                <w:sz w:val="18"/>
                <w:szCs w:val="18"/>
              </w:rPr>
            </w:pPr>
            <w:r>
              <w:rPr>
                <w:rFonts w:cs="宋体"/>
                <w:color w:val="000000"/>
                <w:sz w:val="18"/>
                <w:szCs w:val="18"/>
              </w:rPr>
              <w:t>42.07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E6815">
            <w:pPr>
              <w:wordWrap w:val="0"/>
              <w:spacing w:line="200" w:lineRule="exact"/>
              <w:jc w:val="right"/>
              <w:textAlignment w:val="center"/>
              <w:rPr>
                <w:rFonts w:cs="宋体"/>
                <w:color w:val="000000"/>
                <w:sz w:val="18"/>
                <w:szCs w:val="18"/>
              </w:rPr>
            </w:pPr>
            <w:r>
              <w:rPr>
                <w:rFonts w:cs="宋体"/>
                <w:color w:val="000000"/>
                <w:sz w:val="18"/>
                <w:szCs w:val="18"/>
              </w:rPr>
              <w:t>42.07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D15C">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B8745">
            <w:pPr>
              <w:wordWrap w:val="0"/>
              <w:spacing w:line="200" w:lineRule="exact"/>
              <w:jc w:val="right"/>
              <w:textAlignment w:val="center"/>
              <w:rPr>
                <w:rFonts w:cs="宋体"/>
                <w:color w:val="000000"/>
                <w:sz w:val="18"/>
                <w:szCs w:val="18"/>
              </w:rPr>
            </w:pPr>
            <w:r>
              <w:rPr>
                <w:color w:val="000000"/>
                <w:sz w:val="18"/>
              </w:rPr>
              <w:t xml:space="preserve"> </w:t>
            </w:r>
          </w:p>
        </w:tc>
      </w:tr>
      <w:tr w14:paraId="26058BB6">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5A59A">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6ECC93">
            <w:pPr>
              <w:spacing w:line="200" w:lineRule="exac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B161E">
            <w:pPr>
              <w:spacing w:line="200" w:lineRule="exact"/>
              <w:textAlignment w:val="center"/>
              <w:rPr>
                <w:rFonts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5A55">
            <w:pPr>
              <w:wordWrap w:val="0"/>
              <w:spacing w:line="200" w:lineRule="exact"/>
              <w:jc w:val="right"/>
              <w:textAlignment w:val="center"/>
              <w:rPr>
                <w:rFonts w:cs="宋体"/>
                <w:color w:val="000000"/>
                <w:sz w:val="18"/>
                <w:szCs w:val="18"/>
              </w:rPr>
            </w:pPr>
            <w:r>
              <w:rPr>
                <w:rFonts w:cs="宋体"/>
                <w:color w:val="000000"/>
                <w:sz w:val="18"/>
                <w:szCs w:val="18"/>
              </w:rPr>
              <w:t>19.92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25C21">
            <w:pPr>
              <w:wordWrap w:val="0"/>
              <w:spacing w:line="200" w:lineRule="exact"/>
              <w:jc w:val="right"/>
              <w:textAlignment w:val="center"/>
              <w:rPr>
                <w:rFonts w:cs="宋体"/>
                <w:color w:val="000000"/>
                <w:sz w:val="18"/>
                <w:szCs w:val="18"/>
              </w:rPr>
            </w:pPr>
            <w:r>
              <w:rPr>
                <w:rFonts w:cs="宋体"/>
                <w:color w:val="000000"/>
                <w:sz w:val="18"/>
                <w:szCs w:val="18"/>
              </w:rPr>
              <w:t>19.92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0B06">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9F06">
            <w:pPr>
              <w:wordWrap w:val="0"/>
              <w:spacing w:line="200" w:lineRule="exact"/>
              <w:jc w:val="right"/>
              <w:textAlignment w:val="center"/>
              <w:rPr>
                <w:rFonts w:cs="宋体"/>
                <w:color w:val="000000"/>
                <w:sz w:val="18"/>
                <w:szCs w:val="18"/>
              </w:rPr>
            </w:pPr>
            <w:r>
              <w:rPr>
                <w:color w:val="000000"/>
                <w:sz w:val="18"/>
              </w:rPr>
              <w:t xml:space="preserve"> </w:t>
            </w:r>
          </w:p>
        </w:tc>
      </w:tr>
      <w:tr w14:paraId="2FE3831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D997D">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6181F">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80A39">
            <w:pPr>
              <w:spacing w:line="200" w:lineRule="exact"/>
              <w:textAlignment w:val="center"/>
              <w:rPr>
                <w:rFonts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CDF95">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A3DC8">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0F5A7">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CD2E4">
            <w:pPr>
              <w:wordWrap w:val="0"/>
              <w:spacing w:line="200" w:lineRule="exact"/>
              <w:jc w:val="right"/>
              <w:textAlignment w:val="center"/>
              <w:rPr>
                <w:rFonts w:cs="宋体"/>
                <w:color w:val="000000"/>
                <w:sz w:val="18"/>
                <w:szCs w:val="18"/>
              </w:rPr>
            </w:pPr>
            <w:r>
              <w:rPr>
                <w:color w:val="000000"/>
                <w:sz w:val="18"/>
              </w:rPr>
              <w:t xml:space="preserve"> </w:t>
            </w:r>
          </w:p>
        </w:tc>
      </w:tr>
      <w:tr w14:paraId="4DE6A45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29ED57">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2FB78">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614C5">
            <w:pPr>
              <w:spacing w:line="200" w:lineRule="exact"/>
              <w:textAlignment w:val="center"/>
              <w:rPr>
                <w:rFonts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8BCF">
            <w:pPr>
              <w:wordWrap w:val="0"/>
              <w:spacing w:line="200" w:lineRule="exact"/>
              <w:jc w:val="right"/>
              <w:textAlignment w:val="center"/>
              <w:rPr>
                <w:rFonts w:cs="宋体"/>
                <w:color w:val="000000"/>
                <w:sz w:val="18"/>
                <w:szCs w:val="18"/>
              </w:rPr>
            </w:pPr>
            <w:r>
              <w:rPr>
                <w:rFonts w:cs="宋体"/>
                <w:color w:val="000000"/>
                <w:sz w:val="18"/>
                <w:szCs w:val="18"/>
              </w:rPr>
              <w:t>519.01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B2732">
            <w:pPr>
              <w:wordWrap w:val="0"/>
              <w:spacing w:line="200" w:lineRule="exact"/>
              <w:jc w:val="right"/>
              <w:textAlignment w:val="center"/>
              <w:rPr>
                <w:rFonts w:cs="宋体"/>
                <w:color w:val="000000"/>
                <w:sz w:val="18"/>
                <w:szCs w:val="18"/>
              </w:rPr>
            </w:pPr>
            <w:r>
              <w:rPr>
                <w:rFonts w:cs="宋体"/>
                <w:color w:val="000000"/>
                <w:sz w:val="18"/>
                <w:szCs w:val="18"/>
              </w:rPr>
              <w:t>519.01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B55FA">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FCC3">
            <w:pPr>
              <w:wordWrap w:val="0"/>
              <w:spacing w:line="200" w:lineRule="exact"/>
              <w:jc w:val="right"/>
              <w:textAlignment w:val="center"/>
              <w:rPr>
                <w:rFonts w:cs="宋体"/>
                <w:color w:val="000000"/>
                <w:sz w:val="18"/>
                <w:szCs w:val="18"/>
              </w:rPr>
            </w:pPr>
            <w:r>
              <w:rPr>
                <w:color w:val="000000"/>
                <w:sz w:val="18"/>
              </w:rPr>
              <w:t xml:space="preserve"> </w:t>
            </w:r>
          </w:p>
        </w:tc>
      </w:tr>
      <w:tr w14:paraId="1612977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C8796">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A4C60">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C0D246">
            <w:pPr>
              <w:spacing w:line="200" w:lineRule="exact"/>
              <w:textAlignment w:val="center"/>
              <w:rPr>
                <w:rFonts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F8147">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3CF7">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27DBC">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E835F">
            <w:pPr>
              <w:wordWrap w:val="0"/>
              <w:spacing w:line="200" w:lineRule="exact"/>
              <w:jc w:val="right"/>
              <w:textAlignment w:val="center"/>
              <w:rPr>
                <w:rFonts w:cs="宋体"/>
                <w:color w:val="000000"/>
                <w:sz w:val="18"/>
                <w:szCs w:val="18"/>
              </w:rPr>
            </w:pPr>
            <w:r>
              <w:rPr>
                <w:color w:val="000000"/>
                <w:sz w:val="18"/>
              </w:rPr>
              <w:t xml:space="preserve"> </w:t>
            </w:r>
          </w:p>
        </w:tc>
      </w:tr>
      <w:tr w14:paraId="72619D0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9CD21">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F5277">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B7327">
            <w:pPr>
              <w:spacing w:line="200" w:lineRule="exact"/>
              <w:textAlignment w:val="center"/>
              <w:rPr>
                <w:rFonts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D636D">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C38A6">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5E8EE">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5EE3E">
            <w:pPr>
              <w:wordWrap w:val="0"/>
              <w:spacing w:line="200" w:lineRule="exact"/>
              <w:jc w:val="right"/>
              <w:textAlignment w:val="center"/>
              <w:rPr>
                <w:rFonts w:cs="宋体"/>
                <w:color w:val="000000"/>
                <w:sz w:val="18"/>
                <w:szCs w:val="18"/>
              </w:rPr>
            </w:pPr>
            <w:r>
              <w:rPr>
                <w:color w:val="000000"/>
                <w:sz w:val="18"/>
              </w:rPr>
              <w:t xml:space="preserve"> </w:t>
            </w:r>
          </w:p>
        </w:tc>
      </w:tr>
      <w:tr w14:paraId="083A21F2">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32ECE">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4D1C">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5EE75">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9DCB0">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43224">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45FA0">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6115">
            <w:pPr>
              <w:wordWrap w:val="0"/>
              <w:spacing w:line="200" w:lineRule="exact"/>
              <w:jc w:val="right"/>
              <w:textAlignment w:val="center"/>
              <w:rPr>
                <w:rFonts w:cs="宋体"/>
                <w:color w:val="000000"/>
                <w:sz w:val="18"/>
                <w:szCs w:val="18"/>
              </w:rPr>
            </w:pPr>
            <w:r>
              <w:rPr>
                <w:color w:val="000000"/>
                <w:sz w:val="18"/>
              </w:rPr>
              <w:t xml:space="preserve"> </w:t>
            </w:r>
          </w:p>
        </w:tc>
      </w:tr>
      <w:tr w14:paraId="1AF247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5070C">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C31CC">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F422A">
            <w:pPr>
              <w:spacing w:line="200" w:lineRule="exact"/>
              <w:textAlignment w:val="center"/>
              <w:rPr>
                <w:rFonts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A240B">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58B38">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B94A">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0C79">
            <w:pPr>
              <w:wordWrap w:val="0"/>
              <w:spacing w:line="200" w:lineRule="exact"/>
              <w:jc w:val="right"/>
              <w:textAlignment w:val="center"/>
              <w:rPr>
                <w:rFonts w:cs="宋体"/>
                <w:color w:val="000000"/>
                <w:sz w:val="18"/>
                <w:szCs w:val="18"/>
              </w:rPr>
            </w:pPr>
            <w:r>
              <w:rPr>
                <w:color w:val="000000"/>
                <w:sz w:val="18"/>
              </w:rPr>
              <w:t xml:space="preserve"> </w:t>
            </w:r>
          </w:p>
        </w:tc>
      </w:tr>
      <w:tr w14:paraId="3F26EE7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C5AF9">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AEBE1">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80661">
            <w:pPr>
              <w:spacing w:line="200" w:lineRule="exact"/>
              <w:textAlignment w:val="center"/>
              <w:rPr>
                <w:rFonts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A9F3">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9D301">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8D6D">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E740E">
            <w:pPr>
              <w:wordWrap w:val="0"/>
              <w:spacing w:line="200" w:lineRule="exact"/>
              <w:jc w:val="right"/>
              <w:textAlignment w:val="center"/>
              <w:rPr>
                <w:rFonts w:cs="宋体"/>
                <w:color w:val="000000"/>
                <w:sz w:val="18"/>
                <w:szCs w:val="18"/>
              </w:rPr>
            </w:pPr>
            <w:r>
              <w:rPr>
                <w:color w:val="000000"/>
                <w:sz w:val="18"/>
              </w:rPr>
              <w:t xml:space="preserve"> </w:t>
            </w:r>
          </w:p>
        </w:tc>
      </w:tr>
      <w:tr w14:paraId="44F5406E">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7199B">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28FF">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7A8BD">
            <w:pPr>
              <w:spacing w:line="200" w:lineRule="exact"/>
              <w:textAlignment w:val="center"/>
              <w:rPr>
                <w:rFonts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15ED">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18F1">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8222">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D2F1D">
            <w:pPr>
              <w:wordWrap w:val="0"/>
              <w:spacing w:line="200" w:lineRule="exact"/>
              <w:jc w:val="right"/>
              <w:textAlignment w:val="center"/>
              <w:rPr>
                <w:rFonts w:cs="宋体"/>
                <w:color w:val="000000"/>
                <w:sz w:val="18"/>
                <w:szCs w:val="18"/>
              </w:rPr>
            </w:pPr>
            <w:r>
              <w:rPr>
                <w:color w:val="000000"/>
                <w:sz w:val="18"/>
              </w:rPr>
              <w:t xml:space="preserve"> </w:t>
            </w:r>
          </w:p>
        </w:tc>
      </w:tr>
      <w:tr w14:paraId="3541274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58E16">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89877">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DE918">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40BB8">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26F0E">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B446C">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CE95B">
            <w:pPr>
              <w:wordWrap w:val="0"/>
              <w:spacing w:line="200" w:lineRule="exact"/>
              <w:jc w:val="right"/>
              <w:textAlignment w:val="center"/>
              <w:rPr>
                <w:rFonts w:cs="宋体"/>
                <w:color w:val="000000"/>
                <w:sz w:val="18"/>
                <w:szCs w:val="18"/>
              </w:rPr>
            </w:pPr>
            <w:r>
              <w:rPr>
                <w:color w:val="000000"/>
                <w:sz w:val="18"/>
              </w:rPr>
              <w:t xml:space="preserve"> </w:t>
            </w:r>
          </w:p>
        </w:tc>
      </w:tr>
      <w:tr w14:paraId="3A3E9B4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D3CEB">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6C097">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723B0">
            <w:pPr>
              <w:spacing w:line="200" w:lineRule="exact"/>
              <w:textAlignment w:val="center"/>
              <w:rPr>
                <w:rFonts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1809">
            <w:pPr>
              <w:wordWrap w:val="0"/>
              <w:spacing w:line="200" w:lineRule="exact"/>
              <w:jc w:val="right"/>
              <w:textAlignment w:val="center"/>
              <w:rPr>
                <w:rFonts w:cs="宋体"/>
                <w:color w:val="000000"/>
                <w:sz w:val="18"/>
                <w:szCs w:val="18"/>
              </w:rPr>
            </w:pPr>
            <w:r>
              <w:rPr>
                <w:rFonts w:cs="宋体"/>
                <w:color w:val="000000"/>
                <w:sz w:val="18"/>
                <w:szCs w:val="18"/>
              </w:rPr>
              <w:t>21.17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1033">
            <w:pPr>
              <w:wordWrap w:val="0"/>
              <w:spacing w:line="200" w:lineRule="exact"/>
              <w:jc w:val="right"/>
              <w:textAlignment w:val="center"/>
              <w:rPr>
                <w:rFonts w:cs="宋体"/>
                <w:color w:val="000000"/>
                <w:sz w:val="18"/>
                <w:szCs w:val="18"/>
              </w:rPr>
            </w:pPr>
            <w:r>
              <w:rPr>
                <w:rFonts w:cs="宋体"/>
                <w:color w:val="000000"/>
                <w:sz w:val="18"/>
                <w:szCs w:val="18"/>
              </w:rPr>
              <w:t>21.17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42FA">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517B">
            <w:pPr>
              <w:wordWrap w:val="0"/>
              <w:spacing w:line="200" w:lineRule="exact"/>
              <w:jc w:val="right"/>
              <w:textAlignment w:val="center"/>
              <w:rPr>
                <w:rFonts w:cs="宋体"/>
                <w:color w:val="000000"/>
                <w:sz w:val="18"/>
                <w:szCs w:val="18"/>
              </w:rPr>
            </w:pPr>
            <w:r>
              <w:rPr>
                <w:color w:val="000000"/>
                <w:sz w:val="18"/>
              </w:rPr>
              <w:t xml:space="preserve"> </w:t>
            </w:r>
          </w:p>
        </w:tc>
      </w:tr>
      <w:tr w14:paraId="7F37D074">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8949E">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3B5B">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3D03F">
            <w:pPr>
              <w:spacing w:line="200" w:lineRule="exact"/>
              <w:textAlignment w:val="center"/>
              <w:rPr>
                <w:rFonts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F7F2">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CF0CE">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EEC46">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B0051">
            <w:pPr>
              <w:wordWrap w:val="0"/>
              <w:spacing w:line="200" w:lineRule="exact"/>
              <w:jc w:val="right"/>
              <w:textAlignment w:val="center"/>
              <w:rPr>
                <w:rFonts w:cs="宋体"/>
                <w:color w:val="000000"/>
                <w:sz w:val="18"/>
                <w:szCs w:val="18"/>
              </w:rPr>
            </w:pPr>
            <w:r>
              <w:rPr>
                <w:color w:val="000000"/>
                <w:sz w:val="18"/>
              </w:rPr>
              <w:t xml:space="preserve"> </w:t>
            </w:r>
          </w:p>
        </w:tc>
      </w:tr>
      <w:tr w14:paraId="0D95A117">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4F8B7">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640A6">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AF4AC">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9588E">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712E9">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2785">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1FFF8">
            <w:pPr>
              <w:wordWrap w:val="0"/>
              <w:spacing w:line="200" w:lineRule="exact"/>
              <w:jc w:val="right"/>
              <w:textAlignment w:val="center"/>
              <w:rPr>
                <w:rFonts w:cs="宋体"/>
                <w:color w:val="000000"/>
                <w:sz w:val="18"/>
                <w:szCs w:val="18"/>
              </w:rPr>
            </w:pPr>
            <w:r>
              <w:rPr>
                <w:color w:val="000000"/>
                <w:sz w:val="18"/>
              </w:rPr>
              <w:t xml:space="preserve"> </w:t>
            </w:r>
          </w:p>
        </w:tc>
      </w:tr>
      <w:tr w14:paraId="4BCE445F">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1BA95">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CE0F">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0C674">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A220A">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A190">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F98A">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3F017">
            <w:pPr>
              <w:wordWrap w:val="0"/>
              <w:spacing w:line="200" w:lineRule="exact"/>
              <w:jc w:val="right"/>
              <w:textAlignment w:val="center"/>
              <w:rPr>
                <w:rFonts w:cs="宋体"/>
                <w:color w:val="000000"/>
                <w:sz w:val="18"/>
                <w:szCs w:val="18"/>
              </w:rPr>
            </w:pPr>
            <w:r>
              <w:rPr>
                <w:color w:val="000000"/>
                <w:sz w:val="18"/>
              </w:rPr>
              <w:t xml:space="preserve"> </w:t>
            </w:r>
          </w:p>
        </w:tc>
      </w:tr>
      <w:tr w14:paraId="28BA507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1DC2F">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8D197">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D5184">
            <w:pPr>
              <w:spacing w:line="200" w:lineRule="exact"/>
              <w:textAlignment w:val="center"/>
              <w:rPr>
                <w:rFonts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D0F9E">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F200">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9610">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8FCB">
            <w:pPr>
              <w:wordWrap w:val="0"/>
              <w:spacing w:line="200" w:lineRule="exact"/>
              <w:jc w:val="right"/>
              <w:textAlignment w:val="center"/>
              <w:rPr>
                <w:rFonts w:cs="宋体"/>
                <w:color w:val="000000"/>
                <w:sz w:val="18"/>
                <w:szCs w:val="18"/>
              </w:rPr>
            </w:pPr>
            <w:r>
              <w:rPr>
                <w:color w:val="000000"/>
                <w:sz w:val="18"/>
              </w:rPr>
              <w:t xml:space="preserve"> </w:t>
            </w:r>
          </w:p>
        </w:tc>
      </w:tr>
      <w:tr w14:paraId="72EE9E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EAE9B10">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F6B82">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C4AFE">
            <w:pPr>
              <w:spacing w:line="200" w:lineRule="exact"/>
              <w:textAlignment w:val="center"/>
              <w:rPr>
                <w:rFonts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DA47">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38DC4">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65FA">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F167C">
            <w:pPr>
              <w:wordWrap w:val="0"/>
              <w:spacing w:line="200" w:lineRule="exact"/>
              <w:jc w:val="right"/>
              <w:textAlignment w:val="center"/>
              <w:rPr>
                <w:rFonts w:cs="宋体"/>
                <w:color w:val="000000"/>
                <w:sz w:val="18"/>
                <w:szCs w:val="18"/>
              </w:rPr>
            </w:pPr>
            <w:r>
              <w:rPr>
                <w:color w:val="000000"/>
                <w:sz w:val="18"/>
              </w:rPr>
              <w:t xml:space="preserve"> </w:t>
            </w:r>
          </w:p>
        </w:tc>
      </w:tr>
      <w:tr w14:paraId="3B4648AA">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7349D2B">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E6458">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C691F">
            <w:pPr>
              <w:spacing w:line="200" w:lineRule="exact"/>
              <w:textAlignment w:val="center"/>
              <w:rPr>
                <w:rFonts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9AC58">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7CE4">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51742">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A366A">
            <w:pPr>
              <w:wordWrap w:val="0"/>
              <w:spacing w:line="200" w:lineRule="exact"/>
              <w:jc w:val="right"/>
              <w:textAlignment w:val="center"/>
              <w:rPr>
                <w:rFonts w:cs="宋体"/>
                <w:color w:val="000000"/>
                <w:sz w:val="18"/>
                <w:szCs w:val="18"/>
              </w:rPr>
            </w:pPr>
            <w:r>
              <w:rPr>
                <w:color w:val="000000"/>
                <w:sz w:val="18"/>
              </w:rPr>
              <w:t xml:space="preserve"> </w:t>
            </w:r>
          </w:p>
        </w:tc>
      </w:tr>
      <w:tr w14:paraId="4BD1D61C">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25E7887">
            <w:pPr>
              <w:spacing w:line="200" w:lineRule="exact"/>
              <w:rPr>
                <w:rFonts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938E">
            <w:pPr>
              <w:spacing w:line="200" w:lineRule="exact"/>
              <w:jc w:val="right"/>
              <w:rPr>
                <w:rFonts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3977D">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5547">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477B">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067D">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A3DB">
            <w:pPr>
              <w:wordWrap w:val="0"/>
              <w:spacing w:line="200" w:lineRule="exact"/>
              <w:jc w:val="right"/>
              <w:textAlignment w:val="center"/>
              <w:rPr>
                <w:rFonts w:cs="宋体"/>
                <w:color w:val="000000"/>
                <w:sz w:val="18"/>
                <w:szCs w:val="18"/>
              </w:rPr>
            </w:pPr>
            <w:r>
              <w:rPr>
                <w:color w:val="000000"/>
                <w:sz w:val="18"/>
              </w:rPr>
              <w:t xml:space="preserve"> </w:t>
            </w:r>
          </w:p>
        </w:tc>
      </w:tr>
      <w:tr w14:paraId="2802FFBB">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FC9F0">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2C6E5">
            <w:pPr>
              <w:wordWrap w:val="0"/>
              <w:spacing w:line="200" w:lineRule="exact"/>
              <w:jc w:val="right"/>
              <w:textAlignment w:val="center"/>
              <w:rPr>
                <w:rFonts w:cs="宋体"/>
                <w:color w:val="000000"/>
                <w:sz w:val="18"/>
                <w:szCs w:val="18"/>
              </w:rPr>
            </w:pPr>
            <w:r>
              <w:rPr>
                <w:rFonts w:cs="宋体"/>
                <w:color w:val="000000"/>
                <w:sz w:val="18"/>
                <w:szCs w:val="18"/>
              </w:rPr>
              <w:t>31,018.17</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4F658">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B3575">
            <w:pPr>
              <w:wordWrap w:val="0"/>
              <w:spacing w:line="200" w:lineRule="exact"/>
              <w:jc w:val="right"/>
              <w:textAlignment w:val="center"/>
              <w:rPr>
                <w:rFonts w:cs="宋体"/>
                <w:color w:val="000000"/>
                <w:sz w:val="18"/>
                <w:szCs w:val="18"/>
              </w:rPr>
            </w:pPr>
            <w:r>
              <w:rPr>
                <w:rFonts w:cs="宋体"/>
                <w:color w:val="000000"/>
                <w:sz w:val="18"/>
                <w:szCs w:val="18"/>
              </w:rPr>
              <w:t>31,018.17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98C8">
            <w:pPr>
              <w:wordWrap w:val="0"/>
              <w:spacing w:line="200" w:lineRule="exact"/>
              <w:jc w:val="right"/>
              <w:textAlignment w:val="center"/>
              <w:rPr>
                <w:rFonts w:cs="宋体"/>
                <w:color w:val="000000"/>
                <w:sz w:val="18"/>
                <w:szCs w:val="18"/>
              </w:rPr>
            </w:pPr>
            <w:r>
              <w:rPr>
                <w:rFonts w:cs="宋体"/>
                <w:color w:val="000000"/>
                <w:sz w:val="18"/>
                <w:szCs w:val="18"/>
              </w:rPr>
              <w:t>1,018.17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7EAE1">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7262">
            <w:pPr>
              <w:wordWrap w:val="0"/>
              <w:spacing w:line="200" w:lineRule="exact"/>
              <w:jc w:val="right"/>
              <w:textAlignment w:val="center"/>
              <w:rPr>
                <w:rFonts w:cs="宋体"/>
                <w:color w:val="000000"/>
                <w:sz w:val="18"/>
                <w:szCs w:val="18"/>
              </w:rPr>
            </w:pPr>
            <w:r>
              <w:rPr>
                <w:color w:val="000000"/>
                <w:sz w:val="18"/>
              </w:rPr>
              <w:t xml:space="preserve"> </w:t>
            </w:r>
          </w:p>
        </w:tc>
      </w:tr>
      <w:tr w14:paraId="73AC276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97284">
            <w:pPr>
              <w:spacing w:line="200" w:lineRule="exact"/>
              <w:textAlignment w:val="center"/>
              <w:rPr>
                <w:rFonts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F3AA">
            <w:pPr>
              <w:wordWrap w:val="0"/>
              <w:spacing w:line="200" w:lineRule="exact"/>
              <w:jc w:val="right"/>
              <w:textAlignment w:val="center"/>
              <w:rPr>
                <w:rFonts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2A60F">
            <w:pPr>
              <w:spacing w:line="200" w:lineRule="exact"/>
              <w:textAlignment w:val="center"/>
              <w:rPr>
                <w:rFonts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97D77">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2D5A">
            <w:pPr>
              <w:wordWrap w:val="0"/>
              <w:spacing w:line="200" w:lineRule="exact"/>
              <w:jc w:val="right"/>
              <w:textAlignment w:val="center"/>
              <w:rPr>
                <w:rFonts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B978E">
            <w:pPr>
              <w:wordWrap w:val="0"/>
              <w:spacing w:line="200" w:lineRule="exact"/>
              <w:jc w:val="right"/>
              <w:textAlignment w:val="center"/>
              <w:rPr>
                <w:rFonts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215D3">
            <w:pPr>
              <w:wordWrap w:val="0"/>
              <w:spacing w:line="200" w:lineRule="exact"/>
              <w:jc w:val="right"/>
              <w:textAlignment w:val="center"/>
              <w:rPr>
                <w:rFonts w:cs="宋体"/>
                <w:color w:val="000000"/>
                <w:sz w:val="18"/>
                <w:szCs w:val="18"/>
              </w:rPr>
            </w:pPr>
            <w:r>
              <w:rPr>
                <w:color w:val="000000"/>
                <w:sz w:val="18"/>
              </w:rPr>
              <w:t xml:space="preserve"> </w:t>
            </w:r>
          </w:p>
        </w:tc>
      </w:tr>
      <w:tr w14:paraId="35161310">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717064">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8677">
            <w:pPr>
              <w:wordWrap w:val="0"/>
              <w:spacing w:line="200" w:lineRule="exact"/>
              <w:jc w:val="right"/>
              <w:textAlignment w:val="center"/>
              <w:rPr>
                <w:rFonts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CC070C6">
            <w:pPr>
              <w:spacing w:line="200" w:lineRule="exac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B34B32">
            <w:pPr>
              <w:spacing w:line="200" w:lineRule="exac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58B340">
            <w:pPr>
              <w:spacing w:line="200" w:lineRule="exac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E18247">
            <w:pPr>
              <w:spacing w:line="200" w:lineRule="exact"/>
              <w:rPr>
                <w:rFonts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4FCA70">
            <w:pPr>
              <w:spacing w:line="200" w:lineRule="exact"/>
              <w:rPr>
                <w:rFonts w:cs="宋体"/>
                <w:color w:val="000000"/>
                <w:sz w:val="18"/>
                <w:szCs w:val="18"/>
              </w:rPr>
            </w:pPr>
          </w:p>
        </w:tc>
      </w:tr>
      <w:tr w14:paraId="470AAA41">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627A1">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04A8">
            <w:pPr>
              <w:wordWrap w:val="0"/>
              <w:spacing w:line="200" w:lineRule="exact"/>
              <w:jc w:val="right"/>
              <w:textAlignment w:val="center"/>
              <w:rPr>
                <w:rFonts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E9193">
            <w:pPr>
              <w:spacing w:line="200" w:lineRule="exact"/>
              <w:jc w:val="center"/>
              <w:rPr>
                <w:rFonts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3877F">
            <w:pPr>
              <w:spacing w:line="200" w:lineRule="exact"/>
              <w:jc w:val="righ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FDD5">
            <w:pPr>
              <w:spacing w:line="200" w:lineRule="exact"/>
              <w:jc w:val="righ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C764">
            <w:pPr>
              <w:spacing w:line="200" w:lineRule="exact"/>
              <w:jc w:val="right"/>
              <w:rPr>
                <w:rFonts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4090">
            <w:pPr>
              <w:spacing w:line="200" w:lineRule="exact"/>
              <w:jc w:val="right"/>
              <w:rPr>
                <w:rFonts w:cs="宋体"/>
                <w:color w:val="000000"/>
                <w:sz w:val="18"/>
                <w:szCs w:val="18"/>
              </w:rPr>
            </w:pPr>
          </w:p>
        </w:tc>
      </w:tr>
      <w:tr w14:paraId="38CF881D">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26690">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922E">
            <w:pPr>
              <w:wordWrap w:val="0"/>
              <w:spacing w:line="200" w:lineRule="exact"/>
              <w:jc w:val="right"/>
              <w:textAlignment w:val="center"/>
              <w:rPr>
                <w:rFonts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5CFE5">
            <w:pPr>
              <w:spacing w:line="200" w:lineRule="exact"/>
              <w:jc w:val="center"/>
              <w:rPr>
                <w:rFonts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54E39">
            <w:pPr>
              <w:spacing w:line="200" w:lineRule="exact"/>
              <w:jc w:val="righ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6A5DD">
            <w:pPr>
              <w:spacing w:line="200" w:lineRule="exact"/>
              <w:jc w:val="right"/>
              <w:rPr>
                <w:rFonts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60239">
            <w:pPr>
              <w:spacing w:line="200" w:lineRule="exact"/>
              <w:jc w:val="right"/>
              <w:rPr>
                <w:rFonts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03720">
            <w:pPr>
              <w:spacing w:line="200" w:lineRule="exact"/>
              <w:jc w:val="right"/>
              <w:rPr>
                <w:rFonts w:cs="宋体"/>
                <w:color w:val="000000"/>
                <w:sz w:val="18"/>
                <w:szCs w:val="18"/>
              </w:rPr>
            </w:pPr>
          </w:p>
        </w:tc>
      </w:tr>
      <w:tr w14:paraId="1C725AF9">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590F0">
            <w:pPr>
              <w:spacing w:line="200" w:lineRule="exact"/>
              <w:jc w:val="center"/>
              <w:textAlignment w:val="center"/>
              <w:rPr>
                <w:rFonts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F6D8">
            <w:pPr>
              <w:wordWrap w:val="0"/>
              <w:spacing w:line="200" w:lineRule="exact"/>
              <w:jc w:val="right"/>
              <w:textAlignment w:val="center"/>
              <w:rPr>
                <w:rFonts w:cs="宋体"/>
                <w:color w:val="000000"/>
                <w:sz w:val="18"/>
                <w:szCs w:val="18"/>
              </w:rPr>
            </w:pPr>
            <w:r>
              <w:rPr>
                <w:rFonts w:cs="宋体"/>
                <w:color w:val="000000"/>
                <w:sz w:val="18"/>
                <w:szCs w:val="18"/>
              </w:rPr>
              <w:t>31,018.17</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B8406">
            <w:pPr>
              <w:spacing w:line="200" w:lineRule="exact"/>
              <w:jc w:val="center"/>
              <w:textAlignment w:val="center"/>
              <w:rPr>
                <w:rFonts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4C5EE">
            <w:pPr>
              <w:wordWrap w:val="0"/>
              <w:spacing w:line="200" w:lineRule="exact"/>
              <w:jc w:val="right"/>
              <w:textAlignment w:val="center"/>
              <w:rPr>
                <w:rFonts w:cs="宋体"/>
                <w:color w:val="000000"/>
                <w:sz w:val="18"/>
                <w:szCs w:val="18"/>
              </w:rPr>
            </w:pPr>
            <w:r>
              <w:rPr>
                <w:rFonts w:cs="宋体"/>
                <w:color w:val="000000"/>
                <w:sz w:val="18"/>
                <w:szCs w:val="18"/>
              </w:rPr>
              <w:t>31,018.17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9F694">
            <w:pPr>
              <w:wordWrap w:val="0"/>
              <w:spacing w:line="200" w:lineRule="exact"/>
              <w:jc w:val="right"/>
              <w:textAlignment w:val="center"/>
              <w:rPr>
                <w:rFonts w:cs="宋体"/>
                <w:color w:val="000000"/>
                <w:sz w:val="18"/>
                <w:szCs w:val="18"/>
              </w:rPr>
            </w:pPr>
            <w:r>
              <w:rPr>
                <w:rFonts w:cs="宋体"/>
                <w:color w:val="000000"/>
                <w:sz w:val="18"/>
                <w:szCs w:val="18"/>
              </w:rPr>
              <w:t>1,018.17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571AB">
            <w:pPr>
              <w:wordWrap w:val="0"/>
              <w:spacing w:line="200" w:lineRule="exact"/>
              <w:jc w:val="right"/>
              <w:textAlignment w:val="center"/>
              <w:rPr>
                <w:rFonts w:cs="宋体"/>
                <w:color w:val="000000"/>
                <w:sz w:val="18"/>
                <w:szCs w:val="18"/>
              </w:rPr>
            </w:pPr>
            <w:r>
              <w:rPr>
                <w:rFonts w:cs="宋体"/>
                <w:color w:val="000000"/>
                <w:sz w:val="18"/>
                <w:szCs w:val="18"/>
              </w:rPr>
              <w:t>30,000.00</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8829">
            <w:pPr>
              <w:wordWrap w:val="0"/>
              <w:spacing w:line="200" w:lineRule="exact"/>
              <w:jc w:val="right"/>
              <w:textAlignment w:val="center"/>
              <w:rPr>
                <w:rFonts w:cs="宋体"/>
                <w:color w:val="000000"/>
                <w:sz w:val="18"/>
                <w:szCs w:val="18"/>
              </w:rPr>
            </w:pPr>
            <w:r>
              <w:rPr>
                <w:color w:val="000000"/>
                <w:sz w:val="18"/>
              </w:rPr>
              <w:t xml:space="preserve"> </w:t>
            </w:r>
          </w:p>
        </w:tc>
      </w:tr>
    </w:tbl>
    <w:p w14:paraId="6A18C045">
      <w:pPr>
        <w:spacing w:line="240" w:lineRule="exact"/>
        <w:rPr>
          <w:rFonts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52"/>
        <w:gridCol w:w="3536"/>
        <w:gridCol w:w="3306"/>
        <w:gridCol w:w="3306"/>
        <w:gridCol w:w="3322"/>
      </w:tblGrid>
      <w:tr w14:paraId="3BD2ED70">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14:paraId="529511A6">
            <w:pPr>
              <w:jc w:val="center"/>
              <w:textAlignment w:val="bottom"/>
              <w:rPr>
                <w:rFonts w:cs="宋体"/>
                <w:b/>
                <w:color w:val="000000"/>
                <w:sz w:val="32"/>
                <w:szCs w:val="32"/>
              </w:rPr>
            </w:pPr>
            <w:r>
              <w:rPr>
                <w:rFonts w:ascii="方正小标宋_GBK" w:hAnsi="方正小标宋_GBK" w:eastAsia="方正小标宋_GBK" w:cs="方正小标宋_GBK"/>
                <w:bCs/>
                <w:color w:val="000000"/>
                <w:sz w:val="32"/>
                <w:szCs w:val="32"/>
              </w:rPr>
              <w:t>一般公共预算财政拨款支出决算表</w:t>
            </w:r>
          </w:p>
        </w:tc>
      </w:tr>
      <w:tr w14:paraId="6E6991E6">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14:paraId="25EBBD40">
            <w:pPr>
              <w:rPr>
                <w:rFonts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重庆市大足区海棠新城开发区管理委员会</w:t>
            </w:r>
          </w:p>
        </w:tc>
        <w:tc>
          <w:tcPr>
            <w:tcW w:w="3306" w:type="dxa"/>
            <w:tcBorders>
              <w:top w:val="nil"/>
              <w:left w:val="nil"/>
              <w:bottom w:val="nil"/>
              <w:right w:val="nil"/>
            </w:tcBorders>
            <w:shd w:val="clear" w:color="auto" w:fill="auto"/>
            <w:tcMar>
              <w:top w:w="15" w:type="dxa"/>
              <w:left w:w="15" w:type="dxa"/>
              <w:right w:w="15" w:type="dxa"/>
            </w:tcMar>
            <w:vAlign w:val="bottom"/>
          </w:tcPr>
          <w:p w14:paraId="5FC818BD">
            <w:pPr>
              <w:rPr>
                <w:rFonts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1A69F85C">
            <w:pPr>
              <w:jc w:val="right"/>
              <w:textAlignment w:val="bottom"/>
              <w:rPr>
                <w:rFonts w:cs="宋体"/>
                <w:color w:val="000000"/>
                <w:sz w:val="20"/>
                <w:szCs w:val="20"/>
              </w:rPr>
            </w:pPr>
            <w:r>
              <w:rPr>
                <w:rFonts w:cs="宋体"/>
                <w:color w:val="000000"/>
                <w:sz w:val="20"/>
                <w:szCs w:val="20"/>
              </w:rPr>
              <w:t>公开05表</w:t>
            </w:r>
          </w:p>
        </w:tc>
      </w:tr>
      <w:tr w14:paraId="329A957E">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14:paraId="630F1266">
            <w:pPr>
              <w:rPr>
                <w:rFonts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14:paraId="5441B7FB">
            <w:pPr>
              <w:rPr>
                <w:rFonts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14:paraId="783C0BB8">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0B2C490E">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5E228">
            <w:pPr>
              <w:jc w:val="center"/>
              <w:textAlignment w:val="center"/>
              <w:rPr>
                <w:rFonts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A1FB23">
            <w:pPr>
              <w:jc w:val="center"/>
              <w:textAlignment w:val="center"/>
              <w:rPr>
                <w:rFonts w:cs="宋体"/>
                <w:b/>
                <w:color w:val="000000"/>
                <w:sz w:val="20"/>
                <w:szCs w:val="20"/>
              </w:rPr>
            </w:pPr>
            <w:r>
              <w:rPr>
                <w:rFonts w:cs="宋体"/>
                <w:b/>
                <w:color w:val="000000"/>
                <w:sz w:val="20"/>
                <w:szCs w:val="20"/>
              </w:rPr>
              <w:t>本年支出</w:t>
            </w:r>
          </w:p>
        </w:tc>
      </w:tr>
      <w:tr w14:paraId="2FAE6834">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B61AC">
            <w:pPr>
              <w:jc w:val="center"/>
              <w:textAlignment w:val="center"/>
              <w:rPr>
                <w:rFonts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ED72F">
            <w:pPr>
              <w:jc w:val="center"/>
              <w:textAlignment w:val="center"/>
              <w:rPr>
                <w:rFonts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1D56F">
            <w:pPr>
              <w:jc w:val="center"/>
              <w:textAlignment w:val="center"/>
              <w:rPr>
                <w:rFonts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95AF03">
            <w:pPr>
              <w:jc w:val="center"/>
              <w:textAlignment w:val="center"/>
              <w:rPr>
                <w:rFonts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67B599">
            <w:pPr>
              <w:jc w:val="center"/>
              <w:textAlignment w:val="center"/>
              <w:rPr>
                <w:rFonts w:cs="宋体"/>
                <w:b/>
                <w:color w:val="000000"/>
                <w:sz w:val="20"/>
                <w:szCs w:val="20"/>
              </w:rPr>
            </w:pPr>
            <w:r>
              <w:rPr>
                <w:rFonts w:cs="宋体"/>
                <w:b/>
                <w:color w:val="000000"/>
                <w:sz w:val="20"/>
                <w:szCs w:val="20"/>
              </w:rPr>
              <w:t>项目支出</w:t>
            </w:r>
          </w:p>
        </w:tc>
      </w:tr>
      <w:tr w14:paraId="55F75860">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06084">
            <w:pPr>
              <w:jc w:val="center"/>
              <w:rPr>
                <w:rFonts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388AF">
            <w:pPr>
              <w:jc w:val="center"/>
              <w:rPr>
                <w:rFonts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F8E86">
            <w:pPr>
              <w:jc w:val="center"/>
              <w:rPr>
                <w:rFonts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B6235">
            <w:pPr>
              <w:jc w:val="center"/>
              <w:rPr>
                <w:rFonts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C32F38">
            <w:pPr>
              <w:jc w:val="center"/>
              <w:rPr>
                <w:rFonts w:cs="宋体"/>
                <w:b/>
                <w:color w:val="000000"/>
                <w:sz w:val="20"/>
                <w:szCs w:val="20"/>
              </w:rPr>
            </w:pPr>
          </w:p>
        </w:tc>
      </w:tr>
      <w:tr w14:paraId="4C2334D0">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63D56">
            <w:pPr>
              <w:jc w:val="center"/>
              <w:rPr>
                <w:rFonts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BB348">
            <w:pPr>
              <w:jc w:val="center"/>
              <w:rPr>
                <w:rFonts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C99CFD">
            <w:pPr>
              <w:jc w:val="center"/>
              <w:rPr>
                <w:rFonts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8427D">
            <w:pPr>
              <w:jc w:val="center"/>
              <w:rPr>
                <w:rFonts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BB889">
            <w:pPr>
              <w:jc w:val="center"/>
              <w:rPr>
                <w:rFonts w:cs="宋体"/>
                <w:b/>
                <w:color w:val="000000"/>
                <w:sz w:val="20"/>
                <w:szCs w:val="20"/>
              </w:rPr>
            </w:pPr>
          </w:p>
        </w:tc>
      </w:tr>
      <w:tr w14:paraId="51048A4E">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DEF9E">
            <w:pPr>
              <w:jc w:val="center"/>
              <w:textAlignment w:val="center"/>
              <w:rPr>
                <w:rFonts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E7B5C">
            <w:pPr>
              <w:wordWrap w:val="0"/>
              <w:jc w:val="right"/>
              <w:textAlignment w:val="center"/>
              <w:rPr>
                <w:rFonts w:cs="宋体"/>
                <w:b/>
                <w:color w:val="000000"/>
                <w:sz w:val="20"/>
                <w:szCs w:val="20"/>
              </w:rPr>
            </w:pPr>
            <w:r>
              <w:rPr>
                <w:rFonts w:cs="宋体"/>
                <w:b/>
                <w:bCs/>
                <w:color w:val="000000"/>
                <w:sz w:val="20"/>
                <w:szCs w:val="20"/>
              </w:rPr>
              <w:t>1,018.17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F2EBF">
            <w:pPr>
              <w:wordWrap w:val="0"/>
              <w:jc w:val="right"/>
              <w:textAlignment w:val="center"/>
              <w:rPr>
                <w:rFonts w:cs="宋体"/>
                <w:b/>
                <w:color w:val="000000"/>
                <w:sz w:val="20"/>
                <w:szCs w:val="20"/>
              </w:rPr>
            </w:pPr>
            <w:r>
              <w:rPr>
                <w:rFonts w:cs="宋体"/>
                <w:b/>
                <w:bCs/>
                <w:color w:val="000000"/>
                <w:sz w:val="20"/>
                <w:szCs w:val="20"/>
              </w:rPr>
              <w:t>460.02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1234F">
            <w:pPr>
              <w:wordWrap w:val="0"/>
              <w:jc w:val="right"/>
              <w:textAlignment w:val="center"/>
              <w:rPr>
                <w:rFonts w:cs="宋体"/>
                <w:b/>
                <w:color w:val="000000"/>
                <w:sz w:val="20"/>
                <w:szCs w:val="20"/>
              </w:rPr>
            </w:pPr>
            <w:r>
              <w:rPr>
                <w:rFonts w:cs="宋体"/>
                <w:b/>
                <w:bCs/>
                <w:color w:val="000000"/>
                <w:sz w:val="20"/>
                <w:szCs w:val="20"/>
              </w:rPr>
              <w:t>558.15</w:t>
            </w:r>
            <w:r>
              <w:rPr>
                <w:b/>
                <w:color w:val="000000"/>
                <w:sz w:val="20"/>
              </w:rPr>
              <w:t xml:space="preserve"> </w:t>
            </w:r>
          </w:p>
        </w:tc>
      </w:tr>
      <w:tr w14:paraId="4A15CF4C">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AAEE0">
            <w:pPr>
              <w:textAlignment w:val="center"/>
              <w:rPr>
                <w:rFonts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3875E">
            <w:pPr>
              <w:textAlignment w:val="center"/>
              <w:rPr>
                <w:rFonts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7CD946">
            <w:pPr>
              <w:wordWrap w:val="0"/>
              <w:jc w:val="right"/>
              <w:textAlignment w:val="center"/>
              <w:rPr>
                <w:rFonts w:cs="宋体"/>
                <w:b/>
                <w:color w:val="000000"/>
                <w:sz w:val="20"/>
                <w:szCs w:val="20"/>
              </w:rPr>
            </w:pPr>
            <w:r>
              <w:rPr>
                <w:rFonts w:cs="宋体"/>
                <w:b/>
                <w:color w:val="000000"/>
                <w:sz w:val="20"/>
                <w:szCs w:val="20"/>
              </w:rPr>
              <w:t>416.00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807C8">
            <w:pPr>
              <w:wordWrap w:val="0"/>
              <w:jc w:val="right"/>
              <w:textAlignment w:val="center"/>
              <w:rPr>
                <w:rFonts w:cs="宋体"/>
                <w:b/>
                <w:color w:val="000000"/>
                <w:sz w:val="20"/>
                <w:szCs w:val="20"/>
              </w:rPr>
            </w:pPr>
            <w:r>
              <w:rPr>
                <w:rFonts w:cs="宋体"/>
                <w:b/>
                <w:color w:val="000000"/>
                <w:sz w:val="20"/>
                <w:szCs w:val="20"/>
              </w:rPr>
              <w:t>376.86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F43B8">
            <w:pPr>
              <w:wordWrap w:val="0"/>
              <w:jc w:val="right"/>
              <w:textAlignment w:val="center"/>
              <w:rPr>
                <w:rFonts w:cs="宋体"/>
                <w:b/>
                <w:color w:val="000000"/>
                <w:sz w:val="20"/>
                <w:szCs w:val="20"/>
              </w:rPr>
            </w:pPr>
            <w:r>
              <w:rPr>
                <w:rFonts w:cs="宋体"/>
                <w:b/>
                <w:color w:val="000000"/>
                <w:sz w:val="20"/>
                <w:szCs w:val="20"/>
              </w:rPr>
              <w:t>39.14</w:t>
            </w:r>
            <w:r>
              <w:rPr>
                <w:b/>
                <w:color w:val="000000"/>
                <w:sz w:val="20"/>
              </w:rPr>
              <w:t xml:space="preserve"> </w:t>
            </w:r>
          </w:p>
        </w:tc>
      </w:tr>
      <w:tr w14:paraId="3A6CAC4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6E33">
            <w:pPr>
              <w:textAlignment w:val="center"/>
              <w:rPr>
                <w:rFonts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68154">
            <w:pPr>
              <w:textAlignment w:val="center"/>
              <w:rPr>
                <w:rFonts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C5572">
            <w:pPr>
              <w:wordWrap w:val="0"/>
              <w:jc w:val="right"/>
              <w:textAlignment w:val="center"/>
              <w:rPr>
                <w:rFonts w:cs="宋体"/>
                <w:b/>
                <w:color w:val="000000"/>
                <w:sz w:val="20"/>
                <w:szCs w:val="20"/>
              </w:rPr>
            </w:pPr>
            <w:r>
              <w:rPr>
                <w:rFonts w:cs="宋体"/>
                <w:b/>
                <w:color w:val="000000"/>
                <w:sz w:val="20"/>
                <w:szCs w:val="20"/>
              </w:rPr>
              <w:t>376.86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6DFC4">
            <w:pPr>
              <w:wordWrap w:val="0"/>
              <w:jc w:val="right"/>
              <w:textAlignment w:val="center"/>
              <w:rPr>
                <w:rFonts w:cs="宋体"/>
                <w:b/>
                <w:color w:val="000000"/>
                <w:sz w:val="20"/>
                <w:szCs w:val="20"/>
              </w:rPr>
            </w:pPr>
            <w:r>
              <w:rPr>
                <w:rFonts w:cs="宋体"/>
                <w:b/>
                <w:color w:val="000000"/>
                <w:sz w:val="20"/>
                <w:szCs w:val="20"/>
              </w:rPr>
              <w:t>376.86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32484">
            <w:pPr>
              <w:wordWrap w:val="0"/>
              <w:jc w:val="right"/>
              <w:textAlignment w:val="center"/>
              <w:rPr>
                <w:rFonts w:cs="宋体"/>
                <w:b/>
                <w:color w:val="000000"/>
                <w:sz w:val="20"/>
                <w:szCs w:val="20"/>
              </w:rPr>
            </w:pPr>
            <w:r>
              <w:rPr>
                <w:color w:val="000000"/>
                <w:sz w:val="20"/>
              </w:rPr>
              <w:t xml:space="preserve"> </w:t>
            </w:r>
          </w:p>
        </w:tc>
      </w:tr>
      <w:tr w14:paraId="61EA05E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9EED7">
            <w:pPr>
              <w:textAlignment w:val="center"/>
              <w:rPr>
                <w:rFonts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CA025">
            <w:pPr>
              <w:textAlignment w:val="center"/>
              <w:rPr>
                <w:rFonts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896F7">
            <w:pPr>
              <w:wordWrap w:val="0"/>
              <w:jc w:val="right"/>
              <w:textAlignment w:val="center"/>
              <w:rPr>
                <w:rFonts w:cs="宋体"/>
                <w:b/>
                <w:color w:val="000000"/>
                <w:sz w:val="20"/>
                <w:szCs w:val="20"/>
              </w:rPr>
            </w:pPr>
            <w:r>
              <w:rPr>
                <w:rFonts w:cs="宋体"/>
                <w:color w:val="000000"/>
                <w:sz w:val="20"/>
                <w:szCs w:val="20"/>
              </w:rPr>
              <w:t>157.64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44E4E">
            <w:pPr>
              <w:wordWrap w:val="0"/>
              <w:jc w:val="right"/>
              <w:textAlignment w:val="center"/>
              <w:rPr>
                <w:rFonts w:cs="宋体"/>
                <w:b/>
                <w:color w:val="000000"/>
                <w:sz w:val="20"/>
                <w:szCs w:val="20"/>
              </w:rPr>
            </w:pPr>
            <w:r>
              <w:rPr>
                <w:rFonts w:cs="宋体"/>
                <w:color w:val="000000"/>
                <w:sz w:val="20"/>
                <w:szCs w:val="20"/>
              </w:rPr>
              <w:t>157.64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CF89A">
            <w:pPr>
              <w:wordWrap w:val="0"/>
              <w:jc w:val="right"/>
              <w:textAlignment w:val="center"/>
              <w:rPr>
                <w:rFonts w:cs="宋体"/>
                <w:b/>
                <w:color w:val="000000"/>
                <w:sz w:val="20"/>
                <w:szCs w:val="20"/>
              </w:rPr>
            </w:pPr>
            <w:r>
              <w:rPr>
                <w:color w:val="000000"/>
                <w:sz w:val="20"/>
              </w:rPr>
              <w:t xml:space="preserve"> </w:t>
            </w:r>
          </w:p>
        </w:tc>
      </w:tr>
      <w:tr w14:paraId="03F7693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2816E">
            <w:pPr>
              <w:textAlignment w:val="center"/>
              <w:rPr>
                <w:rFonts w:cs="宋体"/>
                <w:color w:val="000000"/>
                <w:sz w:val="20"/>
                <w:szCs w:val="20"/>
              </w:rPr>
            </w:pPr>
            <w:r>
              <w:rPr>
                <w:rFonts w:cs="宋体"/>
                <w:color w:val="000000"/>
                <w:sz w:val="20"/>
                <w:szCs w:val="20"/>
              </w:rPr>
              <w:t>2010350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C5079">
            <w:pPr>
              <w:textAlignment w:val="center"/>
              <w:rPr>
                <w:rFonts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800EE">
            <w:pPr>
              <w:wordWrap w:val="0"/>
              <w:jc w:val="right"/>
              <w:textAlignment w:val="center"/>
              <w:rPr>
                <w:rFonts w:cs="宋体"/>
                <w:b/>
                <w:color w:val="000000"/>
                <w:sz w:val="20"/>
                <w:szCs w:val="20"/>
              </w:rPr>
            </w:pPr>
            <w:r>
              <w:rPr>
                <w:rFonts w:cs="宋体"/>
                <w:color w:val="000000"/>
                <w:sz w:val="20"/>
                <w:szCs w:val="20"/>
              </w:rPr>
              <w:t>219.22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89589">
            <w:pPr>
              <w:wordWrap w:val="0"/>
              <w:jc w:val="right"/>
              <w:textAlignment w:val="center"/>
              <w:rPr>
                <w:rFonts w:cs="宋体"/>
                <w:b/>
                <w:color w:val="000000"/>
                <w:sz w:val="20"/>
                <w:szCs w:val="20"/>
              </w:rPr>
            </w:pPr>
            <w:r>
              <w:rPr>
                <w:rFonts w:cs="宋体"/>
                <w:color w:val="000000"/>
                <w:sz w:val="20"/>
                <w:szCs w:val="20"/>
              </w:rPr>
              <w:t>219.22</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D71E6">
            <w:pPr>
              <w:wordWrap w:val="0"/>
              <w:jc w:val="right"/>
              <w:textAlignment w:val="center"/>
              <w:rPr>
                <w:rFonts w:cs="宋体"/>
                <w:b/>
                <w:color w:val="000000"/>
                <w:sz w:val="20"/>
                <w:szCs w:val="20"/>
              </w:rPr>
            </w:pPr>
            <w:r>
              <w:rPr>
                <w:color w:val="000000"/>
                <w:sz w:val="20"/>
              </w:rPr>
              <w:t xml:space="preserve"> </w:t>
            </w:r>
          </w:p>
        </w:tc>
      </w:tr>
      <w:tr w14:paraId="5144DEA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B07BE">
            <w:pPr>
              <w:textAlignment w:val="center"/>
              <w:rPr>
                <w:rFonts w:cs="宋体"/>
                <w:color w:val="000000"/>
                <w:sz w:val="20"/>
                <w:szCs w:val="20"/>
              </w:rPr>
            </w:pPr>
            <w:r>
              <w:rPr>
                <w:rFonts w:cs="宋体"/>
                <w:b/>
                <w:color w:val="000000"/>
                <w:sz w:val="20"/>
                <w:szCs w:val="20"/>
              </w:rPr>
              <w:t>20113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4CB6F">
            <w:pPr>
              <w:textAlignment w:val="center"/>
              <w:rPr>
                <w:rFonts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D18C6">
            <w:pPr>
              <w:wordWrap w:val="0"/>
              <w:jc w:val="right"/>
              <w:textAlignment w:val="center"/>
              <w:rPr>
                <w:rFonts w:cs="宋体"/>
                <w:b/>
                <w:color w:val="000000"/>
                <w:sz w:val="20"/>
                <w:szCs w:val="20"/>
              </w:rPr>
            </w:pPr>
            <w:r>
              <w:rPr>
                <w:rFonts w:cs="宋体"/>
                <w:b/>
                <w:color w:val="000000"/>
                <w:sz w:val="20"/>
                <w:szCs w:val="20"/>
              </w:rPr>
              <w:t>39.14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C274C">
            <w:pPr>
              <w:wordWrap w:val="0"/>
              <w:jc w:val="right"/>
              <w:textAlignment w:val="center"/>
              <w:rPr>
                <w:rFonts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C3E0A">
            <w:pPr>
              <w:wordWrap w:val="0"/>
              <w:jc w:val="right"/>
              <w:textAlignment w:val="center"/>
              <w:rPr>
                <w:rFonts w:cs="宋体"/>
                <w:b/>
                <w:color w:val="000000"/>
                <w:sz w:val="20"/>
                <w:szCs w:val="20"/>
              </w:rPr>
            </w:pPr>
            <w:r>
              <w:rPr>
                <w:rFonts w:cs="宋体"/>
                <w:b/>
                <w:color w:val="000000"/>
                <w:sz w:val="20"/>
                <w:szCs w:val="20"/>
              </w:rPr>
              <w:t>39.14</w:t>
            </w:r>
            <w:r>
              <w:rPr>
                <w:b/>
                <w:color w:val="000000"/>
                <w:sz w:val="20"/>
              </w:rPr>
              <w:t xml:space="preserve"> </w:t>
            </w:r>
          </w:p>
        </w:tc>
      </w:tr>
      <w:tr w14:paraId="4D17E95D">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580D">
            <w:pPr>
              <w:textAlignment w:val="center"/>
              <w:rPr>
                <w:rFonts w:cs="宋体"/>
                <w:color w:val="000000"/>
                <w:sz w:val="20"/>
                <w:szCs w:val="20"/>
              </w:rPr>
            </w:pPr>
            <w:r>
              <w:rPr>
                <w:rFonts w:cs="宋体"/>
                <w:color w:val="000000"/>
                <w:sz w:val="20"/>
                <w:szCs w:val="20"/>
              </w:rPr>
              <w:t>2011308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4CB14">
            <w:pPr>
              <w:textAlignment w:val="center"/>
              <w:rPr>
                <w:rFonts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8FAEBB">
            <w:pPr>
              <w:wordWrap w:val="0"/>
              <w:jc w:val="right"/>
              <w:textAlignment w:val="center"/>
              <w:rPr>
                <w:rFonts w:cs="宋体"/>
                <w:b/>
                <w:color w:val="000000"/>
                <w:sz w:val="20"/>
                <w:szCs w:val="20"/>
              </w:rPr>
            </w:pPr>
            <w:r>
              <w:rPr>
                <w:rFonts w:cs="宋体"/>
                <w:color w:val="000000"/>
                <w:sz w:val="20"/>
                <w:szCs w:val="20"/>
              </w:rPr>
              <w:t>39.14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F2E6C">
            <w:pPr>
              <w:wordWrap w:val="0"/>
              <w:jc w:val="right"/>
              <w:textAlignment w:val="center"/>
              <w:rPr>
                <w:rFonts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4D40E">
            <w:pPr>
              <w:wordWrap w:val="0"/>
              <w:jc w:val="right"/>
              <w:textAlignment w:val="center"/>
              <w:rPr>
                <w:rFonts w:cs="宋体"/>
                <w:b/>
                <w:color w:val="000000"/>
                <w:sz w:val="20"/>
                <w:szCs w:val="20"/>
              </w:rPr>
            </w:pPr>
            <w:r>
              <w:rPr>
                <w:rFonts w:cs="宋体"/>
                <w:color w:val="000000"/>
                <w:sz w:val="20"/>
                <w:szCs w:val="20"/>
              </w:rPr>
              <w:t>39.14</w:t>
            </w:r>
            <w:r>
              <w:rPr>
                <w:color w:val="000000"/>
                <w:sz w:val="20"/>
              </w:rPr>
              <w:t xml:space="preserve"> </w:t>
            </w:r>
          </w:p>
        </w:tc>
      </w:tr>
      <w:tr w14:paraId="3986435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06B2E">
            <w:pPr>
              <w:textAlignment w:val="center"/>
              <w:rPr>
                <w:rFonts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C87BE">
            <w:pPr>
              <w:textAlignment w:val="center"/>
              <w:rPr>
                <w:rFonts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08187">
            <w:pPr>
              <w:wordWrap w:val="0"/>
              <w:jc w:val="right"/>
              <w:textAlignment w:val="center"/>
              <w:rPr>
                <w:rFonts w:cs="宋体"/>
                <w:b/>
                <w:color w:val="000000"/>
                <w:sz w:val="20"/>
                <w:szCs w:val="20"/>
              </w:rPr>
            </w:pPr>
            <w:r>
              <w:rPr>
                <w:rFonts w:cs="宋体"/>
                <w:b/>
                <w:color w:val="000000"/>
                <w:sz w:val="20"/>
                <w:szCs w:val="20"/>
              </w:rPr>
              <w:t>42.07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5FB7A">
            <w:pPr>
              <w:wordWrap w:val="0"/>
              <w:jc w:val="right"/>
              <w:textAlignment w:val="center"/>
              <w:rPr>
                <w:rFonts w:cs="宋体"/>
                <w:b/>
                <w:color w:val="000000"/>
                <w:sz w:val="20"/>
                <w:szCs w:val="20"/>
              </w:rPr>
            </w:pPr>
            <w:r>
              <w:rPr>
                <w:rFonts w:cs="宋体"/>
                <w:b/>
                <w:color w:val="000000"/>
                <w:sz w:val="20"/>
                <w:szCs w:val="20"/>
              </w:rPr>
              <w:t>42.07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D2C39">
            <w:pPr>
              <w:wordWrap w:val="0"/>
              <w:jc w:val="right"/>
              <w:textAlignment w:val="center"/>
              <w:rPr>
                <w:rFonts w:cs="宋体"/>
                <w:b/>
                <w:color w:val="000000"/>
                <w:sz w:val="20"/>
                <w:szCs w:val="20"/>
              </w:rPr>
            </w:pPr>
            <w:r>
              <w:rPr>
                <w:color w:val="000000"/>
                <w:sz w:val="20"/>
              </w:rPr>
              <w:t xml:space="preserve"> </w:t>
            </w:r>
          </w:p>
        </w:tc>
      </w:tr>
      <w:tr w14:paraId="211633C6">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9EF7">
            <w:pPr>
              <w:textAlignment w:val="center"/>
              <w:rPr>
                <w:rFonts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C656F">
            <w:pPr>
              <w:textAlignment w:val="center"/>
              <w:rPr>
                <w:rFonts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C4F55">
            <w:pPr>
              <w:wordWrap w:val="0"/>
              <w:jc w:val="right"/>
              <w:textAlignment w:val="center"/>
              <w:rPr>
                <w:rFonts w:cs="宋体"/>
                <w:b/>
                <w:color w:val="000000"/>
                <w:sz w:val="20"/>
                <w:szCs w:val="20"/>
              </w:rPr>
            </w:pPr>
            <w:r>
              <w:rPr>
                <w:rFonts w:cs="宋体"/>
                <w:b/>
                <w:color w:val="000000"/>
                <w:sz w:val="20"/>
                <w:szCs w:val="20"/>
              </w:rPr>
              <w:t>41.60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C3B09">
            <w:pPr>
              <w:wordWrap w:val="0"/>
              <w:jc w:val="right"/>
              <w:textAlignment w:val="center"/>
              <w:rPr>
                <w:rFonts w:cs="宋体"/>
                <w:b/>
                <w:color w:val="000000"/>
                <w:sz w:val="20"/>
                <w:szCs w:val="20"/>
              </w:rPr>
            </w:pPr>
            <w:r>
              <w:rPr>
                <w:rFonts w:cs="宋体"/>
                <w:b/>
                <w:color w:val="000000"/>
                <w:sz w:val="20"/>
                <w:szCs w:val="20"/>
              </w:rPr>
              <w:t>41.60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182DE">
            <w:pPr>
              <w:wordWrap w:val="0"/>
              <w:jc w:val="right"/>
              <w:textAlignment w:val="center"/>
              <w:rPr>
                <w:rFonts w:cs="宋体"/>
                <w:b/>
                <w:color w:val="000000"/>
                <w:sz w:val="20"/>
                <w:szCs w:val="20"/>
              </w:rPr>
            </w:pPr>
            <w:r>
              <w:rPr>
                <w:color w:val="000000"/>
                <w:sz w:val="20"/>
              </w:rPr>
              <w:t xml:space="preserve"> </w:t>
            </w:r>
          </w:p>
        </w:tc>
      </w:tr>
      <w:tr w14:paraId="117280C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0473">
            <w:pPr>
              <w:textAlignment w:val="center"/>
              <w:rPr>
                <w:rFonts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0A198">
            <w:pPr>
              <w:textAlignment w:val="center"/>
              <w:rPr>
                <w:rFonts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41AC2">
            <w:pPr>
              <w:wordWrap w:val="0"/>
              <w:jc w:val="right"/>
              <w:textAlignment w:val="center"/>
              <w:rPr>
                <w:rFonts w:cs="宋体"/>
                <w:b/>
                <w:color w:val="000000"/>
                <w:sz w:val="20"/>
                <w:szCs w:val="20"/>
              </w:rPr>
            </w:pPr>
            <w:r>
              <w:rPr>
                <w:rFonts w:cs="宋体"/>
                <w:color w:val="000000"/>
                <w:sz w:val="20"/>
                <w:szCs w:val="20"/>
              </w:rPr>
              <w:t>28.47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37CCF">
            <w:pPr>
              <w:wordWrap w:val="0"/>
              <w:jc w:val="right"/>
              <w:textAlignment w:val="center"/>
              <w:rPr>
                <w:rFonts w:cs="宋体"/>
                <w:b/>
                <w:color w:val="000000"/>
                <w:sz w:val="20"/>
                <w:szCs w:val="20"/>
              </w:rPr>
            </w:pPr>
            <w:r>
              <w:rPr>
                <w:rFonts w:cs="宋体"/>
                <w:color w:val="000000"/>
                <w:sz w:val="20"/>
                <w:szCs w:val="20"/>
              </w:rPr>
              <w:t>28.47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8069D">
            <w:pPr>
              <w:wordWrap w:val="0"/>
              <w:jc w:val="right"/>
              <w:textAlignment w:val="center"/>
              <w:rPr>
                <w:rFonts w:cs="宋体"/>
                <w:b/>
                <w:color w:val="000000"/>
                <w:sz w:val="20"/>
                <w:szCs w:val="20"/>
              </w:rPr>
            </w:pPr>
            <w:r>
              <w:rPr>
                <w:color w:val="000000"/>
                <w:sz w:val="20"/>
              </w:rPr>
              <w:t xml:space="preserve"> </w:t>
            </w:r>
          </w:p>
        </w:tc>
      </w:tr>
      <w:tr w14:paraId="4E882F4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915C">
            <w:pPr>
              <w:textAlignment w:val="center"/>
              <w:rPr>
                <w:rFonts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C574F">
            <w:pPr>
              <w:textAlignment w:val="center"/>
              <w:rPr>
                <w:rFonts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E1FEF">
            <w:pPr>
              <w:wordWrap w:val="0"/>
              <w:jc w:val="right"/>
              <w:textAlignment w:val="center"/>
              <w:rPr>
                <w:rFonts w:cs="宋体"/>
                <w:b/>
                <w:color w:val="000000"/>
                <w:sz w:val="20"/>
                <w:szCs w:val="20"/>
              </w:rPr>
            </w:pPr>
            <w:r>
              <w:rPr>
                <w:rFonts w:cs="宋体"/>
                <w:color w:val="000000"/>
                <w:sz w:val="20"/>
                <w:szCs w:val="20"/>
              </w:rPr>
              <w:t>13.13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3BCA12">
            <w:pPr>
              <w:wordWrap w:val="0"/>
              <w:jc w:val="right"/>
              <w:textAlignment w:val="center"/>
              <w:rPr>
                <w:rFonts w:cs="宋体"/>
                <w:b/>
                <w:color w:val="000000"/>
                <w:sz w:val="20"/>
                <w:szCs w:val="20"/>
              </w:rPr>
            </w:pPr>
            <w:r>
              <w:rPr>
                <w:rFonts w:cs="宋体"/>
                <w:color w:val="000000"/>
                <w:sz w:val="20"/>
                <w:szCs w:val="20"/>
              </w:rPr>
              <w:t>13.13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401DC">
            <w:pPr>
              <w:wordWrap w:val="0"/>
              <w:jc w:val="right"/>
              <w:textAlignment w:val="center"/>
              <w:rPr>
                <w:rFonts w:cs="宋体"/>
                <w:b/>
                <w:color w:val="000000"/>
                <w:sz w:val="20"/>
                <w:szCs w:val="20"/>
              </w:rPr>
            </w:pPr>
            <w:r>
              <w:rPr>
                <w:color w:val="000000"/>
                <w:sz w:val="20"/>
              </w:rPr>
              <w:t xml:space="preserve"> </w:t>
            </w:r>
          </w:p>
        </w:tc>
      </w:tr>
      <w:tr w14:paraId="09FE4A60">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DF9B">
            <w:pPr>
              <w:textAlignment w:val="center"/>
              <w:rPr>
                <w:rFonts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12037">
            <w:pPr>
              <w:textAlignment w:val="center"/>
              <w:rPr>
                <w:rFonts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DAED5">
            <w:pPr>
              <w:wordWrap w:val="0"/>
              <w:jc w:val="right"/>
              <w:textAlignment w:val="center"/>
              <w:rPr>
                <w:rFonts w:cs="宋体"/>
                <w:b/>
                <w:color w:val="000000"/>
                <w:sz w:val="20"/>
                <w:szCs w:val="20"/>
              </w:rPr>
            </w:pPr>
            <w:r>
              <w:rPr>
                <w:rFonts w:cs="宋体"/>
                <w:b/>
                <w:color w:val="000000"/>
                <w:sz w:val="20"/>
                <w:szCs w:val="20"/>
              </w:rPr>
              <w:t>0.47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8D47B">
            <w:pPr>
              <w:wordWrap w:val="0"/>
              <w:jc w:val="right"/>
              <w:textAlignment w:val="center"/>
              <w:rPr>
                <w:rFonts w:cs="宋体"/>
                <w:b/>
                <w:color w:val="000000"/>
                <w:sz w:val="20"/>
                <w:szCs w:val="20"/>
              </w:rPr>
            </w:pPr>
            <w:r>
              <w:rPr>
                <w:rFonts w:cs="宋体"/>
                <w:b/>
                <w:color w:val="000000"/>
                <w:sz w:val="20"/>
                <w:szCs w:val="20"/>
              </w:rPr>
              <w:t>0.47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C47E0">
            <w:pPr>
              <w:wordWrap w:val="0"/>
              <w:jc w:val="right"/>
              <w:textAlignment w:val="center"/>
              <w:rPr>
                <w:rFonts w:cs="宋体"/>
                <w:b/>
                <w:color w:val="000000"/>
                <w:sz w:val="20"/>
                <w:szCs w:val="20"/>
              </w:rPr>
            </w:pPr>
            <w:r>
              <w:rPr>
                <w:color w:val="000000"/>
                <w:sz w:val="20"/>
              </w:rPr>
              <w:t xml:space="preserve"> </w:t>
            </w:r>
          </w:p>
        </w:tc>
      </w:tr>
      <w:tr w14:paraId="0BAC8D9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EADC">
            <w:pPr>
              <w:textAlignment w:val="center"/>
              <w:rPr>
                <w:rFonts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9FDA5">
            <w:pPr>
              <w:textAlignment w:val="center"/>
              <w:rPr>
                <w:rFonts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4895E">
            <w:pPr>
              <w:wordWrap w:val="0"/>
              <w:jc w:val="right"/>
              <w:textAlignment w:val="center"/>
              <w:rPr>
                <w:rFonts w:cs="宋体"/>
                <w:b/>
                <w:color w:val="000000"/>
                <w:sz w:val="20"/>
                <w:szCs w:val="20"/>
              </w:rPr>
            </w:pPr>
            <w:r>
              <w:rPr>
                <w:rFonts w:cs="宋体"/>
                <w:color w:val="000000"/>
                <w:sz w:val="20"/>
                <w:szCs w:val="20"/>
              </w:rPr>
              <w:t>0.47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16C09B">
            <w:pPr>
              <w:wordWrap w:val="0"/>
              <w:jc w:val="right"/>
              <w:textAlignment w:val="center"/>
              <w:rPr>
                <w:rFonts w:cs="宋体"/>
                <w:b/>
                <w:color w:val="000000"/>
                <w:sz w:val="20"/>
                <w:szCs w:val="20"/>
              </w:rPr>
            </w:pPr>
            <w:r>
              <w:rPr>
                <w:rFonts w:cs="宋体"/>
                <w:color w:val="000000"/>
                <w:sz w:val="20"/>
                <w:szCs w:val="20"/>
              </w:rPr>
              <w:t>0.47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7AB8A">
            <w:pPr>
              <w:wordWrap w:val="0"/>
              <w:jc w:val="right"/>
              <w:textAlignment w:val="center"/>
              <w:rPr>
                <w:rFonts w:cs="宋体"/>
                <w:b/>
                <w:color w:val="000000"/>
                <w:sz w:val="20"/>
                <w:szCs w:val="20"/>
              </w:rPr>
            </w:pPr>
            <w:r>
              <w:rPr>
                <w:color w:val="000000"/>
                <w:sz w:val="20"/>
              </w:rPr>
              <w:t xml:space="preserve"> </w:t>
            </w:r>
          </w:p>
        </w:tc>
      </w:tr>
      <w:tr w14:paraId="4CD4D29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FBF8">
            <w:pPr>
              <w:textAlignment w:val="center"/>
              <w:rPr>
                <w:rFonts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24271">
            <w:pPr>
              <w:textAlignment w:val="center"/>
              <w:rPr>
                <w:rFonts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BD1E0">
            <w:pPr>
              <w:wordWrap w:val="0"/>
              <w:jc w:val="right"/>
              <w:textAlignment w:val="center"/>
              <w:rPr>
                <w:rFonts w:cs="宋体"/>
                <w:b/>
                <w:color w:val="000000"/>
                <w:sz w:val="20"/>
                <w:szCs w:val="20"/>
              </w:rPr>
            </w:pPr>
            <w:r>
              <w:rPr>
                <w:rFonts w:cs="宋体"/>
                <w:b/>
                <w:color w:val="000000"/>
                <w:sz w:val="20"/>
                <w:szCs w:val="20"/>
              </w:rPr>
              <w:t>19.92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F5CA3">
            <w:pPr>
              <w:wordWrap w:val="0"/>
              <w:jc w:val="right"/>
              <w:textAlignment w:val="center"/>
              <w:rPr>
                <w:rFonts w:cs="宋体"/>
                <w:b/>
                <w:color w:val="000000"/>
                <w:sz w:val="20"/>
                <w:szCs w:val="20"/>
              </w:rPr>
            </w:pPr>
            <w:r>
              <w:rPr>
                <w:rFonts w:cs="宋体"/>
                <w:b/>
                <w:color w:val="000000"/>
                <w:sz w:val="20"/>
                <w:szCs w:val="20"/>
              </w:rPr>
              <w:t>19.92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1A006">
            <w:pPr>
              <w:wordWrap w:val="0"/>
              <w:jc w:val="right"/>
              <w:textAlignment w:val="center"/>
              <w:rPr>
                <w:rFonts w:cs="宋体"/>
                <w:b/>
                <w:color w:val="000000"/>
                <w:sz w:val="20"/>
                <w:szCs w:val="20"/>
              </w:rPr>
            </w:pPr>
            <w:r>
              <w:rPr>
                <w:color w:val="000000"/>
                <w:sz w:val="20"/>
              </w:rPr>
              <w:t xml:space="preserve"> </w:t>
            </w:r>
          </w:p>
        </w:tc>
      </w:tr>
      <w:tr w14:paraId="5FFE06FA">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68A4">
            <w:pPr>
              <w:textAlignment w:val="center"/>
              <w:rPr>
                <w:rFonts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B175E">
            <w:pPr>
              <w:textAlignment w:val="center"/>
              <w:rPr>
                <w:rFonts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C6F67">
            <w:pPr>
              <w:wordWrap w:val="0"/>
              <w:jc w:val="right"/>
              <w:textAlignment w:val="center"/>
              <w:rPr>
                <w:rFonts w:cs="宋体"/>
                <w:b/>
                <w:color w:val="000000"/>
                <w:sz w:val="20"/>
                <w:szCs w:val="20"/>
              </w:rPr>
            </w:pPr>
            <w:r>
              <w:rPr>
                <w:rFonts w:cs="宋体"/>
                <w:b/>
                <w:color w:val="000000"/>
                <w:sz w:val="20"/>
                <w:szCs w:val="20"/>
              </w:rPr>
              <w:t>19.92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A9ECE">
            <w:pPr>
              <w:wordWrap w:val="0"/>
              <w:jc w:val="right"/>
              <w:textAlignment w:val="center"/>
              <w:rPr>
                <w:rFonts w:cs="宋体"/>
                <w:b/>
                <w:color w:val="000000"/>
                <w:sz w:val="20"/>
                <w:szCs w:val="20"/>
              </w:rPr>
            </w:pPr>
            <w:r>
              <w:rPr>
                <w:rFonts w:cs="宋体"/>
                <w:b/>
                <w:color w:val="000000"/>
                <w:sz w:val="20"/>
                <w:szCs w:val="20"/>
              </w:rPr>
              <w:t>19.92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B1D40">
            <w:pPr>
              <w:wordWrap w:val="0"/>
              <w:jc w:val="right"/>
              <w:textAlignment w:val="center"/>
              <w:rPr>
                <w:rFonts w:cs="宋体"/>
                <w:b/>
                <w:color w:val="000000"/>
                <w:sz w:val="20"/>
                <w:szCs w:val="20"/>
              </w:rPr>
            </w:pPr>
            <w:r>
              <w:rPr>
                <w:color w:val="000000"/>
                <w:sz w:val="20"/>
              </w:rPr>
              <w:t xml:space="preserve"> </w:t>
            </w:r>
          </w:p>
        </w:tc>
      </w:tr>
      <w:tr w14:paraId="5AB73F0F">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E7FC9">
            <w:pPr>
              <w:textAlignment w:val="center"/>
              <w:rPr>
                <w:rFonts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90920">
            <w:pPr>
              <w:textAlignment w:val="center"/>
              <w:rPr>
                <w:rFonts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FF8EE">
            <w:pPr>
              <w:wordWrap w:val="0"/>
              <w:jc w:val="right"/>
              <w:textAlignment w:val="center"/>
              <w:rPr>
                <w:rFonts w:cs="宋体"/>
                <w:b/>
                <w:color w:val="000000"/>
                <w:sz w:val="20"/>
                <w:szCs w:val="20"/>
              </w:rPr>
            </w:pPr>
            <w:r>
              <w:rPr>
                <w:rFonts w:cs="宋体"/>
                <w:color w:val="000000"/>
                <w:sz w:val="20"/>
                <w:szCs w:val="20"/>
              </w:rPr>
              <w:t>10.15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BD6FF2">
            <w:pPr>
              <w:wordWrap w:val="0"/>
              <w:jc w:val="right"/>
              <w:textAlignment w:val="center"/>
              <w:rPr>
                <w:rFonts w:cs="宋体"/>
                <w:b/>
                <w:color w:val="000000"/>
                <w:sz w:val="20"/>
                <w:szCs w:val="20"/>
              </w:rPr>
            </w:pPr>
            <w:r>
              <w:rPr>
                <w:rFonts w:cs="宋体"/>
                <w:color w:val="000000"/>
                <w:sz w:val="20"/>
                <w:szCs w:val="20"/>
              </w:rPr>
              <w:t>10.15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C5435">
            <w:pPr>
              <w:wordWrap w:val="0"/>
              <w:jc w:val="right"/>
              <w:textAlignment w:val="center"/>
              <w:rPr>
                <w:rFonts w:cs="宋体"/>
                <w:b/>
                <w:color w:val="000000"/>
                <w:sz w:val="20"/>
                <w:szCs w:val="20"/>
              </w:rPr>
            </w:pPr>
            <w:r>
              <w:rPr>
                <w:color w:val="000000"/>
                <w:sz w:val="20"/>
              </w:rPr>
              <w:t xml:space="preserve"> </w:t>
            </w:r>
          </w:p>
        </w:tc>
      </w:tr>
      <w:tr w14:paraId="4C1CA089">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AF911">
            <w:pPr>
              <w:textAlignment w:val="center"/>
              <w:rPr>
                <w:rFonts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1DA1E">
            <w:pPr>
              <w:textAlignment w:val="center"/>
              <w:rPr>
                <w:rFonts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97BAD">
            <w:pPr>
              <w:wordWrap w:val="0"/>
              <w:jc w:val="right"/>
              <w:textAlignment w:val="center"/>
              <w:rPr>
                <w:rFonts w:cs="宋体"/>
                <w:b/>
                <w:color w:val="000000"/>
                <w:sz w:val="20"/>
                <w:szCs w:val="20"/>
              </w:rPr>
            </w:pPr>
            <w:r>
              <w:rPr>
                <w:rFonts w:cs="宋体"/>
                <w:color w:val="000000"/>
                <w:sz w:val="20"/>
                <w:szCs w:val="20"/>
              </w:rPr>
              <w:t>6.58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A8054">
            <w:pPr>
              <w:wordWrap w:val="0"/>
              <w:jc w:val="right"/>
              <w:textAlignment w:val="center"/>
              <w:rPr>
                <w:rFonts w:cs="宋体"/>
                <w:b/>
                <w:color w:val="000000"/>
                <w:sz w:val="20"/>
                <w:szCs w:val="20"/>
              </w:rPr>
            </w:pPr>
            <w:r>
              <w:rPr>
                <w:rFonts w:cs="宋体"/>
                <w:color w:val="000000"/>
                <w:sz w:val="20"/>
                <w:szCs w:val="20"/>
              </w:rPr>
              <w:t>6.58</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9E03F">
            <w:pPr>
              <w:wordWrap w:val="0"/>
              <w:jc w:val="right"/>
              <w:textAlignment w:val="center"/>
              <w:rPr>
                <w:rFonts w:cs="宋体"/>
                <w:b/>
                <w:color w:val="000000"/>
                <w:sz w:val="20"/>
                <w:szCs w:val="20"/>
              </w:rPr>
            </w:pPr>
            <w:r>
              <w:rPr>
                <w:color w:val="000000"/>
                <w:sz w:val="20"/>
              </w:rPr>
              <w:t xml:space="preserve"> </w:t>
            </w:r>
          </w:p>
        </w:tc>
      </w:tr>
      <w:tr w14:paraId="0C2CADB5">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84D6">
            <w:pPr>
              <w:textAlignment w:val="center"/>
              <w:rPr>
                <w:rFonts w:cs="宋体"/>
                <w:color w:val="000000"/>
                <w:sz w:val="20"/>
                <w:szCs w:val="20"/>
              </w:rPr>
            </w:pPr>
            <w:r>
              <w:rPr>
                <w:rFonts w:cs="宋体"/>
                <w:color w:val="000000"/>
                <w:sz w:val="20"/>
                <w:szCs w:val="20"/>
              </w:rPr>
              <w:t>2101103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FA9C9">
            <w:pPr>
              <w:textAlignment w:val="center"/>
              <w:rPr>
                <w:rFonts w:cs="宋体"/>
                <w:color w:val="000000"/>
                <w:sz w:val="20"/>
                <w:szCs w:val="20"/>
              </w:rPr>
            </w:pPr>
            <w:r>
              <w:rPr>
                <w:rFonts w:cs="宋体"/>
                <w:color w:val="000000"/>
                <w:sz w:val="20"/>
                <w:szCs w:val="20"/>
              </w:rPr>
              <w:t>公务员医疗补助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145A8">
            <w:pPr>
              <w:wordWrap w:val="0"/>
              <w:jc w:val="right"/>
              <w:textAlignment w:val="center"/>
              <w:rPr>
                <w:rFonts w:cs="宋体"/>
                <w:b/>
                <w:color w:val="000000"/>
                <w:sz w:val="20"/>
                <w:szCs w:val="20"/>
              </w:rPr>
            </w:pPr>
            <w:r>
              <w:rPr>
                <w:rFonts w:cs="宋体"/>
                <w:color w:val="000000"/>
                <w:sz w:val="20"/>
                <w:szCs w:val="20"/>
              </w:rPr>
              <w:t>0.96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A27DD">
            <w:pPr>
              <w:wordWrap w:val="0"/>
              <w:jc w:val="right"/>
              <w:textAlignment w:val="center"/>
              <w:rPr>
                <w:rFonts w:cs="宋体"/>
                <w:b/>
                <w:color w:val="000000"/>
                <w:sz w:val="20"/>
                <w:szCs w:val="20"/>
              </w:rPr>
            </w:pPr>
            <w:r>
              <w:rPr>
                <w:rFonts w:cs="宋体"/>
                <w:color w:val="000000"/>
                <w:sz w:val="20"/>
                <w:szCs w:val="20"/>
              </w:rPr>
              <w:t>0.96</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84C1C">
            <w:pPr>
              <w:wordWrap w:val="0"/>
              <w:jc w:val="right"/>
              <w:textAlignment w:val="center"/>
              <w:rPr>
                <w:rFonts w:cs="宋体"/>
                <w:b/>
                <w:color w:val="000000"/>
                <w:sz w:val="20"/>
                <w:szCs w:val="20"/>
              </w:rPr>
            </w:pPr>
            <w:r>
              <w:rPr>
                <w:color w:val="000000"/>
                <w:sz w:val="20"/>
              </w:rPr>
              <w:t xml:space="preserve"> </w:t>
            </w:r>
          </w:p>
        </w:tc>
      </w:tr>
      <w:tr w14:paraId="5FDC6493">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C2EF">
            <w:pPr>
              <w:textAlignment w:val="center"/>
              <w:rPr>
                <w:rFonts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31DEC">
            <w:pPr>
              <w:textAlignment w:val="center"/>
              <w:rPr>
                <w:rFonts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FAB13">
            <w:pPr>
              <w:wordWrap w:val="0"/>
              <w:jc w:val="right"/>
              <w:textAlignment w:val="center"/>
              <w:rPr>
                <w:rFonts w:cs="宋体"/>
                <w:b/>
                <w:color w:val="000000"/>
                <w:sz w:val="20"/>
                <w:szCs w:val="20"/>
              </w:rPr>
            </w:pPr>
            <w:r>
              <w:rPr>
                <w:rFonts w:cs="宋体"/>
                <w:color w:val="000000"/>
                <w:sz w:val="20"/>
                <w:szCs w:val="20"/>
              </w:rPr>
              <w:t>2.24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29E31">
            <w:pPr>
              <w:wordWrap w:val="0"/>
              <w:jc w:val="right"/>
              <w:textAlignment w:val="center"/>
              <w:rPr>
                <w:rFonts w:cs="宋体"/>
                <w:b/>
                <w:color w:val="000000"/>
                <w:sz w:val="20"/>
                <w:szCs w:val="20"/>
              </w:rPr>
            </w:pPr>
            <w:r>
              <w:rPr>
                <w:rFonts w:cs="宋体"/>
                <w:color w:val="000000"/>
                <w:sz w:val="20"/>
                <w:szCs w:val="20"/>
              </w:rPr>
              <w:t>2.24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BA7AC">
            <w:pPr>
              <w:wordWrap w:val="0"/>
              <w:jc w:val="right"/>
              <w:textAlignment w:val="center"/>
              <w:rPr>
                <w:rFonts w:cs="宋体"/>
                <w:b/>
                <w:color w:val="000000"/>
                <w:sz w:val="20"/>
                <w:szCs w:val="20"/>
              </w:rPr>
            </w:pPr>
            <w:r>
              <w:rPr>
                <w:color w:val="000000"/>
                <w:sz w:val="20"/>
              </w:rPr>
              <w:t xml:space="preserve"> </w:t>
            </w:r>
          </w:p>
        </w:tc>
      </w:tr>
      <w:tr w14:paraId="51F9C76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353E">
            <w:pPr>
              <w:textAlignment w:val="center"/>
              <w:rPr>
                <w:rFonts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65D32">
            <w:pPr>
              <w:textAlignment w:val="center"/>
              <w:rPr>
                <w:rFonts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2208E">
            <w:pPr>
              <w:wordWrap w:val="0"/>
              <w:jc w:val="right"/>
              <w:textAlignment w:val="center"/>
              <w:rPr>
                <w:rFonts w:cs="宋体"/>
                <w:b/>
                <w:color w:val="000000"/>
                <w:sz w:val="20"/>
                <w:szCs w:val="20"/>
              </w:rPr>
            </w:pPr>
            <w:r>
              <w:rPr>
                <w:rFonts w:cs="宋体"/>
                <w:b/>
                <w:color w:val="000000"/>
                <w:sz w:val="20"/>
                <w:szCs w:val="20"/>
              </w:rPr>
              <w:t>519.01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7B5D0">
            <w:pPr>
              <w:wordWrap w:val="0"/>
              <w:jc w:val="right"/>
              <w:textAlignment w:val="center"/>
              <w:rPr>
                <w:rFonts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6B850">
            <w:pPr>
              <w:wordWrap w:val="0"/>
              <w:jc w:val="right"/>
              <w:textAlignment w:val="center"/>
              <w:rPr>
                <w:rFonts w:cs="宋体"/>
                <w:b/>
                <w:color w:val="000000"/>
                <w:sz w:val="20"/>
                <w:szCs w:val="20"/>
              </w:rPr>
            </w:pPr>
            <w:r>
              <w:rPr>
                <w:rFonts w:cs="宋体"/>
                <w:b/>
                <w:color w:val="000000"/>
                <w:sz w:val="20"/>
                <w:szCs w:val="20"/>
              </w:rPr>
              <w:t>519.01</w:t>
            </w:r>
            <w:r>
              <w:rPr>
                <w:b/>
                <w:color w:val="000000"/>
                <w:sz w:val="20"/>
              </w:rPr>
              <w:t xml:space="preserve"> </w:t>
            </w:r>
          </w:p>
        </w:tc>
      </w:tr>
      <w:tr w14:paraId="4C3A659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9B72">
            <w:pPr>
              <w:textAlignment w:val="center"/>
              <w:rPr>
                <w:rFonts w:cs="宋体"/>
                <w:color w:val="000000"/>
                <w:sz w:val="20"/>
                <w:szCs w:val="20"/>
              </w:rPr>
            </w:pPr>
            <w:r>
              <w:rPr>
                <w:rFonts w:cs="宋体"/>
                <w:b/>
                <w:color w:val="000000"/>
                <w:sz w:val="20"/>
                <w:szCs w:val="20"/>
              </w:rPr>
              <w:t>21299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4F6D3B">
            <w:pPr>
              <w:textAlignment w:val="center"/>
              <w:rPr>
                <w:rFonts w:cs="宋体"/>
                <w:color w:val="000000"/>
                <w:sz w:val="20"/>
                <w:szCs w:val="20"/>
              </w:rPr>
            </w:pPr>
            <w:r>
              <w:rPr>
                <w:rFonts w:cs="宋体"/>
                <w:b/>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E645A">
            <w:pPr>
              <w:wordWrap w:val="0"/>
              <w:jc w:val="right"/>
              <w:textAlignment w:val="center"/>
              <w:rPr>
                <w:rFonts w:cs="宋体"/>
                <w:b/>
                <w:color w:val="000000"/>
                <w:sz w:val="20"/>
                <w:szCs w:val="20"/>
              </w:rPr>
            </w:pPr>
            <w:r>
              <w:rPr>
                <w:rFonts w:cs="宋体"/>
                <w:b/>
                <w:color w:val="000000"/>
                <w:sz w:val="20"/>
                <w:szCs w:val="20"/>
              </w:rPr>
              <w:t>519.01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C8418">
            <w:pPr>
              <w:wordWrap w:val="0"/>
              <w:jc w:val="right"/>
              <w:textAlignment w:val="center"/>
              <w:rPr>
                <w:rFonts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647DCA">
            <w:pPr>
              <w:wordWrap w:val="0"/>
              <w:jc w:val="right"/>
              <w:textAlignment w:val="center"/>
              <w:rPr>
                <w:rFonts w:cs="宋体"/>
                <w:b/>
                <w:color w:val="000000"/>
                <w:sz w:val="20"/>
                <w:szCs w:val="20"/>
              </w:rPr>
            </w:pPr>
            <w:r>
              <w:rPr>
                <w:rFonts w:cs="宋体"/>
                <w:b/>
                <w:color w:val="000000"/>
                <w:sz w:val="20"/>
                <w:szCs w:val="20"/>
              </w:rPr>
              <w:t>519.01</w:t>
            </w:r>
            <w:r>
              <w:rPr>
                <w:b/>
                <w:color w:val="000000"/>
                <w:sz w:val="20"/>
              </w:rPr>
              <w:t xml:space="preserve"> </w:t>
            </w:r>
          </w:p>
        </w:tc>
      </w:tr>
      <w:tr w14:paraId="41AF2EB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C020">
            <w:pPr>
              <w:textAlignment w:val="center"/>
              <w:rPr>
                <w:rFonts w:cs="宋体"/>
                <w:color w:val="000000"/>
                <w:sz w:val="20"/>
                <w:szCs w:val="20"/>
              </w:rPr>
            </w:pPr>
            <w:r>
              <w:rPr>
                <w:rFonts w:cs="宋体"/>
                <w:color w:val="000000"/>
                <w:sz w:val="20"/>
                <w:szCs w:val="20"/>
              </w:rPr>
              <w:t>2129999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F7D25">
            <w:pPr>
              <w:textAlignment w:val="center"/>
              <w:rPr>
                <w:rFonts w:cs="宋体"/>
                <w:color w:val="000000"/>
                <w:sz w:val="20"/>
                <w:szCs w:val="20"/>
              </w:rPr>
            </w:pPr>
            <w:r>
              <w:rPr>
                <w:rFonts w:cs="宋体"/>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0AF1D">
            <w:pPr>
              <w:wordWrap w:val="0"/>
              <w:jc w:val="right"/>
              <w:textAlignment w:val="center"/>
              <w:rPr>
                <w:rFonts w:cs="宋体"/>
                <w:b/>
                <w:color w:val="000000"/>
                <w:sz w:val="20"/>
                <w:szCs w:val="20"/>
              </w:rPr>
            </w:pPr>
            <w:r>
              <w:rPr>
                <w:rFonts w:cs="宋体"/>
                <w:color w:val="000000"/>
                <w:sz w:val="20"/>
                <w:szCs w:val="20"/>
              </w:rPr>
              <w:t>519.01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AA7A0">
            <w:pPr>
              <w:wordWrap w:val="0"/>
              <w:jc w:val="right"/>
              <w:textAlignment w:val="center"/>
              <w:rPr>
                <w:rFonts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D98E4">
            <w:pPr>
              <w:wordWrap w:val="0"/>
              <w:jc w:val="right"/>
              <w:textAlignment w:val="center"/>
              <w:rPr>
                <w:rFonts w:cs="宋体"/>
                <w:b/>
                <w:color w:val="000000"/>
                <w:sz w:val="20"/>
                <w:szCs w:val="20"/>
              </w:rPr>
            </w:pPr>
            <w:r>
              <w:rPr>
                <w:rFonts w:cs="宋体"/>
                <w:color w:val="000000"/>
                <w:sz w:val="20"/>
                <w:szCs w:val="20"/>
              </w:rPr>
              <w:t>519.01</w:t>
            </w:r>
            <w:r>
              <w:rPr>
                <w:color w:val="000000"/>
                <w:sz w:val="20"/>
              </w:rPr>
              <w:t xml:space="preserve"> </w:t>
            </w:r>
          </w:p>
        </w:tc>
      </w:tr>
      <w:tr w14:paraId="564A986B">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095D8">
            <w:pPr>
              <w:textAlignment w:val="center"/>
              <w:rPr>
                <w:rFonts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17E79">
            <w:pPr>
              <w:textAlignment w:val="center"/>
              <w:rPr>
                <w:rFonts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DBD4D">
            <w:pPr>
              <w:wordWrap w:val="0"/>
              <w:jc w:val="right"/>
              <w:textAlignment w:val="center"/>
              <w:rPr>
                <w:rFonts w:cs="宋体"/>
                <w:b/>
                <w:color w:val="000000"/>
                <w:sz w:val="20"/>
                <w:szCs w:val="20"/>
              </w:rPr>
            </w:pPr>
            <w:r>
              <w:rPr>
                <w:rFonts w:cs="宋体"/>
                <w:b/>
                <w:color w:val="000000"/>
                <w:sz w:val="20"/>
                <w:szCs w:val="20"/>
              </w:rPr>
              <w:t>21.17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4088A">
            <w:pPr>
              <w:wordWrap w:val="0"/>
              <w:jc w:val="right"/>
              <w:textAlignment w:val="center"/>
              <w:rPr>
                <w:rFonts w:cs="宋体"/>
                <w:b/>
                <w:color w:val="000000"/>
                <w:sz w:val="20"/>
                <w:szCs w:val="20"/>
              </w:rPr>
            </w:pPr>
            <w:r>
              <w:rPr>
                <w:rFonts w:cs="宋体"/>
                <w:b/>
                <w:color w:val="000000"/>
                <w:sz w:val="20"/>
                <w:szCs w:val="20"/>
              </w:rPr>
              <w:t>21.17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8809B">
            <w:pPr>
              <w:wordWrap w:val="0"/>
              <w:jc w:val="right"/>
              <w:textAlignment w:val="center"/>
              <w:rPr>
                <w:rFonts w:cs="宋体"/>
                <w:b/>
                <w:color w:val="000000"/>
                <w:sz w:val="20"/>
                <w:szCs w:val="20"/>
              </w:rPr>
            </w:pPr>
            <w:r>
              <w:rPr>
                <w:color w:val="000000"/>
                <w:sz w:val="20"/>
              </w:rPr>
              <w:t xml:space="preserve"> </w:t>
            </w:r>
          </w:p>
        </w:tc>
      </w:tr>
      <w:tr w14:paraId="471D92A7">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6201C">
            <w:pPr>
              <w:textAlignment w:val="center"/>
              <w:rPr>
                <w:rFonts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A8079">
            <w:pPr>
              <w:textAlignment w:val="center"/>
              <w:rPr>
                <w:rFonts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FABE6">
            <w:pPr>
              <w:wordWrap w:val="0"/>
              <w:jc w:val="right"/>
              <w:textAlignment w:val="center"/>
              <w:rPr>
                <w:rFonts w:cs="宋体"/>
                <w:b/>
                <w:color w:val="000000"/>
                <w:sz w:val="20"/>
                <w:szCs w:val="20"/>
              </w:rPr>
            </w:pPr>
            <w:r>
              <w:rPr>
                <w:rFonts w:cs="宋体"/>
                <w:b/>
                <w:color w:val="000000"/>
                <w:sz w:val="20"/>
                <w:szCs w:val="20"/>
              </w:rPr>
              <w:t>21.17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27FD4">
            <w:pPr>
              <w:wordWrap w:val="0"/>
              <w:jc w:val="right"/>
              <w:textAlignment w:val="center"/>
              <w:rPr>
                <w:rFonts w:cs="宋体"/>
                <w:b/>
                <w:color w:val="000000"/>
                <w:sz w:val="20"/>
                <w:szCs w:val="20"/>
              </w:rPr>
            </w:pPr>
            <w:r>
              <w:rPr>
                <w:rFonts w:cs="宋体"/>
                <w:b/>
                <w:color w:val="000000"/>
                <w:sz w:val="20"/>
                <w:szCs w:val="20"/>
              </w:rPr>
              <w:t>21.17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EC9B8">
            <w:pPr>
              <w:wordWrap w:val="0"/>
              <w:jc w:val="right"/>
              <w:textAlignment w:val="center"/>
              <w:rPr>
                <w:rFonts w:cs="宋体"/>
                <w:b/>
                <w:color w:val="000000"/>
                <w:sz w:val="20"/>
                <w:szCs w:val="20"/>
              </w:rPr>
            </w:pPr>
            <w:r>
              <w:rPr>
                <w:color w:val="000000"/>
                <w:sz w:val="20"/>
              </w:rPr>
              <w:t xml:space="preserve"> </w:t>
            </w:r>
          </w:p>
        </w:tc>
      </w:tr>
      <w:tr w14:paraId="620CD934">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DF6B">
            <w:pPr>
              <w:textAlignment w:val="center"/>
              <w:rPr>
                <w:rFonts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AE20A">
            <w:pPr>
              <w:textAlignment w:val="center"/>
              <w:rPr>
                <w:rFonts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E6F20">
            <w:pPr>
              <w:wordWrap w:val="0"/>
              <w:jc w:val="right"/>
              <w:textAlignment w:val="center"/>
              <w:rPr>
                <w:rFonts w:cs="宋体"/>
                <w:b/>
                <w:color w:val="000000"/>
                <w:sz w:val="20"/>
                <w:szCs w:val="20"/>
              </w:rPr>
            </w:pPr>
            <w:r>
              <w:rPr>
                <w:rFonts w:cs="宋体"/>
                <w:color w:val="000000"/>
                <w:sz w:val="20"/>
                <w:szCs w:val="20"/>
              </w:rPr>
              <w:t>21.17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3A0221">
            <w:pPr>
              <w:wordWrap w:val="0"/>
              <w:jc w:val="right"/>
              <w:textAlignment w:val="center"/>
              <w:rPr>
                <w:rFonts w:cs="宋体"/>
                <w:b/>
                <w:color w:val="000000"/>
                <w:sz w:val="20"/>
                <w:szCs w:val="20"/>
              </w:rPr>
            </w:pPr>
            <w:r>
              <w:rPr>
                <w:rFonts w:cs="宋体"/>
                <w:color w:val="000000"/>
                <w:sz w:val="20"/>
                <w:szCs w:val="20"/>
              </w:rPr>
              <w:t>21.17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08E37">
            <w:pPr>
              <w:wordWrap w:val="0"/>
              <w:jc w:val="right"/>
              <w:textAlignment w:val="center"/>
              <w:rPr>
                <w:rFonts w:cs="宋体"/>
                <w:b/>
                <w:color w:val="000000"/>
                <w:sz w:val="20"/>
                <w:szCs w:val="20"/>
              </w:rPr>
            </w:pPr>
            <w:r>
              <w:rPr>
                <w:color w:val="000000"/>
                <w:sz w:val="20"/>
              </w:rPr>
              <w:t xml:space="preserve"> </w:t>
            </w:r>
          </w:p>
        </w:tc>
      </w:tr>
    </w:tbl>
    <w:p w14:paraId="21F5783C">
      <w:pPr>
        <w:rPr>
          <w:rFonts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1124F31">
      <w:pPr>
        <w:ind w:firstLine="630" w:firstLineChars="300"/>
        <w:rPr>
          <w:rFonts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1E3D7033">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14:paraId="1674E9E3">
            <w:pPr>
              <w:spacing w:line="440" w:lineRule="exact"/>
              <w:jc w:val="center"/>
              <w:textAlignment w:val="bottom"/>
              <w:rPr>
                <w:rFonts w:cs="宋体"/>
                <w:b/>
                <w:color w:val="000000"/>
                <w:sz w:val="32"/>
                <w:szCs w:val="32"/>
              </w:rPr>
            </w:pPr>
            <w:r>
              <w:rPr>
                <w:rFonts w:ascii="方正小标宋_GBK" w:hAnsi="方正小标宋_GBK" w:eastAsia="方正小标宋_GBK" w:cs="方正小标宋_GBK"/>
                <w:bCs/>
                <w:color w:val="000000"/>
                <w:sz w:val="32"/>
                <w:szCs w:val="32"/>
              </w:rPr>
              <w:t>一般公共预算财政拨款基本支出决算表</w:t>
            </w:r>
          </w:p>
        </w:tc>
      </w:tr>
      <w:tr w14:paraId="605ED379">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14:paraId="360619FD">
            <w:pPr>
              <w:spacing w:line="200" w:lineRule="exact"/>
              <w:rPr>
                <w:rFonts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重庆市大足区海棠新城开发区管理委员会</w:t>
            </w:r>
          </w:p>
        </w:tc>
        <w:tc>
          <w:tcPr>
            <w:tcW w:w="1650" w:type="dxa"/>
            <w:tcBorders>
              <w:top w:val="nil"/>
              <w:left w:val="nil"/>
              <w:bottom w:val="nil"/>
              <w:right w:val="nil"/>
            </w:tcBorders>
            <w:shd w:val="clear" w:color="auto" w:fill="auto"/>
            <w:tcMar>
              <w:top w:w="15" w:type="dxa"/>
              <w:left w:w="15" w:type="dxa"/>
              <w:right w:w="15" w:type="dxa"/>
            </w:tcMar>
            <w:vAlign w:val="bottom"/>
          </w:tcPr>
          <w:p w14:paraId="231FC100">
            <w:pPr>
              <w:spacing w:line="200" w:lineRule="exact"/>
              <w:rPr>
                <w:rFonts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143BD86C">
            <w:pPr>
              <w:spacing w:line="200" w:lineRule="exact"/>
              <w:rPr>
                <w:rFonts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56EA5C48">
            <w:pPr>
              <w:spacing w:line="200" w:lineRule="exact"/>
              <w:rPr>
                <w:rFonts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77E32712">
            <w:pPr>
              <w:spacing w:line="280" w:lineRule="exact"/>
              <w:jc w:val="right"/>
              <w:textAlignment w:val="bottom"/>
              <w:rPr>
                <w:rFonts w:cs="宋体"/>
                <w:color w:val="000000"/>
                <w:sz w:val="20"/>
                <w:szCs w:val="20"/>
              </w:rPr>
            </w:pPr>
            <w:r>
              <w:rPr>
                <w:rFonts w:cs="宋体"/>
                <w:color w:val="000000"/>
                <w:sz w:val="20"/>
                <w:szCs w:val="20"/>
              </w:rPr>
              <w:t>公开06表</w:t>
            </w:r>
          </w:p>
        </w:tc>
      </w:tr>
      <w:tr w14:paraId="77A8C073">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14:paraId="30E3C590">
            <w:pPr>
              <w:spacing w:line="200" w:lineRule="exact"/>
              <w:rPr>
                <w:rFonts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14:paraId="2D1F01C7">
            <w:pPr>
              <w:spacing w:line="200" w:lineRule="exact"/>
              <w:rPr>
                <w:rFonts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14:paraId="1993E851">
            <w:pPr>
              <w:spacing w:line="200" w:lineRule="exact"/>
              <w:rPr>
                <w:rFonts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14:paraId="5A4427AB">
            <w:pPr>
              <w:spacing w:line="200" w:lineRule="exact"/>
              <w:rPr>
                <w:rFonts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14:paraId="03B2A676">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33DFA8C9">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BF5D6">
            <w:pPr>
              <w:spacing w:line="200" w:lineRule="exact"/>
              <w:jc w:val="center"/>
              <w:textAlignment w:val="center"/>
              <w:rPr>
                <w:rFonts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42E889">
            <w:pPr>
              <w:spacing w:line="200" w:lineRule="exact"/>
              <w:jc w:val="center"/>
              <w:textAlignment w:val="center"/>
              <w:rPr>
                <w:rFonts w:cs="宋体"/>
                <w:b/>
                <w:color w:val="000000"/>
                <w:sz w:val="18"/>
                <w:szCs w:val="18"/>
              </w:rPr>
            </w:pPr>
            <w:r>
              <w:rPr>
                <w:rFonts w:cs="宋体"/>
                <w:b/>
                <w:color w:val="000000"/>
                <w:sz w:val="18"/>
                <w:szCs w:val="18"/>
              </w:rPr>
              <w:t>公用经费</w:t>
            </w:r>
          </w:p>
        </w:tc>
      </w:tr>
      <w:tr w14:paraId="0162BD2A">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AF8C5">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65791">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59F96C">
            <w:pPr>
              <w:spacing w:line="200" w:lineRule="exact"/>
              <w:jc w:val="center"/>
              <w:textAlignment w:val="center"/>
              <w:rPr>
                <w:rFonts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249FF">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9DAA74">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A116C9">
            <w:pPr>
              <w:spacing w:line="200" w:lineRule="exact"/>
              <w:jc w:val="center"/>
              <w:textAlignment w:val="center"/>
              <w:rPr>
                <w:rFonts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3CD33">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13EF80">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7D066">
            <w:pPr>
              <w:spacing w:line="200" w:lineRule="exact"/>
              <w:jc w:val="center"/>
              <w:textAlignment w:val="center"/>
              <w:rPr>
                <w:rFonts w:cs="宋体"/>
                <w:b/>
                <w:color w:val="000000"/>
                <w:sz w:val="18"/>
                <w:szCs w:val="18"/>
              </w:rPr>
            </w:pPr>
            <w:r>
              <w:rPr>
                <w:rFonts w:cs="宋体"/>
                <w:b/>
                <w:color w:val="000000"/>
                <w:sz w:val="18"/>
                <w:szCs w:val="18"/>
              </w:rPr>
              <w:t>金额</w:t>
            </w:r>
          </w:p>
        </w:tc>
      </w:tr>
      <w:tr w14:paraId="282547BF">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F9B25">
            <w:pPr>
              <w:spacing w:line="200" w:lineRule="exact"/>
              <w:jc w:val="center"/>
              <w:rPr>
                <w:rFonts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EFBEB2">
            <w:pPr>
              <w:spacing w:line="200" w:lineRule="exact"/>
              <w:jc w:val="center"/>
              <w:rPr>
                <w:rFonts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739950">
            <w:pPr>
              <w:spacing w:line="200" w:lineRule="exact"/>
              <w:jc w:val="center"/>
              <w:rPr>
                <w:rFonts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D8C6C">
            <w:pPr>
              <w:spacing w:line="200" w:lineRule="exact"/>
              <w:jc w:val="center"/>
              <w:rPr>
                <w:rFonts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90D68B">
            <w:pPr>
              <w:spacing w:line="200" w:lineRule="exact"/>
              <w:jc w:val="center"/>
              <w:rPr>
                <w:rFonts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334AA">
            <w:pPr>
              <w:spacing w:line="200" w:lineRule="exact"/>
              <w:jc w:val="center"/>
              <w:rPr>
                <w:rFonts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83101">
            <w:pPr>
              <w:spacing w:line="200" w:lineRule="exact"/>
              <w:jc w:val="center"/>
              <w:rPr>
                <w:rFonts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CCC5A2">
            <w:pPr>
              <w:spacing w:line="200" w:lineRule="exact"/>
              <w:jc w:val="center"/>
              <w:rPr>
                <w:rFonts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C6C2A1">
            <w:pPr>
              <w:spacing w:line="200" w:lineRule="exact"/>
              <w:jc w:val="center"/>
              <w:rPr>
                <w:rFonts w:cs="宋体"/>
                <w:b/>
                <w:color w:val="000000"/>
                <w:sz w:val="18"/>
                <w:szCs w:val="18"/>
              </w:rPr>
            </w:pPr>
          </w:p>
        </w:tc>
      </w:tr>
      <w:tr w14:paraId="62F3DEA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E3923">
            <w:pPr>
              <w:spacing w:line="200" w:lineRule="exact"/>
              <w:textAlignment w:val="center"/>
              <w:rPr>
                <w:rFonts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2C9E2">
            <w:pPr>
              <w:spacing w:line="200" w:lineRule="exact"/>
              <w:textAlignment w:val="center"/>
              <w:rPr>
                <w:rFonts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7B899">
            <w:pPr>
              <w:wordWrap w:val="0"/>
              <w:spacing w:line="200" w:lineRule="exact"/>
              <w:jc w:val="right"/>
              <w:textAlignment w:val="center"/>
              <w:rPr>
                <w:rFonts w:cs="宋体"/>
                <w:color w:val="000000"/>
                <w:sz w:val="18"/>
                <w:szCs w:val="18"/>
              </w:rPr>
            </w:pPr>
            <w:r>
              <w:rPr>
                <w:rFonts w:cs="宋体"/>
                <w:color w:val="000000"/>
                <w:sz w:val="18"/>
                <w:szCs w:val="18"/>
              </w:rPr>
              <w:t>353.65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182BA">
            <w:pPr>
              <w:spacing w:line="200" w:lineRule="exact"/>
              <w:textAlignment w:val="center"/>
              <w:rPr>
                <w:rFonts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0D571">
            <w:pPr>
              <w:spacing w:line="200" w:lineRule="exact"/>
              <w:textAlignment w:val="center"/>
              <w:rPr>
                <w:rFonts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9088C">
            <w:pPr>
              <w:wordWrap w:val="0"/>
              <w:spacing w:line="200" w:lineRule="exact"/>
              <w:jc w:val="right"/>
              <w:textAlignment w:val="center"/>
              <w:rPr>
                <w:rFonts w:cs="宋体"/>
                <w:color w:val="000000"/>
                <w:sz w:val="18"/>
                <w:szCs w:val="18"/>
              </w:rPr>
            </w:pPr>
            <w:r>
              <w:rPr>
                <w:rFonts w:cs="宋体"/>
                <w:color w:val="000000"/>
                <w:sz w:val="18"/>
                <w:szCs w:val="18"/>
              </w:rPr>
              <w:t>106.26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9BB0C">
            <w:pPr>
              <w:spacing w:line="200" w:lineRule="exact"/>
              <w:textAlignment w:val="center"/>
              <w:rPr>
                <w:rFonts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9B38B">
            <w:pPr>
              <w:spacing w:line="200" w:lineRule="exact"/>
              <w:textAlignment w:val="center"/>
              <w:rPr>
                <w:rFonts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9C2D3">
            <w:pPr>
              <w:wordWrap w:val="0"/>
              <w:spacing w:line="200" w:lineRule="exact"/>
              <w:jc w:val="right"/>
              <w:textAlignment w:val="center"/>
              <w:rPr>
                <w:rFonts w:cs="宋体"/>
                <w:color w:val="000000"/>
                <w:sz w:val="18"/>
                <w:szCs w:val="18"/>
              </w:rPr>
            </w:pPr>
            <w:r>
              <w:rPr>
                <w:rFonts w:cs="宋体"/>
                <w:color w:val="000000"/>
                <w:sz w:val="18"/>
                <w:szCs w:val="18"/>
              </w:rPr>
              <w:t>0.11</w:t>
            </w:r>
            <w:r>
              <w:rPr>
                <w:color w:val="000000"/>
                <w:sz w:val="18"/>
              </w:rPr>
              <w:t xml:space="preserve"> </w:t>
            </w:r>
          </w:p>
        </w:tc>
      </w:tr>
      <w:tr w14:paraId="7A8DF7A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0DFB8">
            <w:pPr>
              <w:spacing w:line="200" w:lineRule="exact"/>
              <w:textAlignment w:val="center"/>
              <w:rPr>
                <w:rFonts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35AC7">
            <w:pPr>
              <w:spacing w:line="200" w:lineRule="exact"/>
              <w:textAlignment w:val="center"/>
              <w:rPr>
                <w:rFonts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6254">
            <w:pPr>
              <w:wordWrap w:val="0"/>
              <w:spacing w:line="200" w:lineRule="exact"/>
              <w:jc w:val="right"/>
              <w:textAlignment w:val="center"/>
              <w:rPr>
                <w:rFonts w:cs="宋体"/>
                <w:color w:val="000000"/>
                <w:sz w:val="18"/>
                <w:szCs w:val="18"/>
              </w:rPr>
            </w:pPr>
            <w:r>
              <w:rPr>
                <w:rFonts w:cs="宋体"/>
                <w:color w:val="000000"/>
                <w:sz w:val="18"/>
                <w:szCs w:val="18"/>
              </w:rPr>
              <w:t>89.03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F08C9">
            <w:pPr>
              <w:spacing w:line="200" w:lineRule="exact"/>
              <w:textAlignment w:val="center"/>
              <w:rPr>
                <w:rFonts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0B971">
            <w:pPr>
              <w:spacing w:line="200" w:lineRule="exact"/>
              <w:textAlignment w:val="center"/>
              <w:rPr>
                <w:rFonts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72D9F">
            <w:pPr>
              <w:wordWrap w:val="0"/>
              <w:spacing w:line="200" w:lineRule="exact"/>
              <w:jc w:val="right"/>
              <w:textAlignment w:val="center"/>
              <w:rPr>
                <w:rFonts w:cs="宋体"/>
                <w:color w:val="000000"/>
                <w:sz w:val="18"/>
                <w:szCs w:val="18"/>
              </w:rPr>
            </w:pPr>
            <w:r>
              <w:rPr>
                <w:rFonts w:cs="宋体"/>
                <w:color w:val="000000"/>
                <w:sz w:val="18"/>
                <w:szCs w:val="18"/>
              </w:rPr>
              <w:t>8.54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DF31E">
            <w:pPr>
              <w:spacing w:line="200" w:lineRule="exact"/>
              <w:textAlignment w:val="center"/>
              <w:rPr>
                <w:rFonts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4B53E">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E25E">
            <w:pPr>
              <w:wordWrap w:val="0"/>
              <w:spacing w:line="200" w:lineRule="exact"/>
              <w:jc w:val="right"/>
              <w:textAlignment w:val="center"/>
              <w:rPr>
                <w:rFonts w:cs="宋体"/>
                <w:color w:val="000000"/>
                <w:sz w:val="18"/>
                <w:szCs w:val="18"/>
              </w:rPr>
            </w:pPr>
            <w:r>
              <w:rPr>
                <w:color w:val="000000"/>
                <w:sz w:val="18"/>
              </w:rPr>
              <w:t xml:space="preserve"> </w:t>
            </w:r>
          </w:p>
        </w:tc>
      </w:tr>
      <w:tr w14:paraId="51D141E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1C045">
            <w:pPr>
              <w:spacing w:line="200" w:lineRule="exact"/>
              <w:textAlignment w:val="center"/>
              <w:rPr>
                <w:rFonts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9D661">
            <w:pPr>
              <w:spacing w:line="200" w:lineRule="exact"/>
              <w:textAlignment w:val="center"/>
              <w:rPr>
                <w:rFonts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33BD">
            <w:pPr>
              <w:wordWrap w:val="0"/>
              <w:spacing w:line="200" w:lineRule="exact"/>
              <w:jc w:val="right"/>
              <w:textAlignment w:val="center"/>
              <w:rPr>
                <w:rFonts w:cs="宋体"/>
                <w:color w:val="000000"/>
                <w:sz w:val="18"/>
                <w:szCs w:val="18"/>
              </w:rPr>
            </w:pPr>
            <w:r>
              <w:rPr>
                <w:rFonts w:cs="宋体"/>
                <w:color w:val="000000"/>
                <w:sz w:val="18"/>
                <w:szCs w:val="18"/>
              </w:rPr>
              <w:t>26.09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78DBC">
            <w:pPr>
              <w:spacing w:line="200" w:lineRule="exact"/>
              <w:textAlignment w:val="center"/>
              <w:rPr>
                <w:rFonts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5485A">
            <w:pPr>
              <w:spacing w:line="200" w:lineRule="exact"/>
              <w:textAlignment w:val="center"/>
              <w:rPr>
                <w:rFonts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5837C">
            <w:pPr>
              <w:wordWrap w:val="0"/>
              <w:spacing w:line="200" w:lineRule="exact"/>
              <w:jc w:val="right"/>
              <w:textAlignment w:val="center"/>
              <w:rPr>
                <w:rFonts w:cs="宋体"/>
                <w:color w:val="000000"/>
                <w:sz w:val="18"/>
                <w:szCs w:val="18"/>
              </w:rPr>
            </w:pPr>
            <w:r>
              <w:rPr>
                <w:rFonts w:cs="宋体"/>
                <w:color w:val="000000"/>
                <w:sz w:val="18"/>
                <w:szCs w:val="18"/>
              </w:rPr>
              <w:t>0.16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1D6E8">
            <w:pPr>
              <w:spacing w:line="200" w:lineRule="exact"/>
              <w:textAlignment w:val="center"/>
              <w:rPr>
                <w:rFonts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E583A">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69A9">
            <w:pPr>
              <w:wordWrap w:val="0"/>
              <w:spacing w:line="200" w:lineRule="exact"/>
              <w:jc w:val="right"/>
              <w:textAlignment w:val="center"/>
              <w:rPr>
                <w:rFonts w:cs="宋体"/>
                <w:color w:val="000000"/>
                <w:sz w:val="18"/>
                <w:szCs w:val="18"/>
              </w:rPr>
            </w:pPr>
            <w:r>
              <w:rPr>
                <w:rFonts w:cs="宋体"/>
                <w:color w:val="000000"/>
                <w:sz w:val="18"/>
                <w:szCs w:val="18"/>
              </w:rPr>
              <w:t>0.11</w:t>
            </w:r>
            <w:r>
              <w:rPr>
                <w:color w:val="000000"/>
                <w:sz w:val="18"/>
              </w:rPr>
              <w:t xml:space="preserve"> </w:t>
            </w:r>
          </w:p>
        </w:tc>
      </w:tr>
      <w:tr w14:paraId="4F02E1C2">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9F5A9">
            <w:pPr>
              <w:spacing w:line="200" w:lineRule="exact"/>
              <w:textAlignment w:val="center"/>
              <w:rPr>
                <w:rFonts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23DD2">
            <w:pPr>
              <w:spacing w:line="200" w:lineRule="exact"/>
              <w:textAlignment w:val="center"/>
              <w:rPr>
                <w:rFonts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6A92">
            <w:pPr>
              <w:wordWrap w:val="0"/>
              <w:spacing w:line="200" w:lineRule="exact"/>
              <w:jc w:val="right"/>
              <w:textAlignment w:val="center"/>
              <w:rPr>
                <w:rFonts w:cs="宋体"/>
                <w:color w:val="000000"/>
                <w:sz w:val="18"/>
                <w:szCs w:val="18"/>
              </w:rPr>
            </w:pPr>
            <w:r>
              <w:rPr>
                <w:rFonts w:cs="宋体"/>
                <w:color w:val="000000"/>
                <w:sz w:val="18"/>
                <w:szCs w:val="18"/>
              </w:rPr>
              <w:t>49.61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72F3F">
            <w:pPr>
              <w:spacing w:line="200" w:lineRule="exact"/>
              <w:textAlignment w:val="center"/>
              <w:rPr>
                <w:rFonts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C2CF2">
            <w:pPr>
              <w:spacing w:line="200" w:lineRule="exact"/>
              <w:textAlignment w:val="center"/>
              <w:rPr>
                <w:rFonts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2E6E">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32F17">
            <w:pPr>
              <w:spacing w:line="200" w:lineRule="exact"/>
              <w:textAlignment w:val="center"/>
              <w:rPr>
                <w:rFonts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26C62">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4BC26">
            <w:pPr>
              <w:wordWrap w:val="0"/>
              <w:spacing w:line="200" w:lineRule="exact"/>
              <w:jc w:val="right"/>
              <w:textAlignment w:val="center"/>
              <w:rPr>
                <w:rFonts w:cs="宋体"/>
                <w:color w:val="000000"/>
                <w:sz w:val="18"/>
                <w:szCs w:val="18"/>
              </w:rPr>
            </w:pPr>
            <w:r>
              <w:rPr>
                <w:color w:val="000000"/>
                <w:sz w:val="18"/>
              </w:rPr>
              <w:t xml:space="preserve"> </w:t>
            </w:r>
          </w:p>
        </w:tc>
      </w:tr>
      <w:tr w14:paraId="6842F0C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BB54E">
            <w:pPr>
              <w:spacing w:line="200" w:lineRule="exact"/>
              <w:textAlignment w:val="center"/>
              <w:rPr>
                <w:rFonts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74568">
            <w:pPr>
              <w:spacing w:line="200" w:lineRule="exact"/>
              <w:textAlignment w:val="center"/>
              <w:rPr>
                <w:rFonts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E78FB">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3F2A1">
            <w:pPr>
              <w:spacing w:line="200" w:lineRule="exact"/>
              <w:textAlignment w:val="center"/>
              <w:rPr>
                <w:rFonts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FBBDE">
            <w:pPr>
              <w:spacing w:line="200" w:lineRule="exact"/>
              <w:textAlignment w:val="center"/>
              <w:rPr>
                <w:rFonts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0206">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579DF">
            <w:pPr>
              <w:spacing w:line="200" w:lineRule="exact"/>
              <w:textAlignment w:val="center"/>
              <w:rPr>
                <w:rFonts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123BF">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53805">
            <w:pPr>
              <w:wordWrap w:val="0"/>
              <w:spacing w:line="200" w:lineRule="exact"/>
              <w:jc w:val="right"/>
              <w:textAlignment w:val="center"/>
              <w:rPr>
                <w:rFonts w:cs="宋体"/>
                <w:color w:val="000000"/>
                <w:sz w:val="18"/>
                <w:szCs w:val="18"/>
              </w:rPr>
            </w:pPr>
            <w:r>
              <w:rPr>
                <w:color w:val="000000"/>
                <w:sz w:val="18"/>
              </w:rPr>
              <w:t xml:space="preserve"> </w:t>
            </w:r>
          </w:p>
        </w:tc>
      </w:tr>
      <w:tr w14:paraId="3A7B021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B0D41">
            <w:pPr>
              <w:spacing w:line="200" w:lineRule="exact"/>
              <w:textAlignment w:val="center"/>
              <w:rPr>
                <w:rFonts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85B19">
            <w:pPr>
              <w:spacing w:line="200" w:lineRule="exact"/>
              <w:textAlignment w:val="center"/>
              <w:rPr>
                <w:rFonts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7187">
            <w:pPr>
              <w:wordWrap w:val="0"/>
              <w:spacing w:line="200" w:lineRule="exact"/>
              <w:jc w:val="right"/>
              <w:textAlignment w:val="center"/>
              <w:rPr>
                <w:rFonts w:cs="宋体"/>
                <w:color w:val="000000"/>
                <w:sz w:val="18"/>
                <w:szCs w:val="18"/>
              </w:rPr>
            </w:pPr>
            <w:r>
              <w:rPr>
                <w:rFonts w:cs="宋体"/>
                <w:color w:val="000000"/>
                <w:sz w:val="18"/>
                <w:szCs w:val="18"/>
              </w:rPr>
              <w:t>103.07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EF84C">
            <w:pPr>
              <w:spacing w:line="200" w:lineRule="exact"/>
              <w:textAlignment w:val="center"/>
              <w:rPr>
                <w:rFonts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8548C">
            <w:pPr>
              <w:spacing w:line="200" w:lineRule="exact"/>
              <w:textAlignment w:val="center"/>
              <w:rPr>
                <w:rFonts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07000">
            <w:pPr>
              <w:wordWrap w:val="0"/>
              <w:spacing w:line="200" w:lineRule="exact"/>
              <w:jc w:val="right"/>
              <w:textAlignment w:val="center"/>
              <w:rPr>
                <w:rFonts w:cs="宋体"/>
                <w:color w:val="000000"/>
                <w:sz w:val="18"/>
                <w:szCs w:val="18"/>
              </w:rPr>
            </w:pPr>
            <w:r>
              <w:rPr>
                <w:rFonts w:cs="宋体"/>
                <w:color w:val="000000"/>
                <w:sz w:val="18"/>
                <w:szCs w:val="18"/>
              </w:rPr>
              <w:t>0.05</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594A1">
            <w:pPr>
              <w:spacing w:line="200" w:lineRule="exact"/>
              <w:textAlignment w:val="center"/>
              <w:rPr>
                <w:rFonts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3BC27">
            <w:pPr>
              <w:spacing w:line="200" w:lineRule="exact"/>
              <w:textAlignment w:val="center"/>
              <w:rPr>
                <w:rFonts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611F1">
            <w:pPr>
              <w:wordWrap w:val="0"/>
              <w:spacing w:line="200" w:lineRule="exact"/>
              <w:jc w:val="right"/>
              <w:textAlignment w:val="center"/>
              <w:rPr>
                <w:rFonts w:cs="宋体"/>
                <w:color w:val="000000"/>
                <w:sz w:val="18"/>
                <w:szCs w:val="18"/>
              </w:rPr>
            </w:pPr>
            <w:r>
              <w:rPr>
                <w:color w:val="000000"/>
                <w:sz w:val="18"/>
              </w:rPr>
              <w:t xml:space="preserve"> </w:t>
            </w:r>
          </w:p>
        </w:tc>
      </w:tr>
      <w:tr w14:paraId="70C2AA4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B5D3C">
            <w:pPr>
              <w:spacing w:line="200" w:lineRule="exact"/>
              <w:textAlignment w:val="center"/>
              <w:rPr>
                <w:rFonts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48176">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794AF">
            <w:pPr>
              <w:wordWrap w:val="0"/>
              <w:spacing w:line="200" w:lineRule="exact"/>
              <w:jc w:val="right"/>
              <w:textAlignment w:val="center"/>
              <w:rPr>
                <w:rFonts w:cs="宋体"/>
                <w:color w:val="000000"/>
                <w:sz w:val="18"/>
                <w:szCs w:val="18"/>
              </w:rPr>
            </w:pPr>
            <w:r>
              <w:rPr>
                <w:rFonts w:cs="宋体"/>
                <w:color w:val="000000"/>
                <w:sz w:val="18"/>
                <w:szCs w:val="18"/>
              </w:rPr>
              <w:t>28.47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FF17D">
            <w:pPr>
              <w:spacing w:line="200" w:lineRule="exact"/>
              <w:textAlignment w:val="center"/>
              <w:rPr>
                <w:rFonts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02241">
            <w:pPr>
              <w:spacing w:line="200" w:lineRule="exact"/>
              <w:textAlignment w:val="center"/>
              <w:rPr>
                <w:rFonts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2EC">
            <w:pPr>
              <w:wordWrap w:val="0"/>
              <w:spacing w:line="200" w:lineRule="exact"/>
              <w:jc w:val="right"/>
              <w:textAlignment w:val="center"/>
              <w:rPr>
                <w:rFonts w:cs="宋体"/>
                <w:color w:val="000000"/>
                <w:sz w:val="18"/>
                <w:szCs w:val="18"/>
              </w:rPr>
            </w:pPr>
            <w:r>
              <w:rPr>
                <w:rFonts w:cs="宋体"/>
                <w:color w:val="000000"/>
                <w:sz w:val="18"/>
                <w:szCs w:val="18"/>
              </w:rPr>
              <w:t>1.05</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8B121">
            <w:pPr>
              <w:spacing w:line="200" w:lineRule="exact"/>
              <w:textAlignment w:val="center"/>
              <w:rPr>
                <w:rFonts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FE6D9">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804F2">
            <w:pPr>
              <w:wordWrap w:val="0"/>
              <w:spacing w:line="200" w:lineRule="exact"/>
              <w:jc w:val="right"/>
              <w:textAlignment w:val="center"/>
              <w:rPr>
                <w:rFonts w:cs="宋体"/>
                <w:color w:val="000000"/>
                <w:sz w:val="18"/>
                <w:szCs w:val="18"/>
              </w:rPr>
            </w:pPr>
            <w:r>
              <w:rPr>
                <w:color w:val="000000"/>
                <w:sz w:val="18"/>
              </w:rPr>
              <w:t xml:space="preserve"> </w:t>
            </w:r>
          </w:p>
        </w:tc>
      </w:tr>
      <w:tr w14:paraId="446689CD">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A607E">
            <w:pPr>
              <w:spacing w:line="200" w:lineRule="exact"/>
              <w:textAlignment w:val="center"/>
              <w:rPr>
                <w:rFonts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4BCBB">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92E9E">
            <w:pPr>
              <w:wordWrap w:val="0"/>
              <w:spacing w:line="200" w:lineRule="exact"/>
              <w:jc w:val="right"/>
              <w:textAlignment w:val="center"/>
              <w:rPr>
                <w:rFonts w:cs="宋体"/>
                <w:color w:val="000000"/>
                <w:sz w:val="18"/>
                <w:szCs w:val="18"/>
              </w:rPr>
            </w:pPr>
            <w:r>
              <w:rPr>
                <w:rFonts w:cs="宋体"/>
                <w:color w:val="000000"/>
                <w:sz w:val="18"/>
                <w:szCs w:val="18"/>
              </w:rPr>
              <w:t>13.13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E57B1">
            <w:pPr>
              <w:spacing w:line="200" w:lineRule="exact"/>
              <w:textAlignment w:val="center"/>
              <w:rPr>
                <w:rFonts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6D12F">
            <w:pPr>
              <w:spacing w:line="200" w:lineRule="exact"/>
              <w:textAlignment w:val="center"/>
              <w:rPr>
                <w:rFonts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3AE2D">
            <w:pPr>
              <w:wordWrap w:val="0"/>
              <w:spacing w:line="200" w:lineRule="exact"/>
              <w:jc w:val="right"/>
              <w:textAlignment w:val="center"/>
              <w:rPr>
                <w:rFonts w:cs="宋体"/>
                <w:color w:val="000000"/>
                <w:sz w:val="18"/>
                <w:szCs w:val="18"/>
              </w:rPr>
            </w:pPr>
            <w:r>
              <w:rPr>
                <w:rFonts w:cs="宋体"/>
                <w:color w:val="000000"/>
                <w:sz w:val="18"/>
                <w:szCs w:val="18"/>
              </w:rPr>
              <w:t>6.96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DAD5F">
            <w:pPr>
              <w:spacing w:line="200" w:lineRule="exact"/>
              <w:textAlignment w:val="center"/>
              <w:rPr>
                <w:rFonts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0D1C0">
            <w:pPr>
              <w:spacing w:line="200" w:lineRule="exact"/>
              <w:textAlignment w:val="center"/>
              <w:rPr>
                <w:rFonts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B473">
            <w:pPr>
              <w:wordWrap w:val="0"/>
              <w:spacing w:line="200" w:lineRule="exact"/>
              <w:jc w:val="right"/>
              <w:textAlignment w:val="center"/>
              <w:rPr>
                <w:rFonts w:cs="宋体"/>
                <w:color w:val="000000"/>
                <w:sz w:val="18"/>
                <w:szCs w:val="18"/>
              </w:rPr>
            </w:pPr>
            <w:r>
              <w:rPr>
                <w:color w:val="000000"/>
                <w:sz w:val="18"/>
              </w:rPr>
              <w:t xml:space="preserve"> </w:t>
            </w:r>
          </w:p>
        </w:tc>
      </w:tr>
      <w:tr w14:paraId="6B3F3FF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15823">
            <w:pPr>
              <w:spacing w:line="200" w:lineRule="exact"/>
              <w:textAlignment w:val="center"/>
              <w:rPr>
                <w:rFonts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F0851">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B77C">
            <w:pPr>
              <w:wordWrap w:val="0"/>
              <w:spacing w:line="200" w:lineRule="exact"/>
              <w:jc w:val="right"/>
              <w:textAlignment w:val="center"/>
              <w:rPr>
                <w:rFonts w:cs="宋体"/>
                <w:color w:val="000000"/>
                <w:sz w:val="18"/>
                <w:szCs w:val="18"/>
              </w:rPr>
            </w:pPr>
            <w:r>
              <w:rPr>
                <w:rFonts w:cs="宋体"/>
                <w:color w:val="000000"/>
                <w:sz w:val="18"/>
                <w:szCs w:val="18"/>
              </w:rPr>
              <w:t>16.72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1E265">
            <w:pPr>
              <w:spacing w:line="200" w:lineRule="exact"/>
              <w:textAlignment w:val="center"/>
              <w:rPr>
                <w:rFonts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70812">
            <w:pPr>
              <w:spacing w:line="200" w:lineRule="exact"/>
              <w:textAlignment w:val="center"/>
              <w:rPr>
                <w:rFonts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D6A0B">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9D0C3">
            <w:pPr>
              <w:spacing w:line="200" w:lineRule="exact"/>
              <w:textAlignment w:val="center"/>
              <w:rPr>
                <w:rFonts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A751F">
            <w:pPr>
              <w:spacing w:line="200" w:lineRule="exact"/>
              <w:textAlignment w:val="center"/>
              <w:rPr>
                <w:rFonts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0D83">
            <w:pPr>
              <w:wordWrap w:val="0"/>
              <w:spacing w:line="200" w:lineRule="exact"/>
              <w:jc w:val="right"/>
              <w:textAlignment w:val="center"/>
              <w:rPr>
                <w:rFonts w:cs="宋体"/>
                <w:color w:val="000000"/>
                <w:sz w:val="18"/>
                <w:szCs w:val="18"/>
              </w:rPr>
            </w:pPr>
            <w:r>
              <w:rPr>
                <w:color w:val="000000"/>
                <w:sz w:val="18"/>
              </w:rPr>
              <w:t xml:space="preserve"> </w:t>
            </w:r>
          </w:p>
        </w:tc>
      </w:tr>
      <w:tr w14:paraId="69DDD7B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5DDB7">
            <w:pPr>
              <w:spacing w:line="200" w:lineRule="exact"/>
              <w:textAlignment w:val="center"/>
              <w:rPr>
                <w:rFonts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7A067">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1710D">
            <w:pPr>
              <w:wordWrap w:val="0"/>
              <w:spacing w:line="200" w:lineRule="exact"/>
              <w:jc w:val="right"/>
              <w:textAlignment w:val="center"/>
              <w:rPr>
                <w:rFonts w:cs="宋体"/>
                <w:color w:val="000000"/>
                <w:sz w:val="18"/>
                <w:szCs w:val="18"/>
              </w:rPr>
            </w:pPr>
            <w:r>
              <w:rPr>
                <w:rFonts w:cs="宋体"/>
                <w:color w:val="000000"/>
                <w:sz w:val="18"/>
                <w:szCs w:val="18"/>
              </w:rPr>
              <w:t>0.96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ACD33">
            <w:pPr>
              <w:spacing w:line="200" w:lineRule="exact"/>
              <w:textAlignment w:val="center"/>
              <w:rPr>
                <w:rFonts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EF053">
            <w:pPr>
              <w:spacing w:line="200" w:lineRule="exact"/>
              <w:textAlignment w:val="center"/>
              <w:rPr>
                <w:rFonts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66EF9">
            <w:pPr>
              <w:wordWrap w:val="0"/>
              <w:spacing w:line="200" w:lineRule="exact"/>
              <w:jc w:val="right"/>
              <w:textAlignment w:val="center"/>
              <w:rPr>
                <w:rFonts w:cs="宋体"/>
                <w:color w:val="000000"/>
                <w:sz w:val="18"/>
                <w:szCs w:val="18"/>
              </w:rPr>
            </w:pPr>
            <w:r>
              <w:rPr>
                <w:rFonts w:cs="宋体"/>
                <w:color w:val="000000"/>
                <w:sz w:val="18"/>
                <w:szCs w:val="18"/>
              </w:rPr>
              <w:t>6.84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C49F5">
            <w:pPr>
              <w:spacing w:line="200" w:lineRule="exact"/>
              <w:textAlignment w:val="center"/>
              <w:rPr>
                <w:rFonts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8E0D74">
            <w:pPr>
              <w:spacing w:line="200" w:lineRule="exact"/>
              <w:textAlignment w:val="center"/>
              <w:rPr>
                <w:rFonts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6DFA0">
            <w:pPr>
              <w:wordWrap w:val="0"/>
              <w:spacing w:line="200" w:lineRule="exact"/>
              <w:jc w:val="right"/>
              <w:textAlignment w:val="center"/>
              <w:rPr>
                <w:rFonts w:cs="宋体"/>
                <w:color w:val="000000"/>
                <w:sz w:val="18"/>
                <w:szCs w:val="18"/>
              </w:rPr>
            </w:pPr>
            <w:r>
              <w:rPr>
                <w:color w:val="000000"/>
                <w:sz w:val="18"/>
              </w:rPr>
              <w:t xml:space="preserve"> </w:t>
            </w:r>
          </w:p>
        </w:tc>
      </w:tr>
      <w:tr w14:paraId="626BD1D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9521B">
            <w:pPr>
              <w:spacing w:line="200" w:lineRule="exact"/>
              <w:textAlignment w:val="center"/>
              <w:rPr>
                <w:rFonts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FD2B7">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8888">
            <w:pPr>
              <w:wordWrap w:val="0"/>
              <w:spacing w:line="200" w:lineRule="exact"/>
              <w:jc w:val="right"/>
              <w:textAlignment w:val="center"/>
              <w:rPr>
                <w:rFonts w:cs="宋体"/>
                <w:color w:val="000000"/>
                <w:sz w:val="18"/>
                <w:szCs w:val="18"/>
              </w:rPr>
            </w:pPr>
            <w:r>
              <w:rPr>
                <w:rFonts w:cs="宋体"/>
                <w:color w:val="000000"/>
                <w:sz w:val="18"/>
                <w:szCs w:val="18"/>
              </w:rPr>
              <w:t>3.15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978EA">
            <w:pPr>
              <w:spacing w:line="200" w:lineRule="exact"/>
              <w:textAlignment w:val="center"/>
              <w:rPr>
                <w:rFonts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062A0">
            <w:pPr>
              <w:spacing w:line="200" w:lineRule="exact"/>
              <w:textAlignment w:val="center"/>
              <w:rPr>
                <w:rFonts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4881E">
            <w:pPr>
              <w:wordWrap w:val="0"/>
              <w:spacing w:line="200" w:lineRule="exact"/>
              <w:jc w:val="right"/>
              <w:textAlignment w:val="center"/>
              <w:rPr>
                <w:rFonts w:cs="宋体"/>
                <w:color w:val="000000"/>
                <w:sz w:val="18"/>
                <w:szCs w:val="18"/>
              </w:rPr>
            </w:pPr>
            <w:r>
              <w:rPr>
                <w:rFonts w:cs="宋体"/>
                <w:color w:val="000000"/>
                <w:sz w:val="18"/>
                <w:szCs w:val="18"/>
              </w:rPr>
              <w:t>8.84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6A144">
            <w:pPr>
              <w:spacing w:line="200" w:lineRule="exact"/>
              <w:textAlignment w:val="center"/>
              <w:rPr>
                <w:rFonts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59AA7">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AB056">
            <w:pPr>
              <w:wordWrap w:val="0"/>
              <w:spacing w:line="200" w:lineRule="exact"/>
              <w:jc w:val="right"/>
              <w:textAlignment w:val="center"/>
              <w:rPr>
                <w:rFonts w:cs="宋体"/>
                <w:color w:val="000000"/>
                <w:sz w:val="18"/>
                <w:szCs w:val="18"/>
              </w:rPr>
            </w:pPr>
            <w:r>
              <w:rPr>
                <w:color w:val="000000"/>
                <w:sz w:val="18"/>
              </w:rPr>
              <w:t xml:space="preserve"> </w:t>
            </w:r>
          </w:p>
        </w:tc>
      </w:tr>
      <w:tr w14:paraId="3561E690">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F30F3">
            <w:pPr>
              <w:spacing w:line="200" w:lineRule="exact"/>
              <w:textAlignment w:val="center"/>
              <w:rPr>
                <w:rFonts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5CB6C">
            <w:pPr>
              <w:spacing w:line="200" w:lineRule="exact"/>
              <w:textAlignment w:val="center"/>
              <w:rPr>
                <w:rFonts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9AC5A">
            <w:pPr>
              <w:wordWrap w:val="0"/>
              <w:spacing w:line="200" w:lineRule="exact"/>
              <w:jc w:val="right"/>
              <w:textAlignment w:val="center"/>
              <w:rPr>
                <w:rFonts w:cs="宋体"/>
                <w:color w:val="000000"/>
                <w:sz w:val="18"/>
                <w:szCs w:val="18"/>
              </w:rPr>
            </w:pPr>
            <w:r>
              <w:rPr>
                <w:rFonts w:cs="宋体"/>
                <w:color w:val="000000"/>
                <w:sz w:val="18"/>
                <w:szCs w:val="18"/>
              </w:rPr>
              <w:t>21.17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5C26D">
            <w:pPr>
              <w:spacing w:line="200" w:lineRule="exact"/>
              <w:textAlignment w:val="center"/>
              <w:rPr>
                <w:rFonts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09F3E">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A10F3">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904D4">
            <w:pPr>
              <w:spacing w:line="200" w:lineRule="exact"/>
              <w:textAlignment w:val="center"/>
              <w:rPr>
                <w:rFonts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B2EF4">
            <w:pPr>
              <w:spacing w:line="200" w:lineRule="exact"/>
              <w:textAlignment w:val="center"/>
              <w:rPr>
                <w:rFonts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51CE1">
            <w:pPr>
              <w:wordWrap w:val="0"/>
              <w:spacing w:line="200" w:lineRule="exact"/>
              <w:jc w:val="right"/>
              <w:textAlignment w:val="center"/>
              <w:rPr>
                <w:rFonts w:cs="宋体"/>
                <w:color w:val="000000"/>
                <w:sz w:val="18"/>
                <w:szCs w:val="18"/>
              </w:rPr>
            </w:pPr>
            <w:r>
              <w:rPr>
                <w:color w:val="000000"/>
                <w:sz w:val="18"/>
              </w:rPr>
              <w:t xml:space="preserve"> </w:t>
            </w:r>
          </w:p>
        </w:tc>
      </w:tr>
      <w:tr w14:paraId="6EFC4FE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701DA">
            <w:pPr>
              <w:spacing w:line="200" w:lineRule="exact"/>
              <w:textAlignment w:val="center"/>
              <w:rPr>
                <w:rFonts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EAC02">
            <w:pPr>
              <w:spacing w:line="200" w:lineRule="exact"/>
              <w:textAlignment w:val="center"/>
              <w:rPr>
                <w:rFonts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9C22F">
            <w:pPr>
              <w:wordWrap w:val="0"/>
              <w:spacing w:line="200" w:lineRule="exact"/>
              <w:jc w:val="right"/>
              <w:textAlignment w:val="center"/>
              <w:rPr>
                <w:rFonts w:cs="宋体"/>
                <w:color w:val="000000"/>
                <w:sz w:val="18"/>
                <w:szCs w:val="18"/>
              </w:rPr>
            </w:pPr>
            <w:r>
              <w:rPr>
                <w:rFonts w:cs="宋体"/>
                <w:color w:val="000000"/>
                <w:sz w:val="18"/>
                <w:szCs w:val="18"/>
              </w:rPr>
              <w:t>2.24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B6FC6">
            <w:pPr>
              <w:spacing w:line="200" w:lineRule="exact"/>
              <w:textAlignment w:val="center"/>
              <w:rPr>
                <w:rFonts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BCB95">
            <w:pPr>
              <w:spacing w:line="200" w:lineRule="exact"/>
              <w:textAlignment w:val="center"/>
              <w:rPr>
                <w:rFonts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DE600">
            <w:pPr>
              <w:wordWrap w:val="0"/>
              <w:spacing w:line="200" w:lineRule="exact"/>
              <w:jc w:val="right"/>
              <w:textAlignment w:val="center"/>
              <w:rPr>
                <w:rFonts w:cs="宋体"/>
                <w:color w:val="000000"/>
                <w:sz w:val="18"/>
                <w:szCs w:val="18"/>
              </w:rPr>
            </w:pPr>
            <w:r>
              <w:rPr>
                <w:rFonts w:cs="宋体"/>
                <w:color w:val="000000"/>
                <w:sz w:val="18"/>
                <w:szCs w:val="18"/>
              </w:rPr>
              <w:t>4.96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D63CB">
            <w:pPr>
              <w:spacing w:line="200" w:lineRule="exact"/>
              <w:textAlignment w:val="center"/>
              <w:rPr>
                <w:rFonts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A3BC2">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37996">
            <w:pPr>
              <w:wordWrap w:val="0"/>
              <w:spacing w:line="200" w:lineRule="exact"/>
              <w:jc w:val="right"/>
              <w:textAlignment w:val="center"/>
              <w:rPr>
                <w:rFonts w:cs="宋体"/>
                <w:color w:val="000000"/>
                <w:sz w:val="18"/>
                <w:szCs w:val="18"/>
              </w:rPr>
            </w:pPr>
            <w:r>
              <w:rPr>
                <w:color w:val="000000"/>
                <w:sz w:val="18"/>
              </w:rPr>
              <w:t xml:space="preserve"> </w:t>
            </w:r>
          </w:p>
        </w:tc>
      </w:tr>
      <w:tr w14:paraId="539451B5">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3082B">
            <w:pPr>
              <w:spacing w:line="200" w:lineRule="exact"/>
              <w:textAlignment w:val="center"/>
              <w:rPr>
                <w:rFonts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D4825">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563D9">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43C59">
            <w:pPr>
              <w:spacing w:line="200" w:lineRule="exact"/>
              <w:textAlignment w:val="center"/>
              <w:rPr>
                <w:rFonts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BE4DE">
            <w:pPr>
              <w:spacing w:line="200" w:lineRule="exact"/>
              <w:textAlignment w:val="center"/>
              <w:rPr>
                <w:rFonts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7FDE1">
            <w:pPr>
              <w:wordWrap w:val="0"/>
              <w:spacing w:line="200" w:lineRule="exact"/>
              <w:jc w:val="right"/>
              <w:textAlignment w:val="center"/>
              <w:rPr>
                <w:rFonts w:cs="宋体"/>
                <w:color w:val="000000"/>
                <w:sz w:val="18"/>
                <w:szCs w:val="18"/>
              </w:rPr>
            </w:pPr>
            <w:r>
              <w:rPr>
                <w:rFonts w:cs="宋体"/>
                <w:color w:val="000000"/>
                <w:sz w:val="18"/>
                <w:szCs w:val="18"/>
              </w:rPr>
              <w:t>0.30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3636C">
            <w:pPr>
              <w:spacing w:line="200" w:lineRule="exact"/>
              <w:textAlignment w:val="center"/>
              <w:rPr>
                <w:rFonts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A1966">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3EF0">
            <w:pPr>
              <w:wordWrap w:val="0"/>
              <w:spacing w:line="200" w:lineRule="exact"/>
              <w:jc w:val="right"/>
              <w:textAlignment w:val="center"/>
              <w:rPr>
                <w:rFonts w:cs="宋体"/>
                <w:color w:val="000000"/>
                <w:sz w:val="18"/>
                <w:szCs w:val="18"/>
              </w:rPr>
            </w:pPr>
            <w:r>
              <w:rPr>
                <w:color w:val="000000"/>
                <w:sz w:val="18"/>
              </w:rPr>
              <w:t xml:space="preserve"> </w:t>
            </w:r>
          </w:p>
        </w:tc>
      </w:tr>
      <w:tr w14:paraId="369C2D9F">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F6265">
            <w:pPr>
              <w:spacing w:line="200" w:lineRule="exact"/>
              <w:textAlignment w:val="center"/>
              <w:rPr>
                <w:rFonts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EAE21">
            <w:pPr>
              <w:spacing w:line="200" w:lineRule="exact"/>
              <w:textAlignment w:val="center"/>
              <w:rPr>
                <w:rFonts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287F">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D3108">
            <w:pPr>
              <w:spacing w:line="200" w:lineRule="exact"/>
              <w:textAlignment w:val="center"/>
              <w:rPr>
                <w:rFonts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ECFC7">
            <w:pPr>
              <w:spacing w:line="200" w:lineRule="exact"/>
              <w:textAlignment w:val="center"/>
              <w:rPr>
                <w:rFonts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02B8">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34F98">
            <w:pPr>
              <w:spacing w:line="200" w:lineRule="exact"/>
              <w:textAlignment w:val="center"/>
              <w:rPr>
                <w:rFonts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152B5">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D772">
            <w:pPr>
              <w:wordWrap w:val="0"/>
              <w:spacing w:line="200" w:lineRule="exact"/>
              <w:jc w:val="right"/>
              <w:textAlignment w:val="center"/>
              <w:rPr>
                <w:rFonts w:cs="宋体"/>
                <w:color w:val="000000"/>
                <w:sz w:val="18"/>
                <w:szCs w:val="18"/>
              </w:rPr>
            </w:pPr>
            <w:r>
              <w:rPr>
                <w:color w:val="000000"/>
                <w:sz w:val="18"/>
              </w:rPr>
              <w:t xml:space="preserve"> </w:t>
            </w:r>
          </w:p>
        </w:tc>
      </w:tr>
      <w:tr w14:paraId="37EF9D99">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EF43F">
            <w:pPr>
              <w:spacing w:line="200" w:lineRule="exact"/>
              <w:textAlignment w:val="center"/>
              <w:rPr>
                <w:rFonts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CD34E">
            <w:pPr>
              <w:spacing w:line="200" w:lineRule="exact"/>
              <w:textAlignment w:val="center"/>
              <w:rPr>
                <w:rFonts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31693">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5EAEE">
            <w:pPr>
              <w:spacing w:line="200" w:lineRule="exact"/>
              <w:textAlignment w:val="center"/>
              <w:rPr>
                <w:rFonts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28B04">
            <w:pPr>
              <w:spacing w:line="200" w:lineRule="exact"/>
              <w:textAlignment w:val="center"/>
              <w:rPr>
                <w:rFonts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C217F">
            <w:pPr>
              <w:wordWrap w:val="0"/>
              <w:spacing w:line="200" w:lineRule="exact"/>
              <w:jc w:val="right"/>
              <w:textAlignment w:val="center"/>
              <w:rPr>
                <w:rFonts w:cs="宋体"/>
                <w:color w:val="000000"/>
                <w:sz w:val="18"/>
                <w:szCs w:val="18"/>
              </w:rPr>
            </w:pPr>
            <w:r>
              <w:rPr>
                <w:rFonts w:cs="宋体"/>
                <w:color w:val="000000"/>
                <w:sz w:val="18"/>
                <w:szCs w:val="18"/>
              </w:rPr>
              <w:t>1.57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DE784">
            <w:pPr>
              <w:spacing w:line="200" w:lineRule="exact"/>
              <w:textAlignment w:val="center"/>
              <w:rPr>
                <w:rFonts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79FC0">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858B3">
            <w:pPr>
              <w:wordWrap w:val="0"/>
              <w:spacing w:line="200" w:lineRule="exact"/>
              <w:jc w:val="right"/>
              <w:textAlignment w:val="center"/>
              <w:rPr>
                <w:rFonts w:cs="宋体"/>
                <w:color w:val="000000"/>
                <w:sz w:val="18"/>
                <w:szCs w:val="18"/>
              </w:rPr>
            </w:pPr>
            <w:r>
              <w:rPr>
                <w:color w:val="000000"/>
                <w:sz w:val="18"/>
              </w:rPr>
              <w:t xml:space="preserve"> </w:t>
            </w:r>
          </w:p>
        </w:tc>
      </w:tr>
      <w:tr w14:paraId="02CDAA0A">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DD6DD">
            <w:pPr>
              <w:spacing w:line="200" w:lineRule="exact"/>
              <w:textAlignment w:val="center"/>
              <w:rPr>
                <w:rFonts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8C5C9">
            <w:pPr>
              <w:spacing w:line="200" w:lineRule="exact"/>
              <w:textAlignment w:val="center"/>
              <w:rPr>
                <w:rFonts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88045">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D9F27">
            <w:pPr>
              <w:spacing w:line="200" w:lineRule="exact"/>
              <w:textAlignment w:val="center"/>
              <w:rPr>
                <w:rFonts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F449B">
            <w:pPr>
              <w:spacing w:line="200" w:lineRule="exact"/>
              <w:textAlignment w:val="center"/>
              <w:rPr>
                <w:rFonts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B2F1">
            <w:pPr>
              <w:wordWrap w:val="0"/>
              <w:spacing w:line="200" w:lineRule="exact"/>
              <w:jc w:val="right"/>
              <w:textAlignment w:val="center"/>
              <w:rPr>
                <w:rFonts w:cs="宋体"/>
                <w:color w:val="000000"/>
                <w:sz w:val="18"/>
                <w:szCs w:val="18"/>
              </w:rPr>
            </w:pPr>
            <w:r>
              <w:rPr>
                <w:rFonts w:cs="宋体"/>
                <w:color w:val="000000"/>
                <w:sz w:val="18"/>
                <w:szCs w:val="18"/>
              </w:rPr>
              <w:t>4.14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8B013">
            <w:pPr>
              <w:spacing w:line="200" w:lineRule="exact"/>
              <w:textAlignment w:val="center"/>
              <w:rPr>
                <w:rFonts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7B1A7">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2B1C">
            <w:pPr>
              <w:wordWrap w:val="0"/>
              <w:spacing w:line="200" w:lineRule="exact"/>
              <w:jc w:val="right"/>
              <w:textAlignment w:val="center"/>
              <w:rPr>
                <w:rFonts w:cs="宋体"/>
                <w:color w:val="000000"/>
                <w:sz w:val="18"/>
                <w:szCs w:val="18"/>
              </w:rPr>
            </w:pPr>
            <w:r>
              <w:rPr>
                <w:color w:val="000000"/>
                <w:sz w:val="18"/>
              </w:rPr>
              <w:t xml:space="preserve"> </w:t>
            </w:r>
          </w:p>
        </w:tc>
      </w:tr>
      <w:tr w14:paraId="214031A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10572">
            <w:pPr>
              <w:spacing w:line="200" w:lineRule="exact"/>
              <w:textAlignment w:val="center"/>
              <w:rPr>
                <w:rFonts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AA8A7">
            <w:pPr>
              <w:spacing w:line="200" w:lineRule="exact"/>
              <w:textAlignment w:val="center"/>
              <w:rPr>
                <w:rFonts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EF06">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2A9CD">
            <w:pPr>
              <w:spacing w:line="200" w:lineRule="exact"/>
              <w:textAlignment w:val="center"/>
              <w:rPr>
                <w:rFonts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8D140">
            <w:pPr>
              <w:spacing w:line="200" w:lineRule="exact"/>
              <w:textAlignment w:val="center"/>
              <w:rPr>
                <w:rFonts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04B6F">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AB5BC">
            <w:pPr>
              <w:spacing w:line="200" w:lineRule="exact"/>
              <w:textAlignment w:val="center"/>
              <w:rPr>
                <w:rFonts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AA558">
            <w:pPr>
              <w:spacing w:line="200" w:lineRule="exact"/>
              <w:textAlignment w:val="center"/>
              <w:rPr>
                <w:rFonts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F5B6">
            <w:pPr>
              <w:wordWrap w:val="0"/>
              <w:spacing w:line="200" w:lineRule="exact"/>
              <w:jc w:val="right"/>
              <w:textAlignment w:val="center"/>
              <w:rPr>
                <w:rFonts w:cs="宋体"/>
                <w:color w:val="000000"/>
                <w:sz w:val="18"/>
                <w:szCs w:val="18"/>
              </w:rPr>
            </w:pPr>
            <w:r>
              <w:rPr>
                <w:color w:val="000000"/>
                <w:sz w:val="18"/>
              </w:rPr>
              <w:t xml:space="preserve"> </w:t>
            </w:r>
          </w:p>
        </w:tc>
      </w:tr>
      <w:tr w14:paraId="0B1666F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E2BFD">
            <w:pPr>
              <w:spacing w:line="200" w:lineRule="exact"/>
              <w:textAlignment w:val="center"/>
              <w:rPr>
                <w:rFonts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A4B99">
            <w:pPr>
              <w:spacing w:line="200" w:lineRule="exact"/>
              <w:textAlignment w:val="center"/>
              <w:rPr>
                <w:rFonts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F961">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60568">
            <w:pPr>
              <w:spacing w:line="200" w:lineRule="exact"/>
              <w:textAlignment w:val="center"/>
              <w:rPr>
                <w:rFonts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A5AB1">
            <w:pPr>
              <w:spacing w:line="200" w:lineRule="exact"/>
              <w:textAlignment w:val="center"/>
              <w:rPr>
                <w:rFonts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63881">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27E9C">
            <w:pPr>
              <w:spacing w:line="200" w:lineRule="exact"/>
              <w:textAlignment w:val="center"/>
              <w:rPr>
                <w:rFonts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00707">
            <w:pPr>
              <w:spacing w:line="200" w:lineRule="exact"/>
              <w:textAlignment w:val="center"/>
              <w:rPr>
                <w:rFonts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882A">
            <w:pPr>
              <w:wordWrap w:val="0"/>
              <w:spacing w:line="200" w:lineRule="exact"/>
              <w:jc w:val="right"/>
              <w:textAlignment w:val="center"/>
              <w:rPr>
                <w:rFonts w:cs="宋体"/>
                <w:color w:val="000000"/>
                <w:sz w:val="18"/>
                <w:szCs w:val="18"/>
              </w:rPr>
            </w:pPr>
            <w:r>
              <w:rPr>
                <w:color w:val="000000"/>
                <w:sz w:val="18"/>
              </w:rPr>
              <w:t xml:space="preserve"> </w:t>
            </w:r>
          </w:p>
        </w:tc>
      </w:tr>
      <w:tr w14:paraId="0591ECF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8AB94">
            <w:pPr>
              <w:spacing w:line="200" w:lineRule="exact"/>
              <w:textAlignment w:val="center"/>
              <w:rPr>
                <w:rFonts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B4028">
            <w:pPr>
              <w:spacing w:line="200" w:lineRule="exact"/>
              <w:textAlignment w:val="center"/>
              <w:rPr>
                <w:rFonts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90DE2">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6584B">
            <w:pPr>
              <w:spacing w:line="200" w:lineRule="exact"/>
              <w:textAlignment w:val="center"/>
              <w:rPr>
                <w:rFonts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5E9C4">
            <w:pPr>
              <w:spacing w:line="200" w:lineRule="exact"/>
              <w:textAlignment w:val="center"/>
              <w:rPr>
                <w:rFonts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61112">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9A59A">
            <w:pPr>
              <w:spacing w:line="200" w:lineRule="exact"/>
              <w:textAlignment w:val="center"/>
              <w:rPr>
                <w:rFonts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2B20E">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583E7">
            <w:pPr>
              <w:wordWrap w:val="0"/>
              <w:spacing w:line="200" w:lineRule="exact"/>
              <w:jc w:val="right"/>
              <w:textAlignment w:val="center"/>
              <w:rPr>
                <w:rFonts w:cs="宋体"/>
                <w:color w:val="000000"/>
                <w:sz w:val="18"/>
                <w:szCs w:val="18"/>
              </w:rPr>
            </w:pPr>
            <w:r>
              <w:rPr>
                <w:color w:val="000000"/>
                <w:sz w:val="18"/>
              </w:rPr>
              <w:t xml:space="preserve"> </w:t>
            </w:r>
          </w:p>
        </w:tc>
      </w:tr>
      <w:tr w14:paraId="3B0FB34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C9479">
            <w:pPr>
              <w:spacing w:line="200" w:lineRule="exact"/>
              <w:textAlignment w:val="center"/>
              <w:rPr>
                <w:rFonts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8D082">
            <w:pPr>
              <w:spacing w:line="200" w:lineRule="exact"/>
              <w:textAlignment w:val="center"/>
              <w:rPr>
                <w:rFonts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C9F2">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6FDAA">
            <w:pPr>
              <w:spacing w:line="200" w:lineRule="exact"/>
              <w:textAlignment w:val="center"/>
              <w:rPr>
                <w:rFonts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E37CF">
            <w:pPr>
              <w:spacing w:line="200" w:lineRule="exact"/>
              <w:textAlignment w:val="center"/>
              <w:rPr>
                <w:rFonts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A15B">
            <w:pPr>
              <w:wordWrap w:val="0"/>
              <w:spacing w:line="200" w:lineRule="exact"/>
              <w:jc w:val="right"/>
              <w:textAlignment w:val="center"/>
              <w:rPr>
                <w:rFonts w:cs="宋体"/>
                <w:color w:val="000000"/>
                <w:sz w:val="18"/>
                <w:szCs w:val="18"/>
              </w:rPr>
            </w:pPr>
            <w:r>
              <w:rPr>
                <w:rFonts w:cs="宋体"/>
                <w:color w:val="000000"/>
                <w:sz w:val="18"/>
                <w:szCs w:val="18"/>
              </w:rPr>
              <w:t>8.24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DF524">
            <w:pPr>
              <w:spacing w:line="200" w:lineRule="exact"/>
              <w:textAlignment w:val="center"/>
              <w:rPr>
                <w:rFonts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23666">
            <w:pPr>
              <w:spacing w:line="200" w:lineRule="exact"/>
              <w:textAlignment w:val="center"/>
              <w:rPr>
                <w:rFonts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DDC77">
            <w:pPr>
              <w:wordWrap w:val="0"/>
              <w:spacing w:line="200" w:lineRule="exact"/>
              <w:jc w:val="right"/>
              <w:textAlignment w:val="center"/>
              <w:rPr>
                <w:rFonts w:cs="宋体"/>
                <w:color w:val="000000"/>
                <w:sz w:val="18"/>
                <w:szCs w:val="18"/>
              </w:rPr>
            </w:pPr>
            <w:r>
              <w:rPr>
                <w:color w:val="000000"/>
                <w:sz w:val="18"/>
              </w:rPr>
              <w:t xml:space="preserve"> </w:t>
            </w:r>
          </w:p>
        </w:tc>
      </w:tr>
      <w:tr w14:paraId="146CE12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D4996">
            <w:pPr>
              <w:spacing w:line="200" w:lineRule="exact"/>
              <w:textAlignment w:val="center"/>
              <w:rPr>
                <w:rFonts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CF26E">
            <w:pPr>
              <w:spacing w:line="200" w:lineRule="exact"/>
              <w:textAlignment w:val="center"/>
              <w:rPr>
                <w:rFonts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583A">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E82FD">
            <w:pPr>
              <w:spacing w:line="200" w:lineRule="exact"/>
              <w:textAlignment w:val="center"/>
              <w:rPr>
                <w:rFonts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3D62F">
            <w:pPr>
              <w:spacing w:line="200" w:lineRule="exact"/>
              <w:textAlignment w:val="center"/>
              <w:rPr>
                <w:rFonts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CC4B4">
            <w:pPr>
              <w:wordWrap w:val="0"/>
              <w:spacing w:line="200" w:lineRule="exact"/>
              <w:jc w:val="right"/>
              <w:textAlignment w:val="center"/>
              <w:rPr>
                <w:rFonts w:cs="宋体"/>
                <w:color w:val="000000"/>
                <w:sz w:val="18"/>
                <w:szCs w:val="18"/>
              </w:rPr>
            </w:pPr>
            <w:r>
              <w:rPr>
                <w:rFonts w:cs="宋体"/>
                <w:color w:val="000000"/>
                <w:sz w:val="18"/>
                <w:szCs w:val="18"/>
              </w:rPr>
              <w:t>4.07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3225B">
            <w:pPr>
              <w:spacing w:line="200" w:lineRule="exact"/>
              <w:textAlignment w:val="center"/>
              <w:rPr>
                <w:rFonts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9C54B">
            <w:pPr>
              <w:spacing w:line="200" w:lineRule="exact"/>
              <w:textAlignment w:val="center"/>
              <w:rPr>
                <w:rFonts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2859F">
            <w:pPr>
              <w:wordWrap w:val="0"/>
              <w:spacing w:line="200" w:lineRule="exact"/>
              <w:jc w:val="right"/>
              <w:textAlignment w:val="center"/>
              <w:rPr>
                <w:rFonts w:cs="宋体"/>
                <w:color w:val="000000"/>
                <w:sz w:val="18"/>
                <w:szCs w:val="18"/>
              </w:rPr>
            </w:pPr>
            <w:r>
              <w:rPr>
                <w:color w:val="000000"/>
                <w:sz w:val="18"/>
              </w:rPr>
              <w:t xml:space="preserve"> </w:t>
            </w:r>
          </w:p>
        </w:tc>
      </w:tr>
      <w:tr w14:paraId="46A04297">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67E72">
            <w:pPr>
              <w:spacing w:line="200" w:lineRule="exact"/>
              <w:textAlignment w:val="center"/>
              <w:rPr>
                <w:rFonts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D96C3">
            <w:pPr>
              <w:spacing w:line="200" w:lineRule="exact"/>
              <w:textAlignment w:val="center"/>
              <w:rPr>
                <w:rFonts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64EB">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5806A">
            <w:pPr>
              <w:spacing w:line="200" w:lineRule="exact"/>
              <w:textAlignment w:val="center"/>
              <w:rPr>
                <w:rFonts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C0B58">
            <w:pPr>
              <w:spacing w:line="200" w:lineRule="exact"/>
              <w:textAlignment w:val="center"/>
              <w:rPr>
                <w:rFonts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C0895">
            <w:pPr>
              <w:wordWrap w:val="0"/>
              <w:spacing w:line="200" w:lineRule="exact"/>
              <w:jc w:val="right"/>
              <w:textAlignment w:val="center"/>
              <w:rPr>
                <w:rFonts w:cs="宋体"/>
                <w:color w:val="000000"/>
                <w:sz w:val="18"/>
                <w:szCs w:val="18"/>
              </w:rPr>
            </w:pPr>
            <w:r>
              <w:rPr>
                <w:rFonts w:cs="宋体"/>
                <w:color w:val="000000"/>
                <w:sz w:val="18"/>
                <w:szCs w:val="18"/>
              </w:rPr>
              <w:t>18.47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21F42">
            <w:pPr>
              <w:spacing w:line="200" w:lineRule="exact"/>
              <w:textAlignment w:val="center"/>
              <w:rPr>
                <w:rFonts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60CBC">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32F0A">
            <w:pPr>
              <w:wordWrap w:val="0"/>
              <w:spacing w:line="200" w:lineRule="exact"/>
              <w:jc w:val="right"/>
              <w:textAlignment w:val="center"/>
              <w:rPr>
                <w:rFonts w:cs="宋体"/>
                <w:color w:val="000000"/>
                <w:sz w:val="18"/>
                <w:szCs w:val="18"/>
              </w:rPr>
            </w:pPr>
            <w:r>
              <w:rPr>
                <w:color w:val="000000"/>
                <w:sz w:val="18"/>
              </w:rPr>
              <w:t xml:space="preserve"> </w:t>
            </w:r>
          </w:p>
        </w:tc>
      </w:tr>
      <w:tr w14:paraId="7D5E8801">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7664D">
            <w:pPr>
              <w:spacing w:line="200" w:lineRule="exact"/>
              <w:textAlignment w:val="center"/>
              <w:rPr>
                <w:rFonts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C4275">
            <w:pPr>
              <w:spacing w:line="200" w:lineRule="exact"/>
              <w:textAlignment w:val="center"/>
              <w:rPr>
                <w:rFonts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E5BF9">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B0E4B">
            <w:pPr>
              <w:spacing w:line="200" w:lineRule="exact"/>
              <w:textAlignment w:val="center"/>
              <w:rPr>
                <w:rFonts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FF484">
            <w:pPr>
              <w:spacing w:line="200" w:lineRule="exact"/>
              <w:textAlignment w:val="center"/>
              <w:rPr>
                <w:rFonts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384F">
            <w:pPr>
              <w:wordWrap w:val="0"/>
              <w:spacing w:line="200" w:lineRule="exact"/>
              <w:jc w:val="right"/>
              <w:textAlignment w:val="center"/>
              <w:rPr>
                <w:rFonts w:cs="宋体"/>
                <w:color w:val="000000"/>
                <w:sz w:val="18"/>
                <w:szCs w:val="18"/>
              </w:rPr>
            </w:pPr>
            <w:r>
              <w:rPr>
                <w:rFonts w:cs="宋体"/>
                <w:color w:val="000000"/>
                <w:sz w:val="18"/>
                <w:szCs w:val="18"/>
              </w:rPr>
              <w:t>6.68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0E5B3">
            <w:pPr>
              <w:spacing w:line="200" w:lineRule="exact"/>
              <w:textAlignment w:val="center"/>
              <w:rPr>
                <w:rFonts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8C3F2">
            <w:pPr>
              <w:spacing w:line="200" w:lineRule="exact"/>
              <w:textAlignment w:val="center"/>
              <w:rPr>
                <w:rFonts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1CC10">
            <w:pPr>
              <w:wordWrap w:val="0"/>
              <w:spacing w:line="200" w:lineRule="exact"/>
              <w:jc w:val="right"/>
              <w:textAlignment w:val="center"/>
              <w:rPr>
                <w:rFonts w:cs="宋体"/>
                <w:color w:val="000000"/>
                <w:sz w:val="18"/>
                <w:szCs w:val="18"/>
              </w:rPr>
            </w:pPr>
            <w:r>
              <w:rPr>
                <w:color w:val="000000"/>
                <w:sz w:val="18"/>
              </w:rPr>
              <w:t xml:space="preserve"> </w:t>
            </w:r>
          </w:p>
        </w:tc>
      </w:tr>
      <w:tr w14:paraId="50DB3026">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49ADB">
            <w:pPr>
              <w:spacing w:line="200" w:lineRule="exact"/>
              <w:textAlignment w:val="center"/>
              <w:rPr>
                <w:rFonts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58D37">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73FA9">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21794">
            <w:pPr>
              <w:spacing w:line="200" w:lineRule="exact"/>
              <w:textAlignment w:val="center"/>
              <w:rPr>
                <w:rFonts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F52DE">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B0124">
            <w:pPr>
              <w:wordWrap w:val="0"/>
              <w:spacing w:line="200" w:lineRule="exact"/>
              <w:jc w:val="right"/>
              <w:textAlignment w:val="center"/>
              <w:rPr>
                <w:rFonts w:cs="宋体"/>
                <w:color w:val="000000"/>
                <w:sz w:val="18"/>
                <w:szCs w:val="18"/>
              </w:rPr>
            </w:pPr>
            <w:r>
              <w:rPr>
                <w:rFonts w:cs="宋体"/>
                <w:color w:val="000000"/>
                <w:sz w:val="18"/>
                <w:szCs w:val="18"/>
              </w:rPr>
              <w:t>3.98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78A89">
            <w:pPr>
              <w:spacing w:line="200" w:lineRule="exact"/>
              <w:textAlignment w:val="center"/>
              <w:rPr>
                <w:rFonts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0A760D">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80C1">
            <w:pPr>
              <w:wordWrap w:val="0"/>
              <w:spacing w:line="200" w:lineRule="exact"/>
              <w:jc w:val="right"/>
              <w:textAlignment w:val="center"/>
              <w:rPr>
                <w:rFonts w:cs="宋体"/>
                <w:color w:val="000000"/>
                <w:sz w:val="18"/>
                <w:szCs w:val="18"/>
              </w:rPr>
            </w:pPr>
            <w:r>
              <w:rPr>
                <w:color w:val="000000"/>
                <w:sz w:val="18"/>
              </w:rPr>
              <w:t xml:space="preserve"> </w:t>
            </w:r>
          </w:p>
        </w:tc>
      </w:tr>
      <w:tr w14:paraId="196892B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2F8F3">
            <w:pPr>
              <w:spacing w:line="200" w:lineRule="exact"/>
              <w:textAlignment w:val="center"/>
              <w:rPr>
                <w:rFonts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53F45">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90E5D">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8C685">
            <w:pPr>
              <w:spacing w:line="200" w:lineRule="exact"/>
              <w:textAlignment w:val="center"/>
              <w:rPr>
                <w:rFonts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4DA1E">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B034">
            <w:pPr>
              <w:wordWrap w:val="0"/>
              <w:spacing w:line="200" w:lineRule="exact"/>
              <w:jc w:val="right"/>
              <w:textAlignment w:val="center"/>
              <w:rPr>
                <w:rFonts w:cs="宋体"/>
                <w:color w:val="000000"/>
                <w:sz w:val="18"/>
                <w:szCs w:val="18"/>
              </w:rPr>
            </w:pPr>
            <w:r>
              <w:rPr>
                <w:rFonts w:cs="宋体"/>
                <w:color w:val="000000"/>
                <w:sz w:val="18"/>
                <w:szCs w:val="18"/>
              </w:rPr>
              <w:t>7.03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485BE">
            <w:pPr>
              <w:spacing w:line="200" w:lineRule="exact"/>
              <w:textAlignment w:val="center"/>
              <w:rPr>
                <w:rFonts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BB578">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A890">
            <w:pPr>
              <w:wordWrap w:val="0"/>
              <w:spacing w:line="200" w:lineRule="exact"/>
              <w:jc w:val="right"/>
              <w:textAlignment w:val="center"/>
              <w:rPr>
                <w:rFonts w:cs="宋体"/>
                <w:color w:val="000000"/>
                <w:sz w:val="18"/>
                <w:szCs w:val="18"/>
              </w:rPr>
            </w:pPr>
            <w:r>
              <w:rPr>
                <w:color w:val="000000"/>
                <w:sz w:val="18"/>
              </w:rPr>
              <w:t xml:space="preserve"> </w:t>
            </w:r>
          </w:p>
        </w:tc>
      </w:tr>
      <w:tr w14:paraId="4B4AFD54">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0B691">
            <w:pPr>
              <w:spacing w:line="200" w:lineRule="exact"/>
              <w:textAlignment w:val="center"/>
              <w:rPr>
                <w:rFonts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8B4D6">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E5F9E">
            <w:pPr>
              <w:wordWrap w:val="0"/>
              <w:spacing w:line="200" w:lineRule="exact"/>
              <w:jc w:val="right"/>
              <w:textAlignment w:val="center"/>
              <w:rPr>
                <w:rFonts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6FD33">
            <w:pPr>
              <w:spacing w:line="200" w:lineRule="exact"/>
              <w:textAlignment w:val="center"/>
              <w:rPr>
                <w:rFonts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C6E57">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1A6CC">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89383">
            <w:pPr>
              <w:spacing w:line="200" w:lineRule="exact"/>
              <w:textAlignment w:val="center"/>
              <w:rPr>
                <w:rFonts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FD34C">
            <w:pPr>
              <w:spacing w:line="200" w:lineRule="exact"/>
              <w:textAlignment w:val="center"/>
              <w:rPr>
                <w:rFonts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C1C2">
            <w:pPr>
              <w:wordWrap w:val="0"/>
              <w:spacing w:line="200" w:lineRule="exact"/>
              <w:jc w:val="right"/>
              <w:textAlignment w:val="center"/>
              <w:rPr>
                <w:rFonts w:cs="宋体"/>
                <w:color w:val="000000"/>
                <w:sz w:val="18"/>
                <w:szCs w:val="18"/>
              </w:rPr>
            </w:pPr>
            <w:r>
              <w:rPr>
                <w:color w:val="000000"/>
                <w:sz w:val="18"/>
              </w:rPr>
              <w:t xml:space="preserve"> </w:t>
            </w:r>
          </w:p>
        </w:tc>
      </w:tr>
      <w:tr w14:paraId="67425F1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54ECB">
            <w:pPr>
              <w:spacing w:line="200" w:lineRule="exact"/>
              <w:rPr>
                <w:rFonts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C7BF6">
            <w:pPr>
              <w:spacing w:line="200" w:lineRule="exact"/>
              <w:rPr>
                <w:rFonts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FC91BD">
            <w:pPr>
              <w:spacing w:line="200" w:lineRule="exact"/>
              <w:rPr>
                <w:rFonts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FE5CA">
            <w:pPr>
              <w:spacing w:line="200" w:lineRule="exact"/>
              <w:textAlignment w:val="center"/>
              <w:rPr>
                <w:rFonts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F3FF6">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5A871">
            <w:pPr>
              <w:wordWrap w:val="0"/>
              <w:spacing w:line="200" w:lineRule="exact"/>
              <w:jc w:val="right"/>
              <w:textAlignment w:val="center"/>
              <w:rPr>
                <w:rFonts w:cs="宋体"/>
                <w:color w:val="000000"/>
                <w:sz w:val="18"/>
                <w:szCs w:val="18"/>
              </w:rPr>
            </w:pPr>
            <w:r>
              <w:rPr>
                <w:rFonts w:cs="宋体"/>
                <w:color w:val="000000"/>
                <w:sz w:val="18"/>
                <w:szCs w:val="18"/>
              </w:rPr>
              <w:t>14.37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BDC5A">
            <w:pPr>
              <w:spacing w:line="200" w:lineRule="exact"/>
              <w:textAlignment w:val="center"/>
              <w:rPr>
                <w:rFonts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158B6">
            <w:pPr>
              <w:spacing w:line="200" w:lineRule="exact"/>
              <w:textAlignment w:val="center"/>
              <w:rPr>
                <w:rFonts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52D2A">
            <w:pPr>
              <w:wordWrap w:val="0"/>
              <w:spacing w:line="200" w:lineRule="exact"/>
              <w:jc w:val="right"/>
              <w:textAlignment w:val="center"/>
              <w:rPr>
                <w:rFonts w:cs="宋体"/>
                <w:color w:val="000000"/>
                <w:sz w:val="18"/>
                <w:szCs w:val="18"/>
              </w:rPr>
            </w:pPr>
            <w:r>
              <w:rPr>
                <w:color w:val="000000"/>
                <w:sz w:val="18"/>
              </w:rPr>
              <w:t xml:space="preserve"> </w:t>
            </w:r>
          </w:p>
        </w:tc>
      </w:tr>
      <w:tr w14:paraId="7AEFBB53">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64C4B">
            <w:pPr>
              <w:spacing w:line="200" w:lineRule="exact"/>
              <w:rPr>
                <w:rFonts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9DBC6">
            <w:pPr>
              <w:spacing w:line="200" w:lineRule="exact"/>
              <w:rPr>
                <w:rFonts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A0FE98">
            <w:pPr>
              <w:spacing w:line="200" w:lineRule="exact"/>
              <w:rPr>
                <w:rFonts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53C184">
            <w:pPr>
              <w:spacing w:line="200" w:lineRule="exact"/>
              <w:textAlignment w:val="center"/>
              <w:rPr>
                <w:rFonts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3DCEB">
            <w:pPr>
              <w:spacing w:line="200" w:lineRule="exact"/>
              <w:textAlignment w:val="center"/>
              <w:rPr>
                <w:rFonts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ECF6E">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8814E">
            <w:pPr>
              <w:spacing w:line="200" w:lineRule="exact"/>
              <w:textAlignment w:val="center"/>
              <w:rPr>
                <w:rFonts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57F14">
            <w:pPr>
              <w:spacing w:line="200" w:lineRule="exact"/>
              <w:textAlignment w:val="center"/>
              <w:rPr>
                <w:rFonts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F1C4">
            <w:pPr>
              <w:wordWrap w:val="0"/>
              <w:spacing w:line="200" w:lineRule="exact"/>
              <w:jc w:val="right"/>
              <w:textAlignment w:val="center"/>
              <w:rPr>
                <w:rFonts w:cs="宋体"/>
                <w:color w:val="000000"/>
                <w:sz w:val="18"/>
                <w:szCs w:val="18"/>
              </w:rPr>
            </w:pPr>
            <w:r>
              <w:rPr>
                <w:color w:val="000000"/>
                <w:sz w:val="18"/>
              </w:rPr>
              <w:t xml:space="preserve"> </w:t>
            </w:r>
          </w:p>
        </w:tc>
      </w:tr>
      <w:tr w14:paraId="171EB5D8">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25829">
            <w:pPr>
              <w:spacing w:line="200" w:lineRule="exact"/>
              <w:rPr>
                <w:rFonts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D0439">
            <w:pPr>
              <w:spacing w:line="200" w:lineRule="exact"/>
              <w:rPr>
                <w:rFonts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07C4B0">
            <w:pPr>
              <w:spacing w:line="200" w:lineRule="exact"/>
              <w:rPr>
                <w:rFonts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186CF">
            <w:pPr>
              <w:spacing w:line="200" w:lineRule="exact"/>
              <w:textAlignment w:val="center"/>
              <w:rPr>
                <w:rFonts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D51D8">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9B079">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3F3BC">
            <w:pPr>
              <w:spacing w:line="200" w:lineRule="exact"/>
              <w:rPr>
                <w:rFonts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A7526">
            <w:pPr>
              <w:spacing w:line="200" w:lineRule="exact"/>
              <w:rPr>
                <w:rFonts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D0467">
            <w:pPr>
              <w:spacing w:line="200" w:lineRule="exact"/>
              <w:jc w:val="right"/>
              <w:rPr>
                <w:rFonts w:cs="宋体"/>
                <w:color w:val="000000"/>
                <w:sz w:val="18"/>
                <w:szCs w:val="18"/>
              </w:rPr>
            </w:pPr>
          </w:p>
        </w:tc>
      </w:tr>
      <w:tr w14:paraId="6A39254C">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2CB74">
            <w:pPr>
              <w:spacing w:line="200" w:lineRule="exact"/>
              <w:rPr>
                <w:rFonts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3EC86">
            <w:pPr>
              <w:spacing w:line="200" w:lineRule="exact"/>
              <w:rPr>
                <w:rFonts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8579D1">
            <w:pPr>
              <w:spacing w:line="200" w:lineRule="exact"/>
              <w:rPr>
                <w:rFonts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F160D">
            <w:pPr>
              <w:spacing w:line="200" w:lineRule="exact"/>
              <w:textAlignment w:val="center"/>
              <w:rPr>
                <w:rFonts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DC35E">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CD466">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D326E">
            <w:pPr>
              <w:spacing w:line="200" w:lineRule="exact"/>
              <w:rPr>
                <w:rFonts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49CF2">
            <w:pPr>
              <w:spacing w:line="200" w:lineRule="exact"/>
              <w:rPr>
                <w:rFonts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5DAD7">
            <w:pPr>
              <w:spacing w:line="200" w:lineRule="exact"/>
              <w:jc w:val="right"/>
              <w:rPr>
                <w:rFonts w:cs="宋体"/>
                <w:color w:val="000000"/>
                <w:sz w:val="18"/>
                <w:szCs w:val="18"/>
              </w:rPr>
            </w:pPr>
          </w:p>
        </w:tc>
      </w:tr>
      <w:tr w14:paraId="04E6831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8C17B">
            <w:pPr>
              <w:spacing w:line="200" w:lineRule="exact"/>
              <w:rPr>
                <w:rFonts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3629A">
            <w:pPr>
              <w:spacing w:line="200" w:lineRule="exact"/>
              <w:rPr>
                <w:rFonts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EA7C65">
            <w:pPr>
              <w:spacing w:line="200" w:lineRule="exact"/>
              <w:rPr>
                <w:rFonts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30F59">
            <w:pPr>
              <w:spacing w:line="200" w:lineRule="exact"/>
              <w:textAlignment w:val="center"/>
              <w:rPr>
                <w:rFonts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0AF4F">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24BC9">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20895">
            <w:pPr>
              <w:spacing w:line="200" w:lineRule="exact"/>
              <w:rPr>
                <w:rFonts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FF632">
            <w:pPr>
              <w:spacing w:line="200" w:lineRule="exact"/>
              <w:rPr>
                <w:rFonts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4D39A">
            <w:pPr>
              <w:spacing w:line="200" w:lineRule="exact"/>
              <w:jc w:val="right"/>
              <w:rPr>
                <w:rFonts w:cs="宋体"/>
                <w:color w:val="000000"/>
                <w:sz w:val="18"/>
                <w:szCs w:val="18"/>
              </w:rPr>
            </w:pPr>
          </w:p>
        </w:tc>
      </w:tr>
      <w:tr w14:paraId="232ADB0B">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05337">
            <w:pPr>
              <w:spacing w:line="200" w:lineRule="exact"/>
              <w:rPr>
                <w:rFonts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5257F">
            <w:pPr>
              <w:spacing w:line="200" w:lineRule="exact"/>
              <w:rPr>
                <w:rFonts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3C3BAD">
            <w:pPr>
              <w:spacing w:line="200" w:lineRule="exact"/>
              <w:rPr>
                <w:rFonts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A1AB7">
            <w:pPr>
              <w:spacing w:line="200" w:lineRule="exact"/>
              <w:textAlignment w:val="center"/>
              <w:rPr>
                <w:rFonts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FA12B">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6BB6D">
            <w:pPr>
              <w:wordWrap w:val="0"/>
              <w:spacing w:line="200" w:lineRule="exact"/>
              <w:jc w:val="right"/>
              <w:textAlignment w:val="center"/>
              <w:rPr>
                <w:rFonts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0FF0B">
            <w:pPr>
              <w:spacing w:line="200" w:lineRule="exact"/>
              <w:rPr>
                <w:rFonts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5168D">
            <w:pPr>
              <w:spacing w:line="200" w:lineRule="exact"/>
              <w:rPr>
                <w:rFonts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DE17">
            <w:pPr>
              <w:spacing w:line="200" w:lineRule="exact"/>
              <w:jc w:val="right"/>
              <w:rPr>
                <w:rFonts w:cs="宋体"/>
                <w:color w:val="000000"/>
                <w:sz w:val="18"/>
                <w:szCs w:val="18"/>
              </w:rPr>
            </w:pPr>
          </w:p>
        </w:tc>
      </w:tr>
      <w:tr w14:paraId="62882334">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201CC">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ABCFEB">
            <w:pPr>
              <w:wordWrap w:val="0"/>
              <w:spacing w:line="200" w:lineRule="exact"/>
              <w:jc w:val="right"/>
              <w:textAlignment w:val="bottom"/>
              <w:rPr>
                <w:rFonts w:cs="宋体"/>
                <w:color w:val="000000"/>
                <w:sz w:val="18"/>
                <w:szCs w:val="18"/>
              </w:rPr>
            </w:pPr>
            <w:r>
              <w:rPr>
                <w:rFonts w:cs="宋体"/>
                <w:color w:val="000000"/>
                <w:sz w:val="18"/>
                <w:szCs w:val="18"/>
              </w:rPr>
              <w:t>353.65</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5437ED">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23280">
            <w:pPr>
              <w:wordWrap w:val="0"/>
              <w:spacing w:line="200" w:lineRule="exact"/>
              <w:jc w:val="right"/>
              <w:textAlignment w:val="center"/>
              <w:rPr>
                <w:rFonts w:cs="宋体"/>
                <w:color w:val="000000"/>
                <w:sz w:val="18"/>
                <w:szCs w:val="18"/>
              </w:rPr>
            </w:pPr>
            <w:r>
              <w:rPr>
                <w:rFonts w:cs="宋体"/>
                <w:color w:val="000000"/>
                <w:sz w:val="18"/>
                <w:szCs w:val="18"/>
              </w:rPr>
              <w:t>106.37</w:t>
            </w:r>
            <w:r>
              <w:rPr>
                <w:color w:val="000000"/>
                <w:sz w:val="18"/>
              </w:rPr>
              <w:t xml:space="preserve"> </w:t>
            </w:r>
          </w:p>
        </w:tc>
      </w:tr>
    </w:tbl>
    <w:p w14:paraId="1BBB5F67">
      <w:pPr>
        <w:spacing w:line="280" w:lineRule="exact"/>
        <w:rPr>
          <w:rFonts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14:paraId="21A7E658">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14:paraId="7E47C044">
            <w:pPr>
              <w:jc w:val="center"/>
              <w:textAlignment w:val="bottom"/>
              <w:rPr>
                <w:rFonts w:cs="宋体"/>
                <w:b/>
                <w:color w:val="000000"/>
                <w:sz w:val="32"/>
                <w:szCs w:val="32"/>
              </w:rPr>
            </w:pPr>
            <w:r>
              <w:rPr>
                <w:rFonts w:ascii="方正小标宋_GBK" w:hAnsi="方正小标宋_GBK" w:eastAsia="方正小标宋_GBK" w:cs="方正小标宋_GBK"/>
                <w:bCs/>
                <w:color w:val="000000"/>
                <w:sz w:val="32"/>
                <w:szCs w:val="32"/>
              </w:rPr>
              <w:t>政府性基金预算财政拨款收入支出决算表</w:t>
            </w:r>
          </w:p>
        </w:tc>
      </w:tr>
      <w:tr w14:paraId="2A95CA97">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14:paraId="413C7857">
            <w:pPr>
              <w:rPr>
                <w:rFonts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重庆市大足区海棠新城开发区管理委员会</w:t>
            </w:r>
          </w:p>
        </w:tc>
        <w:tc>
          <w:tcPr>
            <w:tcW w:w="1701" w:type="dxa"/>
            <w:tcBorders>
              <w:top w:val="nil"/>
              <w:left w:val="nil"/>
              <w:bottom w:val="nil"/>
              <w:right w:val="nil"/>
            </w:tcBorders>
            <w:shd w:val="clear" w:color="auto" w:fill="auto"/>
            <w:tcMar>
              <w:top w:w="15" w:type="dxa"/>
              <w:left w:w="15" w:type="dxa"/>
              <w:right w:w="15" w:type="dxa"/>
            </w:tcMar>
            <w:vAlign w:val="bottom"/>
          </w:tcPr>
          <w:p w14:paraId="47E16830">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D66D753">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5D5F557B">
            <w:pPr>
              <w:rPr>
                <w:rFonts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2D5F30B8">
            <w:pPr>
              <w:rPr>
                <w:rFonts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37DCBEF0">
            <w:pPr>
              <w:jc w:val="right"/>
              <w:textAlignment w:val="bottom"/>
              <w:rPr>
                <w:rFonts w:cs="宋体"/>
                <w:color w:val="000000"/>
                <w:sz w:val="20"/>
                <w:szCs w:val="20"/>
              </w:rPr>
            </w:pPr>
            <w:r>
              <w:rPr>
                <w:rFonts w:cs="宋体"/>
                <w:color w:val="000000"/>
                <w:sz w:val="20"/>
                <w:szCs w:val="20"/>
              </w:rPr>
              <w:t>公开07表</w:t>
            </w:r>
          </w:p>
        </w:tc>
      </w:tr>
      <w:tr w14:paraId="128A38E5">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14:paraId="4F89CEAF">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4CAE284">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660E514">
            <w:pPr>
              <w:rPr>
                <w:rFonts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6E41054F">
            <w:pPr>
              <w:rPr>
                <w:rFonts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14:paraId="4F7587C2">
            <w:pPr>
              <w:rPr>
                <w:rFonts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14:paraId="6AE5F238">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8420D17">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5680E">
            <w:pPr>
              <w:jc w:val="center"/>
              <w:textAlignment w:val="center"/>
              <w:rPr>
                <w:rFonts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65CA22">
            <w:pPr>
              <w:jc w:val="center"/>
              <w:textAlignment w:val="center"/>
              <w:rPr>
                <w:rFonts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86D85">
            <w:pPr>
              <w:jc w:val="center"/>
              <w:textAlignment w:val="center"/>
              <w:rPr>
                <w:rFonts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5E41C3">
            <w:pPr>
              <w:jc w:val="center"/>
              <w:textAlignment w:val="center"/>
              <w:rPr>
                <w:rFonts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DA364">
            <w:pPr>
              <w:jc w:val="center"/>
              <w:textAlignment w:val="center"/>
              <w:rPr>
                <w:rFonts w:cs="宋体"/>
                <w:b/>
                <w:color w:val="000000"/>
                <w:sz w:val="20"/>
                <w:szCs w:val="20"/>
              </w:rPr>
            </w:pPr>
            <w:r>
              <w:rPr>
                <w:rFonts w:cs="宋体"/>
                <w:b/>
                <w:color w:val="000000"/>
                <w:sz w:val="20"/>
                <w:szCs w:val="20"/>
              </w:rPr>
              <w:t>年末结转和结余</w:t>
            </w:r>
          </w:p>
        </w:tc>
      </w:tr>
      <w:tr w14:paraId="61B9CE66">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D1C6B">
            <w:pPr>
              <w:jc w:val="center"/>
              <w:textAlignment w:val="center"/>
              <w:rPr>
                <w:rFonts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838BF">
            <w:pPr>
              <w:jc w:val="center"/>
              <w:textAlignment w:val="center"/>
              <w:rPr>
                <w:rFonts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E5C53E">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C846E">
            <w:pPr>
              <w:jc w:val="center"/>
              <w:rPr>
                <w:rFonts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0176E9">
            <w:pPr>
              <w:jc w:val="center"/>
              <w:textAlignment w:val="center"/>
              <w:rPr>
                <w:rFonts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3B815E">
            <w:pPr>
              <w:jc w:val="center"/>
              <w:textAlignment w:val="center"/>
              <w:rPr>
                <w:rFonts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EB9E2">
            <w:pPr>
              <w:jc w:val="center"/>
              <w:textAlignment w:val="center"/>
              <w:rPr>
                <w:rFonts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DD88F">
            <w:pPr>
              <w:jc w:val="center"/>
              <w:rPr>
                <w:rFonts w:cs="宋体"/>
                <w:b/>
                <w:color w:val="000000"/>
                <w:sz w:val="20"/>
                <w:szCs w:val="20"/>
              </w:rPr>
            </w:pPr>
          </w:p>
        </w:tc>
      </w:tr>
      <w:tr w14:paraId="1FDF69C6">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000D6">
            <w:pPr>
              <w:jc w:val="center"/>
              <w:rPr>
                <w:rFonts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CED28">
            <w:pPr>
              <w:jc w:val="center"/>
              <w:rPr>
                <w:rFonts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42E215">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83590">
            <w:pPr>
              <w:jc w:val="center"/>
              <w:rPr>
                <w:rFonts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BD1EC">
            <w:pPr>
              <w:jc w:val="center"/>
              <w:rPr>
                <w:rFonts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100E7">
            <w:pPr>
              <w:jc w:val="center"/>
              <w:rPr>
                <w:rFonts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CAAA1">
            <w:pPr>
              <w:jc w:val="center"/>
              <w:rPr>
                <w:rFonts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AE77C">
            <w:pPr>
              <w:jc w:val="center"/>
              <w:rPr>
                <w:rFonts w:cs="宋体"/>
                <w:b/>
                <w:color w:val="000000"/>
                <w:sz w:val="20"/>
                <w:szCs w:val="20"/>
              </w:rPr>
            </w:pPr>
          </w:p>
        </w:tc>
      </w:tr>
      <w:tr w14:paraId="662AF5B5">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98FB8">
            <w:pPr>
              <w:jc w:val="center"/>
              <w:rPr>
                <w:rFonts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B67EE">
            <w:pPr>
              <w:jc w:val="center"/>
              <w:rPr>
                <w:rFonts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0EC005">
            <w:pPr>
              <w:jc w:val="center"/>
              <w:rPr>
                <w:rFonts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9603F">
            <w:pPr>
              <w:jc w:val="center"/>
              <w:rPr>
                <w:rFonts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E4853">
            <w:pPr>
              <w:jc w:val="center"/>
              <w:rPr>
                <w:rFonts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C9604F">
            <w:pPr>
              <w:jc w:val="center"/>
              <w:rPr>
                <w:rFonts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808D77">
            <w:pPr>
              <w:jc w:val="center"/>
              <w:rPr>
                <w:rFonts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FF51C">
            <w:pPr>
              <w:jc w:val="center"/>
              <w:rPr>
                <w:rFonts w:cs="宋体"/>
                <w:b/>
                <w:color w:val="000000"/>
                <w:sz w:val="20"/>
                <w:szCs w:val="20"/>
              </w:rPr>
            </w:pPr>
          </w:p>
        </w:tc>
      </w:tr>
      <w:tr w14:paraId="4C485030">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105FC">
            <w:pPr>
              <w:jc w:val="center"/>
              <w:textAlignment w:val="center"/>
              <w:rPr>
                <w:rFonts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F573C">
            <w:pPr>
              <w:wordWrap w:val="0"/>
              <w:jc w:val="right"/>
              <w:textAlignment w:val="center"/>
              <w:rPr>
                <w:rFonts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26599">
            <w:pPr>
              <w:wordWrap w:val="0"/>
              <w:jc w:val="right"/>
              <w:textAlignment w:val="center"/>
              <w:rPr>
                <w:rFonts w:cs="宋体"/>
                <w:b/>
                <w:color w:val="000000"/>
                <w:sz w:val="20"/>
                <w:szCs w:val="20"/>
              </w:rPr>
            </w:pPr>
            <w:r>
              <w:rPr>
                <w:rFonts w:cs="宋体"/>
                <w:b/>
                <w:bCs/>
                <w:color w:val="000000"/>
                <w:sz w:val="20"/>
                <w:szCs w:val="20"/>
              </w:rPr>
              <w:t>30,000.00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07F64">
            <w:pPr>
              <w:wordWrap w:val="0"/>
              <w:jc w:val="right"/>
              <w:textAlignment w:val="center"/>
              <w:rPr>
                <w:rFonts w:cs="宋体"/>
                <w:b/>
                <w:color w:val="000000"/>
                <w:sz w:val="20"/>
                <w:szCs w:val="20"/>
              </w:rPr>
            </w:pPr>
            <w:r>
              <w:rPr>
                <w:rFonts w:cs="宋体"/>
                <w:b/>
                <w:bCs/>
                <w:color w:val="000000"/>
                <w:sz w:val="20"/>
                <w:szCs w:val="20"/>
              </w:rPr>
              <w:t>30,000.00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3ECE1">
            <w:pPr>
              <w:wordWrap w:val="0"/>
              <w:jc w:val="right"/>
              <w:textAlignment w:val="center"/>
              <w:rPr>
                <w:rFonts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34D81">
            <w:pPr>
              <w:wordWrap w:val="0"/>
              <w:jc w:val="right"/>
              <w:textAlignment w:val="center"/>
              <w:rPr>
                <w:rFonts w:cs="宋体"/>
                <w:b/>
                <w:color w:val="000000"/>
                <w:sz w:val="20"/>
                <w:szCs w:val="20"/>
              </w:rPr>
            </w:pPr>
            <w:r>
              <w:rPr>
                <w:rFonts w:cs="宋体"/>
                <w:b/>
                <w:bCs/>
                <w:color w:val="000000"/>
                <w:sz w:val="20"/>
                <w:szCs w:val="20"/>
              </w:rPr>
              <w:t>30,000.00</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11891">
            <w:pPr>
              <w:wordWrap w:val="0"/>
              <w:jc w:val="right"/>
              <w:textAlignment w:val="center"/>
              <w:rPr>
                <w:rFonts w:cs="宋体"/>
                <w:b/>
                <w:color w:val="000000"/>
                <w:sz w:val="20"/>
                <w:szCs w:val="20"/>
              </w:rPr>
            </w:pPr>
            <w:r>
              <w:rPr>
                <w:b/>
                <w:color w:val="000000"/>
                <w:sz w:val="20"/>
              </w:rPr>
              <w:t xml:space="preserve"> </w:t>
            </w:r>
          </w:p>
        </w:tc>
      </w:tr>
      <w:tr w14:paraId="3A2AEE85">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90F4B">
            <w:pPr>
              <w:jc w:val="both"/>
              <w:textAlignment w:val="center"/>
              <w:rPr>
                <w:rFonts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C5928">
            <w:pPr>
              <w:jc w:val="both"/>
              <w:textAlignment w:val="center"/>
              <w:rPr>
                <w:rFonts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5341D">
            <w:pPr>
              <w:wordWrap w:val="0"/>
              <w:jc w:val="right"/>
              <w:textAlignment w:val="center"/>
              <w:rPr>
                <w:rFonts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D1B8B">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6899F">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A88C7">
            <w:pPr>
              <w:wordWrap w:val="0"/>
              <w:jc w:val="right"/>
              <w:textAlignment w:val="center"/>
              <w:rPr>
                <w:rFonts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E296A">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07894C">
            <w:pPr>
              <w:wordWrap w:val="0"/>
              <w:jc w:val="right"/>
              <w:textAlignment w:val="center"/>
              <w:rPr>
                <w:rFonts w:cs="宋体"/>
                <w:b/>
                <w:color w:val="000000"/>
                <w:sz w:val="20"/>
                <w:szCs w:val="20"/>
              </w:rPr>
            </w:pPr>
            <w:r>
              <w:rPr>
                <w:color w:val="000000"/>
                <w:sz w:val="20"/>
              </w:rPr>
              <w:t xml:space="preserve"> </w:t>
            </w:r>
          </w:p>
        </w:tc>
      </w:tr>
      <w:tr w14:paraId="56A7C242">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29DA">
            <w:pPr>
              <w:jc w:val="both"/>
              <w:textAlignment w:val="center"/>
              <w:rPr>
                <w:rFonts w:cs="宋体"/>
                <w:color w:val="000000"/>
                <w:sz w:val="20"/>
                <w:szCs w:val="20"/>
              </w:rPr>
            </w:pPr>
            <w:r>
              <w:rPr>
                <w:rFonts w:cs="宋体"/>
                <w:b/>
                <w:color w:val="000000"/>
                <w:sz w:val="20"/>
                <w:szCs w:val="20"/>
              </w:rPr>
              <w:t>22904</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B5940">
            <w:pPr>
              <w:jc w:val="both"/>
              <w:textAlignment w:val="center"/>
              <w:rPr>
                <w:rFonts w:cs="宋体"/>
                <w:color w:val="000000"/>
                <w:sz w:val="20"/>
                <w:szCs w:val="20"/>
              </w:rPr>
            </w:pPr>
            <w:r>
              <w:rPr>
                <w:rFonts w:cs="宋体"/>
                <w:b/>
                <w:color w:val="000000"/>
                <w:sz w:val="20"/>
                <w:szCs w:val="20"/>
              </w:rPr>
              <w:t>其他政府性基金及对应专项债务收入安排的支出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BC9EA">
            <w:pPr>
              <w:wordWrap w:val="0"/>
              <w:jc w:val="right"/>
              <w:textAlignment w:val="center"/>
              <w:rPr>
                <w:rFonts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DCB6E">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2285B">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30C64">
            <w:pPr>
              <w:wordWrap w:val="0"/>
              <w:jc w:val="right"/>
              <w:textAlignment w:val="center"/>
              <w:rPr>
                <w:rFonts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F305F">
            <w:pPr>
              <w:wordWrap w:val="0"/>
              <w:jc w:val="right"/>
              <w:textAlignment w:val="center"/>
              <w:rPr>
                <w:rFonts w:cs="宋体"/>
                <w:b/>
                <w:color w:val="000000"/>
                <w:sz w:val="20"/>
                <w:szCs w:val="20"/>
              </w:rPr>
            </w:pPr>
            <w:r>
              <w:rPr>
                <w:rFonts w:cs="宋体"/>
                <w:b/>
                <w:color w:val="000000"/>
                <w:sz w:val="20"/>
                <w:szCs w:val="20"/>
              </w:rPr>
              <w:t>30,000.00</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F7066">
            <w:pPr>
              <w:wordWrap w:val="0"/>
              <w:jc w:val="right"/>
              <w:textAlignment w:val="center"/>
              <w:rPr>
                <w:rFonts w:cs="宋体"/>
                <w:b/>
                <w:color w:val="000000"/>
                <w:sz w:val="20"/>
                <w:szCs w:val="20"/>
              </w:rPr>
            </w:pPr>
            <w:r>
              <w:rPr>
                <w:color w:val="000000"/>
                <w:sz w:val="20"/>
              </w:rPr>
              <w:t xml:space="preserve"> </w:t>
            </w:r>
          </w:p>
        </w:tc>
      </w:tr>
      <w:tr w14:paraId="7B9E024E">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4992">
            <w:pPr>
              <w:jc w:val="both"/>
              <w:textAlignment w:val="center"/>
              <w:rPr>
                <w:rFonts w:cs="宋体"/>
                <w:color w:val="000000"/>
                <w:sz w:val="20"/>
                <w:szCs w:val="20"/>
              </w:rPr>
            </w:pPr>
            <w:r>
              <w:rPr>
                <w:rFonts w:cs="宋体"/>
                <w:color w:val="000000"/>
                <w:sz w:val="20"/>
                <w:szCs w:val="20"/>
              </w:rPr>
              <w:t>2290402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75FF2">
            <w:pPr>
              <w:jc w:val="both"/>
              <w:textAlignment w:val="center"/>
              <w:rPr>
                <w:rFonts w:cs="宋体"/>
                <w:color w:val="000000"/>
                <w:sz w:val="20"/>
                <w:szCs w:val="20"/>
              </w:rPr>
            </w:pPr>
            <w:r>
              <w:rPr>
                <w:rFonts w:cs="宋体"/>
                <w:color w:val="000000"/>
                <w:sz w:val="20"/>
                <w:szCs w:val="20"/>
              </w:rPr>
              <w:t>其他地方自行试点项目收益专项债券收入安排的支出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8B522">
            <w:pPr>
              <w:wordWrap w:val="0"/>
              <w:jc w:val="right"/>
              <w:textAlignment w:val="center"/>
              <w:rPr>
                <w:rFonts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9BAAE">
            <w:pPr>
              <w:wordWrap w:val="0"/>
              <w:jc w:val="right"/>
              <w:textAlignment w:val="center"/>
              <w:rPr>
                <w:rFonts w:cs="宋体"/>
                <w:b/>
                <w:color w:val="000000"/>
                <w:sz w:val="20"/>
                <w:szCs w:val="20"/>
              </w:rPr>
            </w:pPr>
            <w:r>
              <w:rPr>
                <w:rFonts w:cs="宋体"/>
                <w:color w:val="000000"/>
                <w:sz w:val="20"/>
                <w:szCs w:val="20"/>
              </w:rPr>
              <w:t>30,000.00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BA389">
            <w:pPr>
              <w:wordWrap w:val="0"/>
              <w:jc w:val="right"/>
              <w:textAlignment w:val="center"/>
              <w:rPr>
                <w:rFonts w:cs="宋体"/>
                <w:b/>
                <w:color w:val="000000"/>
                <w:sz w:val="20"/>
                <w:szCs w:val="20"/>
              </w:rPr>
            </w:pPr>
            <w:r>
              <w:rPr>
                <w:rFonts w:cs="宋体"/>
                <w:color w:val="000000"/>
                <w:sz w:val="20"/>
                <w:szCs w:val="20"/>
              </w:rPr>
              <w:t>30,000.00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DC890">
            <w:pPr>
              <w:wordWrap w:val="0"/>
              <w:jc w:val="right"/>
              <w:textAlignment w:val="center"/>
              <w:rPr>
                <w:rFonts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417A6">
            <w:pPr>
              <w:wordWrap w:val="0"/>
              <w:jc w:val="right"/>
              <w:textAlignment w:val="center"/>
              <w:rPr>
                <w:rFonts w:cs="宋体"/>
                <w:b/>
                <w:color w:val="000000"/>
                <w:sz w:val="20"/>
                <w:szCs w:val="20"/>
              </w:rPr>
            </w:pPr>
            <w:r>
              <w:rPr>
                <w:rFonts w:cs="宋体"/>
                <w:color w:val="000000"/>
                <w:sz w:val="20"/>
                <w:szCs w:val="20"/>
              </w:rPr>
              <w:t>30,000.00</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C2541">
            <w:pPr>
              <w:wordWrap w:val="0"/>
              <w:jc w:val="right"/>
              <w:textAlignment w:val="center"/>
              <w:rPr>
                <w:rFonts w:cs="宋体"/>
                <w:b/>
                <w:color w:val="000000"/>
                <w:sz w:val="20"/>
                <w:szCs w:val="20"/>
              </w:rPr>
            </w:pPr>
            <w:r>
              <w:rPr>
                <w:color w:val="000000"/>
                <w:sz w:val="20"/>
              </w:rPr>
              <w:t xml:space="preserve"> </w:t>
            </w:r>
          </w:p>
        </w:tc>
      </w:tr>
    </w:tbl>
    <w:p w14:paraId="77CB666A">
      <w:pPr>
        <w:rPr>
          <w:rFonts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124E8EB">
      <w:pPr>
        <w:rPr>
          <w:rFonts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14:paraId="2ABDC504">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14:paraId="10085551">
            <w:pPr>
              <w:jc w:val="center"/>
              <w:textAlignment w:val="bottom"/>
              <w:rPr>
                <w:rFonts w:cs="宋体"/>
                <w:b/>
                <w:color w:val="000000"/>
                <w:sz w:val="32"/>
                <w:szCs w:val="32"/>
              </w:rPr>
            </w:pPr>
            <w:r>
              <w:rPr>
                <w:rFonts w:ascii="方正小标宋_GBK" w:hAnsi="方正小标宋_GBK" w:eastAsia="方正小标宋_GBK" w:cs="方正小标宋_GBK"/>
                <w:bCs/>
                <w:color w:val="000000"/>
                <w:sz w:val="32"/>
                <w:szCs w:val="32"/>
              </w:rPr>
              <w:t>国有资本经营预算财政拨款支出决算表</w:t>
            </w:r>
          </w:p>
        </w:tc>
      </w:tr>
      <w:tr w14:paraId="7A889CDC">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14:paraId="4D3BF3F5">
            <w:pPr>
              <w:rPr>
                <w:rFonts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重庆市大足区海棠新城开发区管理委员会</w:t>
            </w: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100ADF1D">
            <w:pPr>
              <w:rPr>
                <w:rFonts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0C1E1E99">
            <w:pPr>
              <w:jc w:val="right"/>
              <w:textAlignment w:val="bottom"/>
              <w:rPr>
                <w:rFonts w:cs="宋体"/>
                <w:color w:val="000000"/>
                <w:sz w:val="20"/>
                <w:szCs w:val="20"/>
              </w:rPr>
            </w:pPr>
            <w:r>
              <w:rPr>
                <w:rFonts w:cs="宋体"/>
                <w:color w:val="000000"/>
                <w:sz w:val="20"/>
                <w:szCs w:val="20"/>
              </w:rPr>
              <w:t>公开08表</w:t>
            </w:r>
          </w:p>
        </w:tc>
      </w:tr>
      <w:tr w14:paraId="609CD536">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14:paraId="65F6967C">
            <w:pPr>
              <w:rPr>
                <w:rFonts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14:paraId="3FF808E9">
            <w:pPr>
              <w:rPr>
                <w:rFonts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14:paraId="297AA1C5">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288B63E">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BAC5FDD">
            <w:pPr>
              <w:jc w:val="center"/>
              <w:textAlignment w:val="bottom"/>
              <w:rPr>
                <w:rFonts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EE6AD07">
            <w:pPr>
              <w:jc w:val="center"/>
              <w:textAlignment w:val="bottom"/>
              <w:rPr>
                <w:rFonts w:cs="宋体"/>
                <w:b/>
                <w:color w:val="000000"/>
                <w:sz w:val="20"/>
                <w:szCs w:val="20"/>
              </w:rPr>
            </w:pPr>
            <w:r>
              <w:rPr>
                <w:rFonts w:cs="宋体"/>
                <w:b/>
                <w:color w:val="000000"/>
                <w:sz w:val="20"/>
                <w:szCs w:val="20"/>
              </w:rPr>
              <w:t>本年支出</w:t>
            </w:r>
          </w:p>
        </w:tc>
      </w:tr>
      <w:tr w14:paraId="514099E7">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4340E">
            <w:pPr>
              <w:jc w:val="center"/>
              <w:textAlignment w:val="center"/>
              <w:rPr>
                <w:rFonts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0DB428">
            <w:pPr>
              <w:jc w:val="center"/>
              <w:textAlignment w:val="center"/>
              <w:rPr>
                <w:rFonts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54FC7">
            <w:pPr>
              <w:jc w:val="center"/>
              <w:textAlignment w:val="center"/>
              <w:rPr>
                <w:rFonts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9258D6">
            <w:pPr>
              <w:jc w:val="center"/>
              <w:textAlignment w:val="center"/>
              <w:rPr>
                <w:rFonts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66F7E2">
            <w:pPr>
              <w:jc w:val="center"/>
              <w:textAlignment w:val="center"/>
              <w:rPr>
                <w:rFonts w:cs="宋体"/>
                <w:b/>
                <w:color w:val="000000"/>
                <w:sz w:val="20"/>
                <w:szCs w:val="20"/>
              </w:rPr>
            </w:pPr>
            <w:r>
              <w:rPr>
                <w:rFonts w:cs="宋体"/>
                <w:b/>
                <w:color w:val="000000"/>
                <w:sz w:val="20"/>
                <w:szCs w:val="20"/>
              </w:rPr>
              <w:t>项目支出</w:t>
            </w:r>
          </w:p>
        </w:tc>
      </w:tr>
      <w:tr w14:paraId="3DDD791A">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D15F9">
            <w:pPr>
              <w:jc w:val="center"/>
              <w:rPr>
                <w:rFonts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20D03E">
            <w:pPr>
              <w:jc w:val="center"/>
              <w:rPr>
                <w:rFonts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1ABC0">
            <w:pPr>
              <w:jc w:val="center"/>
              <w:rPr>
                <w:rFonts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69454">
            <w:pPr>
              <w:jc w:val="center"/>
              <w:rPr>
                <w:rFonts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F54178">
            <w:pPr>
              <w:jc w:val="center"/>
              <w:rPr>
                <w:rFonts w:cs="宋体"/>
                <w:b/>
                <w:color w:val="000000"/>
                <w:sz w:val="20"/>
                <w:szCs w:val="20"/>
              </w:rPr>
            </w:pPr>
          </w:p>
        </w:tc>
      </w:tr>
      <w:tr w14:paraId="5BE7D350">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BB27C">
            <w:pPr>
              <w:jc w:val="center"/>
              <w:rPr>
                <w:rFonts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B294C">
            <w:pPr>
              <w:jc w:val="center"/>
              <w:rPr>
                <w:rFonts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C11F7">
            <w:pPr>
              <w:jc w:val="center"/>
              <w:rPr>
                <w:rFonts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7A03E6">
            <w:pPr>
              <w:jc w:val="center"/>
              <w:rPr>
                <w:rFonts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F48039">
            <w:pPr>
              <w:jc w:val="center"/>
              <w:rPr>
                <w:rFonts w:cs="宋体"/>
                <w:b/>
                <w:color w:val="000000"/>
                <w:sz w:val="20"/>
                <w:szCs w:val="20"/>
              </w:rPr>
            </w:pPr>
          </w:p>
        </w:tc>
      </w:tr>
      <w:tr w14:paraId="47417664">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27E46">
            <w:pPr>
              <w:jc w:val="center"/>
              <w:rPr>
                <w:rFonts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337F1">
            <w:pPr>
              <w:jc w:val="center"/>
              <w:rPr>
                <w:rFonts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603B3">
            <w:pPr>
              <w:jc w:val="center"/>
              <w:rPr>
                <w:rFonts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98BA1F">
            <w:pPr>
              <w:jc w:val="center"/>
              <w:rPr>
                <w:rFonts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293E23">
            <w:pPr>
              <w:jc w:val="center"/>
              <w:rPr>
                <w:rFonts w:cs="宋体"/>
                <w:b/>
                <w:color w:val="000000"/>
                <w:sz w:val="20"/>
                <w:szCs w:val="20"/>
              </w:rPr>
            </w:pPr>
          </w:p>
        </w:tc>
      </w:tr>
      <w:tr w14:paraId="41F3F0B0">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7C494">
            <w:pPr>
              <w:jc w:val="center"/>
              <w:textAlignment w:val="center"/>
              <w:rPr>
                <w:rFonts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D2AF8">
            <w:pPr>
              <w:wordWrap w:val="0"/>
              <w:jc w:val="right"/>
              <w:textAlignment w:val="center"/>
              <w:rPr>
                <w:rFonts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657B0">
            <w:pPr>
              <w:jc w:val="right"/>
              <w:rPr>
                <w:rFonts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EF4D9">
            <w:pPr>
              <w:wordWrap w:val="0"/>
              <w:jc w:val="right"/>
              <w:textAlignment w:val="center"/>
              <w:rPr>
                <w:rFonts w:cs="宋体"/>
                <w:b/>
                <w:color w:val="000000"/>
                <w:sz w:val="20"/>
                <w:szCs w:val="20"/>
              </w:rPr>
            </w:pPr>
            <w:r>
              <w:rPr>
                <w:b/>
                <w:color w:val="000000"/>
                <w:sz w:val="20"/>
              </w:rPr>
              <w:t xml:space="preserve"> </w:t>
            </w:r>
          </w:p>
        </w:tc>
      </w:tr>
    </w:tbl>
    <w:p w14:paraId="46657132">
      <w:pPr>
        <w:rPr>
          <w:rFonts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CB45C29">
      <w:pPr>
        <w:rPr>
          <w:rFonts w:cs="宋体"/>
          <w:sz w:val="21"/>
          <w:szCs w:val="21"/>
        </w:rPr>
      </w:pPr>
      <w:r>
        <w:rPr>
          <w:rFonts w:hint="default" w:cs="宋体"/>
          <w:sz w:val="21"/>
          <w:szCs w:val="21"/>
        </w:rPr>
        <w:br w:type="page"/>
      </w:r>
    </w:p>
    <w:tbl>
      <w:tblPr>
        <w:tblStyle w:val="10"/>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14:paraId="3A53C890">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14:paraId="6E40784B">
            <w:pPr>
              <w:spacing w:line="400" w:lineRule="exact"/>
              <w:jc w:val="center"/>
              <w:textAlignment w:val="bottom"/>
              <w:rPr>
                <w:rFonts w:cs="宋体"/>
                <w:b/>
                <w:color w:val="000000"/>
                <w:kern w:val="2"/>
                <w:sz w:val="32"/>
                <w:szCs w:val="32"/>
              </w:rPr>
            </w:pPr>
            <w:r>
              <w:rPr>
                <w:rFonts w:ascii="方正小标宋_GBK" w:hAnsi="方正小标宋_GBK" w:eastAsia="方正小标宋_GBK" w:cs="方正小标宋_GBK"/>
                <w:bCs/>
                <w:color w:val="000000"/>
                <w:kern w:val="2"/>
                <w:sz w:val="32"/>
                <w:szCs w:val="32"/>
              </w:rPr>
              <w:t>机构运行信息表</w:t>
            </w:r>
          </w:p>
        </w:tc>
      </w:tr>
      <w:tr w14:paraId="08EAEE2D">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14:paraId="3B4204C5">
            <w:pPr>
              <w:spacing w:line="280" w:lineRule="exact"/>
              <w:rPr>
                <w:rFonts w:cs="宋体"/>
                <w:color w:val="000000"/>
                <w:kern w:val="2"/>
                <w:sz w:val="20"/>
                <w:szCs w:val="20"/>
              </w:rPr>
            </w:pPr>
          </w:p>
        </w:tc>
        <w:tc>
          <w:tcPr>
            <w:tcW w:w="2146" w:type="dxa"/>
            <w:shd w:val="clear" w:color="auto" w:fill="auto"/>
            <w:tcMar>
              <w:top w:w="15" w:type="dxa"/>
              <w:left w:w="15" w:type="dxa"/>
              <w:right w:w="15" w:type="dxa"/>
            </w:tcMar>
            <w:vAlign w:val="bottom"/>
          </w:tcPr>
          <w:p w14:paraId="6EBDC5D7">
            <w:pPr>
              <w:spacing w:line="280" w:lineRule="exact"/>
              <w:jc w:val="center"/>
              <w:rPr>
                <w:rFonts w:cs="宋体"/>
                <w:color w:val="000000"/>
                <w:kern w:val="2"/>
                <w:sz w:val="20"/>
                <w:szCs w:val="20"/>
              </w:rPr>
            </w:pPr>
          </w:p>
        </w:tc>
        <w:tc>
          <w:tcPr>
            <w:tcW w:w="2093" w:type="dxa"/>
            <w:shd w:val="clear" w:color="auto" w:fill="auto"/>
            <w:tcMar>
              <w:top w:w="15" w:type="dxa"/>
              <w:left w:w="15" w:type="dxa"/>
              <w:right w:w="15" w:type="dxa"/>
            </w:tcMar>
            <w:vAlign w:val="bottom"/>
          </w:tcPr>
          <w:p w14:paraId="015BC5DD">
            <w:pPr>
              <w:spacing w:line="280" w:lineRule="exact"/>
              <w:jc w:val="right"/>
              <w:rPr>
                <w:rFonts w:cs="宋体"/>
                <w:color w:val="000000"/>
                <w:kern w:val="2"/>
                <w:sz w:val="20"/>
                <w:szCs w:val="20"/>
              </w:rPr>
            </w:pPr>
          </w:p>
        </w:tc>
        <w:tc>
          <w:tcPr>
            <w:tcW w:w="4482" w:type="dxa"/>
            <w:shd w:val="clear" w:color="auto" w:fill="auto"/>
            <w:tcMar>
              <w:top w:w="15" w:type="dxa"/>
              <w:left w:w="15" w:type="dxa"/>
              <w:right w:w="15" w:type="dxa"/>
            </w:tcMar>
            <w:vAlign w:val="bottom"/>
          </w:tcPr>
          <w:p w14:paraId="38C27365">
            <w:pPr>
              <w:spacing w:line="280" w:lineRule="exact"/>
              <w:rPr>
                <w:rFonts w:cs="宋体"/>
                <w:color w:val="000000"/>
                <w:kern w:val="2"/>
                <w:sz w:val="20"/>
                <w:szCs w:val="20"/>
              </w:rPr>
            </w:pPr>
          </w:p>
        </w:tc>
        <w:tc>
          <w:tcPr>
            <w:tcW w:w="2137" w:type="dxa"/>
            <w:shd w:val="clear" w:color="auto" w:fill="auto"/>
            <w:tcMar>
              <w:top w:w="15" w:type="dxa"/>
              <w:left w:w="15" w:type="dxa"/>
              <w:right w:w="15" w:type="dxa"/>
            </w:tcMar>
            <w:vAlign w:val="bottom"/>
          </w:tcPr>
          <w:p w14:paraId="16D1C7CE">
            <w:pPr>
              <w:spacing w:line="280" w:lineRule="exact"/>
              <w:jc w:val="right"/>
              <w:textAlignment w:val="bottom"/>
              <w:rPr>
                <w:rFonts w:cs="宋体"/>
                <w:color w:val="000000"/>
                <w:kern w:val="2"/>
                <w:sz w:val="20"/>
                <w:szCs w:val="20"/>
              </w:rPr>
            </w:pPr>
            <w:r>
              <w:rPr>
                <w:rFonts w:cs="宋体"/>
                <w:color w:val="000000"/>
                <w:kern w:val="2"/>
                <w:sz w:val="20"/>
                <w:szCs w:val="20"/>
              </w:rPr>
              <w:t>公开09表</w:t>
            </w:r>
          </w:p>
        </w:tc>
      </w:tr>
      <w:tr w14:paraId="77926603">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37BFDAA3">
            <w:pPr>
              <w:spacing w:line="280" w:lineRule="exact"/>
              <w:rPr>
                <w:rFonts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重庆市大足区海棠新城开发区管理委员会</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14:paraId="56337216">
            <w:pPr>
              <w:spacing w:line="280" w:lineRule="exact"/>
              <w:jc w:val="right"/>
              <w:rPr>
                <w:rFonts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14:paraId="0EAC8BCA">
            <w:pPr>
              <w:spacing w:line="280" w:lineRule="exact"/>
              <w:rPr>
                <w:rFonts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14:paraId="0C7B770A">
            <w:pPr>
              <w:spacing w:line="280" w:lineRule="exact"/>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9CB0E34">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66087D0">
            <w:pPr>
              <w:spacing w:line="200" w:lineRule="exact"/>
              <w:jc w:val="center"/>
              <w:textAlignment w:val="center"/>
              <w:rPr>
                <w:rFonts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04700D2">
            <w:pPr>
              <w:spacing w:line="200" w:lineRule="exact"/>
              <w:jc w:val="center"/>
              <w:textAlignment w:val="center"/>
              <w:rPr>
                <w:rFonts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EF72BFD">
            <w:pPr>
              <w:spacing w:line="200" w:lineRule="exact"/>
              <w:jc w:val="center"/>
              <w:textAlignment w:val="center"/>
              <w:rPr>
                <w:rFonts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B5F6F7D">
            <w:pPr>
              <w:spacing w:line="200" w:lineRule="exact"/>
              <w:jc w:val="center"/>
              <w:textAlignment w:val="center"/>
              <w:rPr>
                <w:rFonts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744E9D4">
            <w:pPr>
              <w:spacing w:line="200" w:lineRule="exact"/>
              <w:jc w:val="center"/>
              <w:textAlignment w:val="center"/>
              <w:rPr>
                <w:rFonts w:cs="宋体"/>
                <w:b/>
                <w:color w:val="000000"/>
                <w:kern w:val="2"/>
                <w:sz w:val="16"/>
                <w:szCs w:val="16"/>
              </w:rPr>
            </w:pPr>
            <w:r>
              <w:rPr>
                <w:rFonts w:cs="宋体"/>
                <w:b/>
                <w:color w:val="000000"/>
                <w:kern w:val="2"/>
                <w:sz w:val="16"/>
                <w:szCs w:val="16"/>
              </w:rPr>
              <w:t>决算数</w:t>
            </w:r>
          </w:p>
        </w:tc>
      </w:tr>
      <w:tr w14:paraId="528F8126">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DECD6D3">
            <w:pPr>
              <w:spacing w:line="200" w:lineRule="exact"/>
              <w:textAlignment w:val="center"/>
              <w:rPr>
                <w:rFonts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FA5943">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3F1582">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B2928F2">
            <w:pPr>
              <w:spacing w:line="200" w:lineRule="exact"/>
              <w:textAlignment w:val="center"/>
              <w:rPr>
                <w:rFonts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149B1E">
            <w:pPr>
              <w:spacing w:line="200" w:lineRule="exact"/>
              <w:jc w:val="right"/>
              <w:textAlignment w:val="bottom"/>
              <w:rPr>
                <w:rFonts w:cs="宋体"/>
                <w:color w:val="000000"/>
                <w:kern w:val="2"/>
                <w:sz w:val="16"/>
                <w:szCs w:val="16"/>
              </w:rPr>
            </w:pPr>
            <w:r>
              <w:rPr>
                <w:rFonts w:cs="宋体"/>
                <w:color w:val="000000"/>
                <w:kern w:val="2"/>
                <w:sz w:val="16"/>
                <w:szCs w:val="16"/>
              </w:rPr>
              <w:t>47.08</w:t>
            </w:r>
            <w:r>
              <w:rPr>
                <w:color w:val="000000"/>
                <w:sz w:val="16"/>
              </w:rPr>
              <w:t xml:space="preserve"> </w:t>
            </w:r>
          </w:p>
        </w:tc>
      </w:tr>
      <w:tr w14:paraId="1A966A2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65A71EF">
            <w:pPr>
              <w:spacing w:line="200" w:lineRule="exact"/>
              <w:textAlignment w:val="center"/>
              <w:rPr>
                <w:rFonts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6D1C394">
            <w:pPr>
              <w:spacing w:line="200" w:lineRule="exact"/>
              <w:jc w:val="right"/>
              <w:textAlignment w:val="bottom"/>
              <w:rPr>
                <w:rFonts w:cs="宋体"/>
                <w:color w:val="000000"/>
                <w:kern w:val="2"/>
                <w:sz w:val="16"/>
                <w:szCs w:val="16"/>
              </w:rPr>
            </w:pPr>
            <w:r>
              <w:rPr>
                <w:rFonts w:cs="宋体"/>
                <w:color w:val="000000"/>
                <w:kern w:val="2"/>
                <w:sz w:val="16"/>
                <w:szCs w:val="16"/>
              </w:rPr>
              <w:t>13.45</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48D1DE">
            <w:pPr>
              <w:spacing w:line="200" w:lineRule="exact"/>
              <w:jc w:val="right"/>
              <w:textAlignment w:val="bottom"/>
              <w:rPr>
                <w:rFonts w:cs="宋体"/>
                <w:color w:val="000000"/>
                <w:kern w:val="2"/>
                <w:sz w:val="16"/>
                <w:szCs w:val="16"/>
              </w:rPr>
            </w:pPr>
            <w:r>
              <w:rPr>
                <w:rFonts w:cs="宋体"/>
                <w:color w:val="000000"/>
                <w:kern w:val="2"/>
                <w:sz w:val="16"/>
                <w:szCs w:val="16"/>
              </w:rPr>
              <w:t>13.45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CA807F8">
            <w:pPr>
              <w:spacing w:line="200" w:lineRule="exact"/>
              <w:textAlignment w:val="center"/>
              <w:rPr>
                <w:rFonts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46722A">
            <w:pPr>
              <w:spacing w:line="200" w:lineRule="exact"/>
              <w:jc w:val="right"/>
              <w:textAlignment w:val="bottom"/>
              <w:rPr>
                <w:rFonts w:cs="宋体"/>
                <w:color w:val="000000"/>
                <w:kern w:val="2"/>
                <w:sz w:val="16"/>
                <w:szCs w:val="16"/>
              </w:rPr>
            </w:pPr>
            <w:r>
              <w:rPr>
                <w:rFonts w:cs="宋体"/>
                <w:color w:val="000000"/>
                <w:kern w:val="2"/>
                <w:sz w:val="16"/>
                <w:szCs w:val="16"/>
              </w:rPr>
              <w:t>47.08</w:t>
            </w:r>
            <w:r>
              <w:rPr>
                <w:color w:val="000000"/>
                <w:sz w:val="16"/>
              </w:rPr>
              <w:t xml:space="preserve"> </w:t>
            </w:r>
          </w:p>
        </w:tc>
      </w:tr>
      <w:tr w14:paraId="55D2459D">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17736384">
            <w:pPr>
              <w:spacing w:line="200" w:lineRule="exact"/>
              <w:textAlignment w:val="center"/>
              <w:rPr>
                <w:rFonts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BD7068">
            <w:pPr>
              <w:spacing w:line="200" w:lineRule="exact"/>
              <w:jc w:val="right"/>
              <w:textAlignment w:val="bottom"/>
              <w:rPr>
                <w:rFonts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E8E1B20">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CB37031">
            <w:pPr>
              <w:spacing w:line="200" w:lineRule="exact"/>
              <w:textAlignment w:val="center"/>
              <w:rPr>
                <w:rFonts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E3F246">
            <w:pPr>
              <w:spacing w:line="200" w:lineRule="exact"/>
              <w:jc w:val="right"/>
              <w:textAlignment w:val="bottom"/>
              <w:rPr>
                <w:rFonts w:cs="宋体"/>
                <w:color w:val="000000"/>
                <w:kern w:val="2"/>
                <w:sz w:val="16"/>
                <w:szCs w:val="16"/>
              </w:rPr>
            </w:pPr>
            <w:r>
              <w:rPr>
                <w:color w:val="000000"/>
                <w:sz w:val="16"/>
              </w:rPr>
              <w:t xml:space="preserve"> </w:t>
            </w:r>
          </w:p>
        </w:tc>
      </w:tr>
      <w:tr w14:paraId="1B82BB0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EC57E3C">
            <w:pPr>
              <w:spacing w:line="200" w:lineRule="exact"/>
              <w:textAlignment w:val="center"/>
              <w:rPr>
                <w:rFonts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988BAB4">
            <w:pPr>
              <w:spacing w:line="200" w:lineRule="exact"/>
              <w:jc w:val="right"/>
              <w:textAlignment w:val="bottom"/>
              <w:rPr>
                <w:rFonts w:cs="宋体"/>
                <w:color w:val="000000"/>
                <w:kern w:val="2"/>
                <w:sz w:val="16"/>
                <w:szCs w:val="16"/>
              </w:rPr>
            </w:pPr>
            <w:r>
              <w:rPr>
                <w:rFonts w:cs="宋体"/>
                <w:color w:val="000000"/>
                <w:kern w:val="2"/>
                <w:sz w:val="16"/>
                <w:szCs w:val="16"/>
              </w:rPr>
              <w:t>3.98</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6F95C9">
            <w:pPr>
              <w:spacing w:line="200" w:lineRule="exact"/>
              <w:jc w:val="right"/>
              <w:textAlignment w:val="bottom"/>
              <w:rPr>
                <w:rFonts w:cs="宋体"/>
                <w:color w:val="000000"/>
                <w:kern w:val="2"/>
                <w:sz w:val="16"/>
                <w:szCs w:val="16"/>
              </w:rPr>
            </w:pPr>
            <w:r>
              <w:rPr>
                <w:rFonts w:cs="宋体"/>
                <w:color w:val="000000"/>
                <w:kern w:val="2"/>
                <w:sz w:val="16"/>
                <w:szCs w:val="16"/>
              </w:rPr>
              <w:t>3.98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CD20661">
            <w:pPr>
              <w:spacing w:line="200" w:lineRule="exact"/>
              <w:textAlignment w:val="center"/>
              <w:rPr>
                <w:rFonts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B8037">
            <w:pPr>
              <w:spacing w:line="200" w:lineRule="exact"/>
              <w:jc w:val="center"/>
              <w:textAlignment w:val="center"/>
              <w:rPr>
                <w:rFonts w:cs="宋体"/>
                <w:color w:val="000000"/>
                <w:kern w:val="2"/>
                <w:sz w:val="16"/>
                <w:szCs w:val="16"/>
              </w:rPr>
            </w:pPr>
            <w:r>
              <w:rPr>
                <w:rFonts w:cs="宋体"/>
                <w:color w:val="000000"/>
                <w:kern w:val="2"/>
                <w:sz w:val="16"/>
                <w:szCs w:val="16"/>
              </w:rPr>
              <w:t>—</w:t>
            </w:r>
          </w:p>
        </w:tc>
      </w:tr>
      <w:tr w14:paraId="0EBE958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014E2842">
            <w:pPr>
              <w:spacing w:line="200" w:lineRule="exact"/>
              <w:textAlignment w:val="center"/>
              <w:rPr>
                <w:rFonts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6B133E">
            <w:pPr>
              <w:spacing w:line="200" w:lineRule="exact"/>
              <w:jc w:val="right"/>
              <w:textAlignment w:val="bottom"/>
              <w:rPr>
                <w:rFonts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CCDEBE4">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2DF8246">
            <w:pPr>
              <w:spacing w:line="200" w:lineRule="exact"/>
              <w:textAlignment w:val="center"/>
              <w:rPr>
                <w:rFonts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95A3ED">
            <w:pPr>
              <w:spacing w:line="200" w:lineRule="exact"/>
              <w:jc w:val="right"/>
              <w:textAlignment w:val="bottom"/>
              <w:rPr>
                <w:rFonts w:cs="宋体"/>
                <w:color w:val="000000"/>
                <w:kern w:val="2"/>
                <w:sz w:val="16"/>
                <w:szCs w:val="16"/>
              </w:rPr>
            </w:pPr>
            <w:r>
              <w:rPr>
                <w:rFonts w:cs="宋体"/>
                <w:color w:val="000000"/>
                <w:kern w:val="2"/>
                <w:sz w:val="16"/>
                <w:szCs w:val="16"/>
              </w:rPr>
              <w:t>1</w:t>
            </w:r>
            <w:r>
              <w:rPr>
                <w:color w:val="000000"/>
                <w:sz w:val="16"/>
              </w:rPr>
              <w:t xml:space="preserve">   </w:t>
            </w:r>
          </w:p>
        </w:tc>
      </w:tr>
      <w:tr w14:paraId="6EC894E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07B8BD3">
            <w:pPr>
              <w:spacing w:line="200" w:lineRule="exact"/>
              <w:textAlignment w:val="center"/>
              <w:rPr>
                <w:rFonts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AFFC6F">
            <w:pPr>
              <w:spacing w:line="200" w:lineRule="exact"/>
              <w:jc w:val="right"/>
              <w:textAlignment w:val="bottom"/>
              <w:rPr>
                <w:rFonts w:cs="宋体"/>
                <w:color w:val="000000"/>
                <w:kern w:val="2"/>
                <w:sz w:val="16"/>
                <w:szCs w:val="16"/>
              </w:rPr>
            </w:pPr>
            <w:r>
              <w:rPr>
                <w:rFonts w:cs="宋体"/>
                <w:color w:val="000000"/>
                <w:kern w:val="2"/>
                <w:sz w:val="16"/>
                <w:szCs w:val="16"/>
              </w:rPr>
              <w:t>3.98</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7425E9">
            <w:pPr>
              <w:spacing w:line="200" w:lineRule="exact"/>
              <w:jc w:val="right"/>
              <w:textAlignment w:val="bottom"/>
              <w:rPr>
                <w:rFonts w:cs="宋体"/>
                <w:color w:val="000000"/>
                <w:kern w:val="2"/>
                <w:sz w:val="16"/>
                <w:szCs w:val="16"/>
              </w:rPr>
            </w:pPr>
            <w:r>
              <w:rPr>
                <w:rFonts w:cs="宋体"/>
                <w:color w:val="000000"/>
                <w:kern w:val="2"/>
                <w:sz w:val="16"/>
                <w:szCs w:val="16"/>
              </w:rPr>
              <w:t>3.98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2DF3197">
            <w:pPr>
              <w:spacing w:line="200" w:lineRule="exact"/>
              <w:textAlignment w:val="center"/>
              <w:rPr>
                <w:rFonts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77E2E71">
            <w:pPr>
              <w:spacing w:line="200" w:lineRule="exact"/>
              <w:jc w:val="right"/>
              <w:textAlignment w:val="bottom"/>
              <w:rPr>
                <w:rFonts w:cs="宋体"/>
                <w:color w:val="000000"/>
                <w:kern w:val="2"/>
                <w:sz w:val="16"/>
                <w:szCs w:val="16"/>
              </w:rPr>
            </w:pPr>
            <w:r>
              <w:rPr>
                <w:color w:val="000000"/>
                <w:sz w:val="16"/>
              </w:rPr>
              <w:t xml:space="preserve"> </w:t>
            </w:r>
          </w:p>
        </w:tc>
      </w:tr>
      <w:tr w14:paraId="5AC959E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005DC7B">
            <w:pPr>
              <w:spacing w:line="200" w:lineRule="exact"/>
              <w:textAlignment w:val="center"/>
              <w:rPr>
                <w:rFonts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E81DBF">
            <w:pPr>
              <w:spacing w:line="200" w:lineRule="exact"/>
              <w:jc w:val="right"/>
              <w:textAlignment w:val="bottom"/>
              <w:rPr>
                <w:rFonts w:cs="宋体"/>
                <w:color w:val="000000"/>
                <w:kern w:val="2"/>
                <w:sz w:val="16"/>
                <w:szCs w:val="16"/>
              </w:rPr>
            </w:pPr>
            <w:r>
              <w:rPr>
                <w:rFonts w:cs="宋体"/>
                <w:color w:val="000000"/>
                <w:kern w:val="2"/>
                <w:sz w:val="16"/>
                <w:szCs w:val="16"/>
              </w:rPr>
              <w:t>9.47</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C9F1AB">
            <w:pPr>
              <w:spacing w:line="200" w:lineRule="exact"/>
              <w:jc w:val="right"/>
              <w:textAlignment w:val="bottom"/>
              <w:rPr>
                <w:rFonts w:cs="宋体"/>
                <w:color w:val="000000"/>
                <w:kern w:val="2"/>
                <w:sz w:val="16"/>
                <w:szCs w:val="16"/>
              </w:rPr>
            </w:pPr>
            <w:r>
              <w:rPr>
                <w:rFonts w:cs="宋体"/>
                <w:color w:val="000000"/>
                <w:kern w:val="2"/>
                <w:sz w:val="16"/>
                <w:szCs w:val="16"/>
              </w:rPr>
              <w:t>9.47</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848F954">
            <w:pPr>
              <w:spacing w:line="200" w:lineRule="exact"/>
              <w:textAlignment w:val="center"/>
              <w:rPr>
                <w:rFonts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91B493">
            <w:pPr>
              <w:spacing w:line="200" w:lineRule="exact"/>
              <w:jc w:val="right"/>
              <w:textAlignment w:val="bottom"/>
              <w:rPr>
                <w:rFonts w:cs="宋体"/>
                <w:color w:val="000000"/>
                <w:kern w:val="2"/>
                <w:sz w:val="16"/>
                <w:szCs w:val="16"/>
              </w:rPr>
            </w:pPr>
            <w:r>
              <w:rPr>
                <w:color w:val="000000"/>
                <w:sz w:val="16"/>
              </w:rPr>
              <w:t xml:space="preserve"> </w:t>
            </w:r>
          </w:p>
        </w:tc>
      </w:tr>
      <w:tr w14:paraId="6297A34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98B8993">
            <w:pPr>
              <w:spacing w:line="200" w:lineRule="exact"/>
              <w:textAlignment w:val="center"/>
              <w:rPr>
                <w:rFonts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29BA3E">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DAE7D0">
            <w:pPr>
              <w:spacing w:line="200" w:lineRule="exact"/>
              <w:jc w:val="right"/>
              <w:textAlignment w:val="bottom"/>
              <w:rPr>
                <w:rFonts w:cs="宋体"/>
                <w:color w:val="000000"/>
                <w:kern w:val="2"/>
                <w:sz w:val="16"/>
                <w:szCs w:val="16"/>
              </w:rPr>
            </w:pPr>
            <w:r>
              <w:rPr>
                <w:rFonts w:cs="宋体"/>
                <w:color w:val="000000"/>
                <w:kern w:val="2"/>
                <w:sz w:val="16"/>
                <w:szCs w:val="16"/>
              </w:rPr>
              <w:t>9.47</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8FC0A2C">
            <w:pPr>
              <w:spacing w:line="200" w:lineRule="exact"/>
              <w:textAlignment w:val="center"/>
              <w:rPr>
                <w:rFonts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1F4499">
            <w:pPr>
              <w:spacing w:line="200" w:lineRule="exact"/>
              <w:jc w:val="right"/>
              <w:textAlignment w:val="bottom"/>
              <w:rPr>
                <w:rFonts w:cs="宋体"/>
                <w:color w:val="000000"/>
                <w:kern w:val="2"/>
                <w:sz w:val="16"/>
                <w:szCs w:val="16"/>
              </w:rPr>
            </w:pPr>
            <w:r>
              <w:rPr>
                <w:color w:val="000000"/>
                <w:sz w:val="16"/>
              </w:rPr>
              <w:t xml:space="preserve"> </w:t>
            </w:r>
          </w:p>
        </w:tc>
      </w:tr>
      <w:tr w14:paraId="1466752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E5FEB2D">
            <w:pPr>
              <w:spacing w:line="200" w:lineRule="exact"/>
              <w:textAlignment w:val="center"/>
              <w:rPr>
                <w:rFonts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CE1E5F">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701AA0">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DBA2632">
            <w:pPr>
              <w:spacing w:line="200" w:lineRule="exact"/>
              <w:textAlignment w:val="center"/>
              <w:rPr>
                <w:rFonts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581D3D">
            <w:pPr>
              <w:spacing w:line="200" w:lineRule="exact"/>
              <w:jc w:val="right"/>
              <w:textAlignment w:val="bottom"/>
              <w:rPr>
                <w:rFonts w:cs="宋体"/>
                <w:color w:val="000000"/>
                <w:kern w:val="2"/>
                <w:sz w:val="16"/>
                <w:szCs w:val="16"/>
              </w:rPr>
            </w:pPr>
            <w:r>
              <w:rPr>
                <w:rFonts w:cs="宋体"/>
                <w:color w:val="000000"/>
                <w:kern w:val="2"/>
                <w:sz w:val="16"/>
                <w:szCs w:val="16"/>
              </w:rPr>
              <w:t>1</w:t>
            </w:r>
            <w:r>
              <w:rPr>
                <w:color w:val="000000"/>
                <w:sz w:val="16"/>
              </w:rPr>
              <w:t xml:space="preserve"> </w:t>
            </w:r>
          </w:p>
        </w:tc>
      </w:tr>
      <w:tr w14:paraId="2D3B927C">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9A9BB74">
            <w:pPr>
              <w:spacing w:line="200" w:lineRule="exact"/>
              <w:textAlignment w:val="center"/>
              <w:rPr>
                <w:rFonts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8919E5">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B34E58">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3ED14BE1">
            <w:pPr>
              <w:spacing w:line="200" w:lineRule="exact"/>
              <w:textAlignment w:val="center"/>
              <w:rPr>
                <w:rFonts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E58BC45">
            <w:pPr>
              <w:spacing w:line="200" w:lineRule="exact"/>
              <w:jc w:val="right"/>
              <w:textAlignment w:val="bottom"/>
              <w:rPr>
                <w:rFonts w:cs="宋体"/>
                <w:color w:val="000000"/>
                <w:kern w:val="2"/>
                <w:sz w:val="16"/>
                <w:szCs w:val="16"/>
              </w:rPr>
            </w:pPr>
            <w:r>
              <w:rPr>
                <w:color w:val="000000"/>
                <w:sz w:val="16"/>
              </w:rPr>
              <w:t xml:space="preserve"> </w:t>
            </w:r>
          </w:p>
        </w:tc>
      </w:tr>
      <w:tr w14:paraId="70652A4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16F7CC8">
            <w:pPr>
              <w:spacing w:line="200" w:lineRule="exact"/>
              <w:textAlignment w:val="center"/>
              <w:rPr>
                <w:rFonts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12E76A">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4906C">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6653A94">
            <w:pPr>
              <w:spacing w:line="200" w:lineRule="exact"/>
              <w:textAlignment w:val="center"/>
              <w:rPr>
                <w:rFonts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851436">
            <w:pPr>
              <w:spacing w:line="200" w:lineRule="exact"/>
              <w:jc w:val="right"/>
              <w:textAlignment w:val="bottom"/>
              <w:rPr>
                <w:rFonts w:cs="宋体"/>
                <w:color w:val="000000"/>
                <w:kern w:val="2"/>
                <w:sz w:val="16"/>
                <w:szCs w:val="16"/>
              </w:rPr>
            </w:pPr>
            <w:r>
              <w:rPr>
                <w:color w:val="000000"/>
                <w:sz w:val="16"/>
              </w:rPr>
              <w:t xml:space="preserve"> </w:t>
            </w:r>
          </w:p>
        </w:tc>
      </w:tr>
      <w:tr w14:paraId="49C6A13B">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4144E71">
            <w:pPr>
              <w:spacing w:line="200" w:lineRule="exact"/>
              <w:textAlignment w:val="center"/>
              <w:rPr>
                <w:rFonts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2451A">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9F1E09F">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0F42F600">
            <w:pPr>
              <w:spacing w:line="200" w:lineRule="exact"/>
              <w:textAlignment w:val="center"/>
              <w:rPr>
                <w:rFonts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E4275C">
            <w:pPr>
              <w:spacing w:line="200" w:lineRule="exact"/>
              <w:jc w:val="right"/>
              <w:textAlignment w:val="bottom"/>
              <w:rPr>
                <w:rFonts w:cs="宋体"/>
                <w:color w:val="000000"/>
                <w:kern w:val="2"/>
                <w:sz w:val="16"/>
                <w:szCs w:val="16"/>
              </w:rPr>
            </w:pPr>
            <w:r>
              <w:rPr>
                <w:color w:val="000000"/>
                <w:sz w:val="16"/>
              </w:rPr>
              <w:t xml:space="preserve"> </w:t>
            </w:r>
          </w:p>
        </w:tc>
      </w:tr>
      <w:tr w14:paraId="00F13FC8">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4241FBC">
            <w:pPr>
              <w:spacing w:line="200" w:lineRule="exact"/>
              <w:textAlignment w:val="center"/>
              <w:rPr>
                <w:rFonts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E25E31">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F44510B">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AE60BA1">
            <w:pPr>
              <w:spacing w:line="200" w:lineRule="exact"/>
              <w:textAlignment w:val="center"/>
              <w:rPr>
                <w:rFonts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590A69">
            <w:pPr>
              <w:spacing w:line="200" w:lineRule="exact"/>
              <w:jc w:val="right"/>
              <w:textAlignment w:val="bottom"/>
              <w:rPr>
                <w:rFonts w:cs="宋体"/>
                <w:color w:val="000000"/>
                <w:kern w:val="2"/>
                <w:sz w:val="16"/>
                <w:szCs w:val="16"/>
              </w:rPr>
            </w:pPr>
            <w:r>
              <w:rPr>
                <w:color w:val="000000"/>
                <w:sz w:val="16"/>
              </w:rPr>
              <w:t xml:space="preserve"> </w:t>
            </w:r>
          </w:p>
        </w:tc>
      </w:tr>
      <w:tr w14:paraId="1FD43EF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22882C5">
            <w:pPr>
              <w:spacing w:line="200" w:lineRule="exact"/>
              <w:textAlignment w:val="center"/>
              <w:rPr>
                <w:rFonts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D925D">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A54D414">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358B205">
            <w:pPr>
              <w:spacing w:line="200" w:lineRule="exact"/>
              <w:textAlignment w:val="center"/>
              <w:rPr>
                <w:rFonts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CB250D8">
            <w:pPr>
              <w:spacing w:line="200" w:lineRule="exact"/>
              <w:jc w:val="right"/>
              <w:textAlignment w:val="bottom"/>
              <w:rPr>
                <w:rFonts w:cs="宋体"/>
                <w:color w:val="000000"/>
                <w:kern w:val="2"/>
                <w:sz w:val="16"/>
                <w:szCs w:val="16"/>
              </w:rPr>
            </w:pPr>
            <w:r>
              <w:rPr>
                <w:color w:val="000000"/>
                <w:sz w:val="16"/>
              </w:rPr>
              <w:t xml:space="preserve"> </w:t>
            </w:r>
          </w:p>
        </w:tc>
      </w:tr>
      <w:tr w14:paraId="2E3D3465">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2C7F808A">
            <w:pPr>
              <w:spacing w:line="200" w:lineRule="exact"/>
              <w:textAlignment w:val="center"/>
              <w:rPr>
                <w:rFonts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72F192">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EAA33CB">
            <w:pPr>
              <w:spacing w:line="200" w:lineRule="exact"/>
              <w:jc w:val="right"/>
              <w:textAlignment w:val="bottom"/>
              <w:rPr>
                <w:rFonts w:cs="宋体"/>
                <w:color w:val="000000"/>
                <w:kern w:val="2"/>
                <w:sz w:val="16"/>
                <w:szCs w:val="16"/>
              </w:rPr>
            </w:pPr>
            <w:r>
              <w:rPr>
                <w:rFonts w:cs="宋体"/>
                <w:color w:val="000000"/>
                <w:kern w:val="2"/>
                <w:sz w:val="16"/>
                <w:szCs w:val="16"/>
              </w:rPr>
              <w:t>1</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291F711">
            <w:pPr>
              <w:spacing w:line="200" w:lineRule="exact"/>
              <w:textAlignment w:val="center"/>
              <w:rPr>
                <w:rFonts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03EFD">
            <w:pPr>
              <w:spacing w:line="200" w:lineRule="exact"/>
              <w:jc w:val="center"/>
              <w:textAlignment w:val="center"/>
              <w:rPr>
                <w:rFonts w:cs="宋体"/>
                <w:color w:val="000000"/>
                <w:kern w:val="2"/>
                <w:sz w:val="16"/>
                <w:szCs w:val="16"/>
              </w:rPr>
            </w:pPr>
            <w:r>
              <w:rPr>
                <w:rFonts w:cs="宋体"/>
                <w:color w:val="000000"/>
                <w:kern w:val="2"/>
                <w:sz w:val="16"/>
                <w:szCs w:val="16"/>
              </w:rPr>
              <w:t>—</w:t>
            </w:r>
          </w:p>
        </w:tc>
      </w:tr>
      <w:tr w14:paraId="46614FF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D0FE147">
            <w:pPr>
              <w:spacing w:line="200" w:lineRule="exact"/>
              <w:textAlignment w:val="center"/>
              <w:rPr>
                <w:rFonts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251C8">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C486290">
            <w:pPr>
              <w:spacing w:line="200" w:lineRule="exact"/>
              <w:jc w:val="right"/>
              <w:textAlignment w:val="bottom"/>
              <w:rPr>
                <w:rFonts w:cs="宋体"/>
                <w:color w:val="000000"/>
                <w:kern w:val="2"/>
                <w:sz w:val="16"/>
                <w:szCs w:val="16"/>
              </w:rPr>
            </w:pPr>
            <w:r>
              <w:rPr>
                <w:rFonts w:cs="宋体"/>
                <w:color w:val="000000"/>
                <w:kern w:val="2"/>
                <w:sz w:val="16"/>
                <w:szCs w:val="16"/>
              </w:rPr>
              <w:t>99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FFA0049">
            <w:pPr>
              <w:spacing w:line="200" w:lineRule="exact"/>
              <w:textAlignment w:val="center"/>
              <w:rPr>
                <w:rFonts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4E9BF6B">
            <w:pPr>
              <w:spacing w:line="200" w:lineRule="exact"/>
              <w:jc w:val="right"/>
              <w:textAlignment w:val="bottom"/>
              <w:rPr>
                <w:rFonts w:cs="宋体"/>
                <w:color w:val="000000"/>
                <w:kern w:val="2"/>
                <w:sz w:val="16"/>
                <w:szCs w:val="16"/>
              </w:rPr>
            </w:pPr>
            <w:r>
              <w:rPr>
                <w:rFonts w:cs="宋体"/>
                <w:color w:val="000000"/>
                <w:kern w:val="2"/>
                <w:sz w:val="16"/>
                <w:szCs w:val="16"/>
              </w:rPr>
              <w:t>194.53</w:t>
            </w:r>
            <w:r>
              <w:rPr>
                <w:color w:val="000000"/>
                <w:sz w:val="16"/>
              </w:rPr>
              <w:t xml:space="preserve"> </w:t>
            </w:r>
          </w:p>
        </w:tc>
      </w:tr>
      <w:tr w14:paraId="1FE8D5F1">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E45F713">
            <w:pPr>
              <w:spacing w:line="200" w:lineRule="exact"/>
              <w:textAlignment w:val="center"/>
              <w:rPr>
                <w:rFonts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451CA">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562B3EE">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69DB3E9">
            <w:pPr>
              <w:spacing w:line="200" w:lineRule="exact"/>
              <w:textAlignment w:val="center"/>
              <w:rPr>
                <w:rFonts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0BD4A0">
            <w:pPr>
              <w:spacing w:line="200" w:lineRule="exact"/>
              <w:jc w:val="right"/>
              <w:textAlignment w:val="bottom"/>
              <w:rPr>
                <w:rFonts w:cs="宋体"/>
                <w:color w:val="000000"/>
                <w:kern w:val="2"/>
                <w:sz w:val="16"/>
                <w:szCs w:val="16"/>
              </w:rPr>
            </w:pPr>
            <w:r>
              <w:rPr>
                <w:color w:val="000000"/>
                <w:sz w:val="16"/>
              </w:rPr>
              <w:t xml:space="preserve"> </w:t>
            </w:r>
          </w:p>
        </w:tc>
      </w:tr>
      <w:tr w14:paraId="052B8B33">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426453E5">
            <w:pPr>
              <w:spacing w:line="200" w:lineRule="exact"/>
              <w:textAlignment w:val="center"/>
              <w:rPr>
                <w:rFonts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34DC3">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9FAF5F4">
            <w:pPr>
              <w:spacing w:line="200" w:lineRule="exact"/>
              <w:jc w:val="right"/>
              <w:textAlignment w:val="bottom"/>
              <w:rPr>
                <w:rFonts w:cs="宋体"/>
                <w:color w:val="000000"/>
                <w:kern w:val="2"/>
                <w:sz w:val="16"/>
                <w:szCs w:val="16"/>
              </w:rPr>
            </w:pPr>
            <w:r>
              <w:rPr>
                <w:rFonts w:cs="宋体"/>
                <w:color w:val="000000"/>
                <w:kern w:val="2"/>
                <w:sz w:val="16"/>
                <w:szCs w:val="16"/>
              </w:rPr>
              <w:t>980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4BBA4963">
            <w:pPr>
              <w:spacing w:line="200" w:lineRule="exact"/>
              <w:textAlignment w:val="center"/>
              <w:rPr>
                <w:rFonts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49E3A33">
            <w:pPr>
              <w:spacing w:line="200" w:lineRule="exact"/>
              <w:jc w:val="right"/>
              <w:textAlignment w:val="bottom"/>
              <w:rPr>
                <w:rFonts w:cs="宋体"/>
                <w:color w:val="000000"/>
                <w:kern w:val="2"/>
                <w:sz w:val="16"/>
                <w:szCs w:val="16"/>
              </w:rPr>
            </w:pPr>
            <w:r>
              <w:rPr>
                <w:color w:val="000000"/>
                <w:sz w:val="16"/>
              </w:rPr>
              <w:t xml:space="preserve"> </w:t>
            </w:r>
          </w:p>
        </w:tc>
      </w:tr>
      <w:tr w14:paraId="4EA47682">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7287E0BE">
            <w:pPr>
              <w:spacing w:line="200" w:lineRule="exact"/>
              <w:textAlignment w:val="center"/>
              <w:rPr>
                <w:rFonts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C5C239">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AB8DF71">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2160F0FB">
            <w:pPr>
              <w:spacing w:line="200" w:lineRule="exact"/>
              <w:textAlignment w:val="center"/>
              <w:rPr>
                <w:rFonts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F099BA3">
            <w:pPr>
              <w:spacing w:line="200" w:lineRule="exact"/>
              <w:jc w:val="right"/>
              <w:textAlignment w:val="bottom"/>
              <w:rPr>
                <w:rFonts w:cs="宋体"/>
                <w:color w:val="000000"/>
                <w:kern w:val="2"/>
                <w:sz w:val="16"/>
                <w:szCs w:val="16"/>
              </w:rPr>
            </w:pPr>
            <w:r>
              <w:rPr>
                <w:rFonts w:cs="宋体"/>
                <w:color w:val="000000"/>
                <w:kern w:val="2"/>
                <w:sz w:val="16"/>
                <w:szCs w:val="16"/>
              </w:rPr>
              <w:t>194.53</w:t>
            </w:r>
            <w:r>
              <w:rPr>
                <w:color w:val="000000"/>
                <w:sz w:val="16"/>
              </w:rPr>
              <w:t xml:space="preserve"> </w:t>
            </w:r>
          </w:p>
        </w:tc>
      </w:tr>
      <w:tr w14:paraId="363D787A">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16633F35">
            <w:pPr>
              <w:spacing w:line="200" w:lineRule="exact"/>
              <w:textAlignment w:val="center"/>
              <w:rPr>
                <w:rFonts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7C8FE5">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DA93482">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F5043DB">
            <w:pPr>
              <w:spacing w:line="200" w:lineRule="exact"/>
              <w:textAlignment w:val="center"/>
              <w:rPr>
                <w:rFonts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48003B">
            <w:pPr>
              <w:spacing w:line="200" w:lineRule="exact"/>
              <w:jc w:val="right"/>
              <w:textAlignment w:val="bottom"/>
              <w:rPr>
                <w:rFonts w:cs="宋体"/>
                <w:color w:val="000000"/>
                <w:kern w:val="2"/>
                <w:sz w:val="16"/>
                <w:szCs w:val="16"/>
              </w:rPr>
            </w:pPr>
            <w:r>
              <w:rPr>
                <w:rFonts w:cs="宋体"/>
                <w:color w:val="000000"/>
                <w:kern w:val="2"/>
                <w:sz w:val="16"/>
                <w:szCs w:val="16"/>
              </w:rPr>
              <w:t>194.53</w:t>
            </w:r>
            <w:r>
              <w:rPr>
                <w:color w:val="000000"/>
                <w:sz w:val="16"/>
              </w:rPr>
              <w:t xml:space="preserve"> </w:t>
            </w:r>
          </w:p>
        </w:tc>
      </w:tr>
      <w:tr w14:paraId="0D1B9349">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14:paraId="6F43BE21">
            <w:pPr>
              <w:spacing w:line="200" w:lineRule="exact"/>
              <w:textAlignment w:val="center"/>
              <w:rPr>
                <w:rFonts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E1E1B7">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89CE859">
            <w:pPr>
              <w:spacing w:line="200" w:lineRule="exact"/>
              <w:jc w:val="right"/>
              <w:textAlignment w:val="bottom"/>
              <w:rPr>
                <w:rFonts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68A6104">
            <w:pPr>
              <w:spacing w:line="200" w:lineRule="exact"/>
              <w:textAlignment w:val="center"/>
              <w:rPr>
                <w:rFonts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B8C99E">
            <w:pPr>
              <w:spacing w:line="200" w:lineRule="exact"/>
              <w:jc w:val="right"/>
              <w:textAlignment w:val="bottom"/>
              <w:rPr>
                <w:rFonts w:cs="宋体"/>
                <w:color w:val="000000"/>
                <w:kern w:val="2"/>
                <w:sz w:val="16"/>
                <w:szCs w:val="16"/>
              </w:rPr>
            </w:pPr>
            <w:r>
              <w:rPr>
                <w:rFonts w:cs="宋体"/>
                <w:color w:val="000000"/>
                <w:kern w:val="2"/>
                <w:sz w:val="16"/>
                <w:szCs w:val="16"/>
              </w:rPr>
              <w:t>194.53</w:t>
            </w:r>
            <w:r>
              <w:rPr>
                <w:color w:val="000000"/>
                <w:sz w:val="16"/>
              </w:rPr>
              <w:t xml:space="preserve"> </w:t>
            </w:r>
          </w:p>
        </w:tc>
      </w:tr>
      <w:tr w14:paraId="021128EE">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5EE05AC">
            <w:pPr>
              <w:spacing w:line="200" w:lineRule="exact"/>
              <w:textAlignment w:val="center"/>
              <w:rPr>
                <w:rFonts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5C937E">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59313ED">
            <w:pPr>
              <w:spacing w:line="200" w:lineRule="exact"/>
              <w:jc w:val="right"/>
              <w:textAlignment w:val="bottom"/>
              <w:rPr>
                <w:rFonts w:cs="宋体"/>
                <w:color w:val="000000"/>
                <w:kern w:val="2"/>
                <w:sz w:val="16"/>
                <w:szCs w:val="16"/>
              </w:rPr>
            </w:pPr>
            <w:r>
              <w:rPr>
                <w:rFonts w:cs="宋体"/>
                <w:color w:val="000000"/>
                <w:kern w:val="2"/>
                <w:sz w:val="16"/>
                <w:szCs w:val="16"/>
              </w:rPr>
              <w:t>0.32</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36704C0E">
            <w:pPr>
              <w:spacing w:line="200" w:lineRule="exact"/>
              <w:rPr>
                <w:rFonts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229094">
            <w:pPr>
              <w:spacing w:line="200" w:lineRule="exact"/>
              <w:jc w:val="right"/>
              <w:rPr>
                <w:rFonts w:cs="宋体"/>
                <w:color w:val="000000"/>
                <w:kern w:val="2"/>
                <w:sz w:val="16"/>
                <w:szCs w:val="16"/>
              </w:rPr>
            </w:pPr>
          </w:p>
        </w:tc>
      </w:tr>
      <w:tr w14:paraId="6B3E148D">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675BD78C">
            <w:pPr>
              <w:spacing w:line="200" w:lineRule="exact"/>
              <w:textAlignment w:val="center"/>
              <w:rPr>
                <w:rFonts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6912B1">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EFEF24E">
            <w:pPr>
              <w:spacing w:line="200" w:lineRule="exact"/>
              <w:jc w:val="right"/>
              <w:textAlignment w:val="bottom"/>
              <w:rPr>
                <w:rFonts w:cs="宋体"/>
                <w:color w:val="000000"/>
                <w:kern w:val="2"/>
                <w:sz w:val="16"/>
                <w:szCs w:val="16"/>
              </w:rPr>
            </w:pPr>
            <w:r>
              <w:rPr>
                <w:rFonts w:cs="宋体"/>
                <w:color w:val="000000"/>
                <w:kern w:val="2"/>
                <w:sz w:val="16"/>
                <w:szCs w:val="16"/>
              </w:rPr>
              <w:t>1.83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14:paraId="75A28AA7">
            <w:pPr>
              <w:spacing w:line="200" w:lineRule="exact"/>
              <w:rPr>
                <w:rFonts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AE0D38">
            <w:pPr>
              <w:spacing w:line="200" w:lineRule="exact"/>
              <w:jc w:val="right"/>
              <w:rPr>
                <w:rFonts w:cs="宋体"/>
                <w:color w:val="000000"/>
                <w:kern w:val="2"/>
                <w:sz w:val="16"/>
                <w:szCs w:val="16"/>
              </w:rPr>
            </w:pPr>
          </w:p>
        </w:tc>
      </w:tr>
    </w:tbl>
    <w:p w14:paraId="47A76520">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8" w:header="0" w:footer="284" w:gutter="0"/>
      <w:pgNumType w:fmt="numberInDash"/>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2E35D">
    <w:pPr>
      <w:pStyle w:val="6"/>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DB284B">
                          <w:pPr>
                            <w:pStyle w:val="6"/>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0DB284B">
                    <w:pPr>
                      <w:pStyle w:val="6"/>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4E591">
    <w:pPr>
      <w:pStyle w:val="6"/>
      <w:jc w:val="both"/>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55E3D3">
                          <w:pPr>
                            <w:pStyle w:val="6"/>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955E3D3">
                    <w:pPr>
                      <w:pStyle w:val="6"/>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E4E643F">
                          <w:pPr>
                            <w:pStyle w:val="6"/>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E4E643F">
                    <w:pPr>
                      <w:pStyle w:val="6"/>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860D">
    <w:pPr>
      <w:pStyle w:val="7"/>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03E39"/>
    <w:multiLevelType w:val="singleLevel"/>
    <w:tmpl w:val="B9203E39"/>
    <w:lvl w:ilvl="0" w:tentative="0">
      <w:start w:val="3"/>
      <w:numFmt w:val="chineseCounting"/>
      <w:suff w:val="nothing"/>
      <w:lvlText w:val="%1、"/>
      <w:lvlJc w:val="left"/>
      <w:rPr>
        <w:rFonts w:hint="eastAsia"/>
      </w:rPr>
    </w:lvl>
  </w:abstractNum>
  <w:abstractNum w:abstractNumId="1">
    <w:nsid w:val="D56B910F"/>
    <w:multiLevelType w:val="singleLevel"/>
    <w:tmpl w:val="D56B910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5NjdhMTNlZDg1ODhkZjEzMzQ2M2ZjNTcxOTBlNjQifQ=="/>
  </w:docVars>
  <w:rsids>
    <w:rsidRoot w:val="00B03CCD"/>
    <w:rsid w:val="000C01CC"/>
    <w:rsid w:val="000D7702"/>
    <w:rsid w:val="000F4A78"/>
    <w:rsid w:val="002D0E5A"/>
    <w:rsid w:val="002E5443"/>
    <w:rsid w:val="00324449"/>
    <w:rsid w:val="004C12FF"/>
    <w:rsid w:val="00546694"/>
    <w:rsid w:val="00550ABE"/>
    <w:rsid w:val="005B023C"/>
    <w:rsid w:val="006137D7"/>
    <w:rsid w:val="00634FA8"/>
    <w:rsid w:val="0063613A"/>
    <w:rsid w:val="006C376A"/>
    <w:rsid w:val="00743D09"/>
    <w:rsid w:val="00792285"/>
    <w:rsid w:val="007A0D2E"/>
    <w:rsid w:val="007A3314"/>
    <w:rsid w:val="007B419D"/>
    <w:rsid w:val="00810F13"/>
    <w:rsid w:val="008E3543"/>
    <w:rsid w:val="00944711"/>
    <w:rsid w:val="00984852"/>
    <w:rsid w:val="009B67B8"/>
    <w:rsid w:val="009C1F17"/>
    <w:rsid w:val="009D5072"/>
    <w:rsid w:val="009D78FF"/>
    <w:rsid w:val="00A03B1E"/>
    <w:rsid w:val="00A5693D"/>
    <w:rsid w:val="00A67739"/>
    <w:rsid w:val="00A820B7"/>
    <w:rsid w:val="00AC5566"/>
    <w:rsid w:val="00AE104C"/>
    <w:rsid w:val="00B03CCD"/>
    <w:rsid w:val="00B40138"/>
    <w:rsid w:val="00BF5A85"/>
    <w:rsid w:val="00C2599F"/>
    <w:rsid w:val="00C307F6"/>
    <w:rsid w:val="00C948A0"/>
    <w:rsid w:val="00C96B11"/>
    <w:rsid w:val="00CC6B99"/>
    <w:rsid w:val="00DF64BF"/>
    <w:rsid w:val="00DF7706"/>
    <w:rsid w:val="00E05175"/>
    <w:rsid w:val="00E654E2"/>
    <w:rsid w:val="00E76362"/>
    <w:rsid w:val="00F137D3"/>
    <w:rsid w:val="00F13C36"/>
    <w:rsid w:val="00F23C68"/>
    <w:rsid w:val="00F32C53"/>
    <w:rsid w:val="00F70704"/>
    <w:rsid w:val="00F73F90"/>
    <w:rsid w:val="00F7623D"/>
    <w:rsid w:val="00F8598B"/>
    <w:rsid w:val="01474EBF"/>
    <w:rsid w:val="01F3521E"/>
    <w:rsid w:val="03B87EA0"/>
    <w:rsid w:val="03E3214F"/>
    <w:rsid w:val="044C50BA"/>
    <w:rsid w:val="04A876FB"/>
    <w:rsid w:val="05792FEA"/>
    <w:rsid w:val="05BC6D49"/>
    <w:rsid w:val="06194FF1"/>
    <w:rsid w:val="061B04BA"/>
    <w:rsid w:val="06A2550B"/>
    <w:rsid w:val="06F80EE2"/>
    <w:rsid w:val="07001CCA"/>
    <w:rsid w:val="073674B4"/>
    <w:rsid w:val="075678DB"/>
    <w:rsid w:val="079D7CC7"/>
    <w:rsid w:val="08051BCA"/>
    <w:rsid w:val="086C12F4"/>
    <w:rsid w:val="08BA052C"/>
    <w:rsid w:val="08DB07BA"/>
    <w:rsid w:val="0969353F"/>
    <w:rsid w:val="098305D0"/>
    <w:rsid w:val="098A0877"/>
    <w:rsid w:val="0A036A7E"/>
    <w:rsid w:val="0A256191"/>
    <w:rsid w:val="0A5C4B69"/>
    <w:rsid w:val="0A86124A"/>
    <w:rsid w:val="0AB54CC0"/>
    <w:rsid w:val="0B9335CE"/>
    <w:rsid w:val="0C7927C4"/>
    <w:rsid w:val="0C9B098C"/>
    <w:rsid w:val="0CEF33A8"/>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3800F6"/>
    <w:rsid w:val="13871C70"/>
    <w:rsid w:val="13A71CB4"/>
    <w:rsid w:val="13AF1D43"/>
    <w:rsid w:val="13CE1647"/>
    <w:rsid w:val="13FD55AB"/>
    <w:rsid w:val="14200702"/>
    <w:rsid w:val="14BC4E80"/>
    <w:rsid w:val="163A6CEE"/>
    <w:rsid w:val="173708E3"/>
    <w:rsid w:val="17C374FC"/>
    <w:rsid w:val="189079DC"/>
    <w:rsid w:val="189B0D0B"/>
    <w:rsid w:val="18B43F7C"/>
    <w:rsid w:val="194A1770"/>
    <w:rsid w:val="19B906A4"/>
    <w:rsid w:val="1A9D1126"/>
    <w:rsid w:val="1B6F15B6"/>
    <w:rsid w:val="1BAA2EDC"/>
    <w:rsid w:val="1C4F5189"/>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0645AF2"/>
    <w:rsid w:val="21556F04"/>
    <w:rsid w:val="22403BD3"/>
    <w:rsid w:val="23DA37D9"/>
    <w:rsid w:val="2409313E"/>
    <w:rsid w:val="24161C61"/>
    <w:rsid w:val="24B92327"/>
    <w:rsid w:val="24C14514"/>
    <w:rsid w:val="2533755C"/>
    <w:rsid w:val="25791755"/>
    <w:rsid w:val="26396DF4"/>
    <w:rsid w:val="27167136"/>
    <w:rsid w:val="27B23302"/>
    <w:rsid w:val="29310A5F"/>
    <w:rsid w:val="29C37A35"/>
    <w:rsid w:val="2A076083"/>
    <w:rsid w:val="2A73162E"/>
    <w:rsid w:val="2B167953"/>
    <w:rsid w:val="2B200583"/>
    <w:rsid w:val="2B8209DE"/>
    <w:rsid w:val="2C4456E1"/>
    <w:rsid w:val="2C6762A3"/>
    <w:rsid w:val="2E1219F2"/>
    <w:rsid w:val="2EBF7B3E"/>
    <w:rsid w:val="2EDE1934"/>
    <w:rsid w:val="2F12347E"/>
    <w:rsid w:val="2F9037FD"/>
    <w:rsid w:val="2FCA4B37"/>
    <w:rsid w:val="2FE029D7"/>
    <w:rsid w:val="2FF06E00"/>
    <w:rsid w:val="30562E26"/>
    <w:rsid w:val="30586FEC"/>
    <w:rsid w:val="30EC7046"/>
    <w:rsid w:val="315F0B22"/>
    <w:rsid w:val="319D022C"/>
    <w:rsid w:val="31C90022"/>
    <w:rsid w:val="31D84415"/>
    <w:rsid w:val="32285F6F"/>
    <w:rsid w:val="32770556"/>
    <w:rsid w:val="329C0913"/>
    <w:rsid w:val="32AA0460"/>
    <w:rsid w:val="32F83B93"/>
    <w:rsid w:val="3337290D"/>
    <w:rsid w:val="33E31118"/>
    <w:rsid w:val="33EF7674"/>
    <w:rsid w:val="33F72098"/>
    <w:rsid w:val="342D7BC6"/>
    <w:rsid w:val="35124352"/>
    <w:rsid w:val="352930DB"/>
    <w:rsid w:val="35573069"/>
    <w:rsid w:val="355F6038"/>
    <w:rsid w:val="358C217E"/>
    <w:rsid w:val="35937598"/>
    <w:rsid w:val="362A11AC"/>
    <w:rsid w:val="36C9128A"/>
    <w:rsid w:val="372E3953"/>
    <w:rsid w:val="37806664"/>
    <w:rsid w:val="37841E99"/>
    <w:rsid w:val="37BF1123"/>
    <w:rsid w:val="383C3F15"/>
    <w:rsid w:val="38AD4155"/>
    <w:rsid w:val="38BE4696"/>
    <w:rsid w:val="3939115E"/>
    <w:rsid w:val="398C0431"/>
    <w:rsid w:val="399947A3"/>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3E69F0"/>
    <w:rsid w:val="411B6CE5"/>
    <w:rsid w:val="412070D7"/>
    <w:rsid w:val="41314E40"/>
    <w:rsid w:val="41E0734B"/>
    <w:rsid w:val="426554D0"/>
    <w:rsid w:val="426C1EA8"/>
    <w:rsid w:val="42736402"/>
    <w:rsid w:val="42E86A87"/>
    <w:rsid w:val="43307B09"/>
    <w:rsid w:val="438D0E97"/>
    <w:rsid w:val="43A77F8D"/>
    <w:rsid w:val="43BB152F"/>
    <w:rsid w:val="44C37687"/>
    <w:rsid w:val="44CB1108"/>
    <w:rsid w:val="45C30031"/>
    <w:rsid w:val="45CB699A"/>
    <w:rsid w:val="465B470D"/>
    <w:rsid w:val="469D6AD4"/>
    <w:rsid w:val="471E6C84"/>
    <w:rsid w:val="4748792B"/>
    <w:rsid w:val="474E03F5"/>
    <w:rsid w:val="475D719D"/>
    <w:rsid w:val="47674801"/>
    <w:rsid w:val="4805232A"/>
    <w:rsid w:val="48225EF7"/>
    <w:rsid w:val="488F422B"/>
    <w:rsid w:val="48BC0B49"/>
    <w:rsid w:val="48E36915"/>
    <w:rsid w:val="49170ED8"/>
    <w:rsid w:val="495C4A24"/>
    <w:rsid w:val="497135DF"/>
    <w:rsid w:val="4A263DF2"/>
    <w:rsid w:val="4A6F6675"/>
    <w:rsid w:val="4B0502DF"/>
    <w:rsid w:val="4B135857"/>
    <w:rsid w:val="4B7951CB"/>
    <w:rsid w:val="4B7C315C"/>
    <w:rsid w:val="4DAC4ACA"/>
    <w:rsid w:val="4DBE01D2"/>
    <w:rsid w:val="4EFC6D10"/>
    <w:rsid w:val="4F0C6BA3"/>
    <w:rsid w:val="4F10477D"/>
    <w:rsid w:val="4F140957"/>
    <w:rsid w:val="4F186D58"/>
    <w:rsid w:val="4FEA65B7"/>
    <w:rsid w:val="50F06B6E"/>
    <w:rsid w:val="52234D33"/>
    <w:rsid w:val="522F6E0C"/>
    <w:rsid w:val="52463BA1"/>
    <w:rsid w:val="52F163D4"/>
    <w:rsid w:val="531A2DB4"/>
    <w:rsid w:val="53315E4C"/>
    <w:rsid w:val="53C0244D"/>
    <w:rsid w:val="53DD4D4E"/>
    <w:rsid w:val="53E578CE"/>
    <w:rsid w:val="541330F0"/>
    <w:rsid w:val="54272666"/>
    <w:rsid w:val="543B029D"/>
    <w:rsid w:val="54861779"/>
    <w:rsid w:val="550E0A96"/>
    <w:rsid w:val="552256E1"/>
    <w:rsid w:val="554E5773"/>
    <w:rsid w:val="555A3CBC"/>
    <w:rsid w:val="5582012B"/>
    <w:rsid w:val="558E41CC"/>
    <w:rsid w:val="558E4E05"/>
    <w:rsid w:val="55BE2E85"/>
    <w:rsid w:val="56530F5D"/>
    <w:rsid w:val="566A6204"/>
    <w:rsid w:val="567700D3"/>
    <w:rsid w:val="56D433EC"/>
    <w:rsid w:val="56FF7E9E"/>
    <w:rsid w:val="575B169A"/>
    <w:rsid w:val="578867FC"/>
    <w:rsid w:val="58044149"/>
    <w:rsid w:val="5842572D"/>
    <w:rsid w:val="584F3FAB"/>
    <w:rsid w:val="5A3B59D6"/>
    <w:rsid w:val="5AD134D8"/>
    <w:rsid w:val="5B6503B1"/>
    <w:rsid w:val="5C225BDD"/>
    <w:rsid w:val="5C263CE4"/>
    <w:rsid w:val="5C5D2777"/>
    <w:rsid w:val="5CEE2A34"/>
    <w:rsid w:val="5CF66BF3"/>
    <w:rsid w:val="5D290C69"/>
    <w:rsid w:val="5DA145DC"/>
    <w:rsid w:val="5F2D4A41"/>
    <w:rsid w:val="5F4D33A3"/>
    <w:rsid w:val="60C74F6C"/>
    <w:rsid w:val="60D036F8"/>
    <w:rsid w:val="61025A59"/>
    <w:rsid w:val="613D5BBC"/>
    <w:rsid w:val="61536C39"/>
    <w:rsid w:val="6164750E"/>
    <w:rsid w:val="62554356"/>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C0690C"/>
    <w:rsid w:val="66EE5541"/>
    <w:rsid w:val="67014208"/>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522361"/>
    <w:rsid w:val="77EB79F7"/>
    <w:rsid w:val="796D60A4"/>
    <w:rsid w:val="79A031D5"/>
    <w:rsid w:val="7A1525F7"/>
    <w:rsid w:val="7ABC539E"/>
    <w:rsid w:val="7B420052"/>
    <w:rsid w:val="7B861484"/>
    <w:rsid w:val="7BA57C54"/>
    <w:rsid w:val="7BD06A28"/>
    <w:rsid w:val="7BDD25E0"/>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eastAsia="仿宋_GB2312"/>
      <w:kern w:val="2"/>
      <w:sz w:val="32"/>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9511</Words>
  <Characters>12199</Characters>
  <Lines>125</Lines>
  <Paragraphs>35</Paragraphs>
  <TotalTime>0</TotalTime>
  <ScaleCrop>false</ScaleCrop>
  <LinksUpToDate>false</LinksUpToDate>
  <CharactersWithSpaces>13095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2024-10-15T06:53:00Z</dcterms:created>
  <dc:creator>Administrator</dc:creator>
  <cp:lastModifiedBy>NaCl</cp:lastModifiedBy>
  <dcterms:modified xsi:type="dcterms:W3CDTF">2024-12-25T01:52:49Z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BC75B484AAB14F2C83F09E51B51BD0D5_13</vt:lpwstr>
  </property>
  <property fmtid="{D5CDD505-2E9C-101B-9397-08002B2CF9AE}" pid="4" name="_DocHome">
    <vt:i4>-693117522</vt:i4>
  </property>
</Properties>
</file>